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89" w:rsidRPr="009E71AD" w:rsidRDefault="000E7D89" w:rsidP="00FD1E1D">
      <w:pPr>
        <w:pStyle w:val="StandardTB"/>
        <w:rPr>
          <w:sz w:val="24"/>
          <w:szCs w:val="26"/>
        </w:rPr>
      </w:pPr>
      <w:bookmarkStart w:id="0" w:name="_GoBack"/>
      <w:bookmarkEnd w:id="0"/>
    </w:p>
    <w:p w:rsidR="000731F3" w:rsidRPr="009E71AD" w:rsidRDefault="000731F3" w:rsidP="00FD1E1D">
      <w:pPr>
        <w:pStyle w:val="StandardTB"/>
        <w:rPr>
          <w:sz w:val="24"/>
          <w:szCs w:val="26"/>
        </w:rPr>
      </w:pPr>
    </w:p>
    <w:p w:rsidR="009D6CE7" w:rsidRPr="009E71AD" w:rsidRDefault="009D6CE7" w:rsidP="00FD1E1D">
      <w:pPr>
        <w:pStyle w:val="StandardTB"/>
        <w:rPr>
          <w:sz w:val="24"/>
          <w:szCs w:val="26"/>
        </w:rPr>
      </w:pPr>
    </w:p>
    <w:p w:rsidR="00D0557C" w:rsidRDefault="00522425" w:rsidP="00D0557C">
      <w:pPr>
        <w:pStyle w:val="StandardTB"/>
        <w:rPr>
          <w:sz w:val="56"/>
        </w:rPr>
      </w:pPr>
      <w:bookmarkStart w:id="1" w:name="projekt"/>
      <w:r>
        <w:rPr>
          <w:sz w:val="56"/>
        </w:rPr>
        <w:t>Systemführerschaft ETCS Schweiz</w:t>
      </w:r>
      <w:bookmarkEnd w:id="1"/>
    </w:p>
    <w:p w:rsidR="00D0557C" w:rsidRDefault="00D0557C" w:rsidP="00D0557C">
      <w:pPr>
        <w:pStyle w:val="StandardTB"/>
        <w:rPr>
          <w:sz w:val="56"/>
        </w:rPr>
      </w:pPr>
      <w:bookmarkStart w:id="2" w:name="mandat"/>
      <w:r w:rsidRPr="00553A01">
        <w:rPr>
          <w:sz w:val="56"/>
          <w:highlight w:val="yellow"/>
        </w:rPr>
        <w:t>Mandat / Projekt / Arbeitsgruppe</w:t>
      </w:r>
      <w:bookmarkEnd w:id="2"/>
    </w:p>
    <w:p w:rsidR="00486C8D" w:rsidRDefault="007C4FF4" w:rsidP="00D02C07">
      <w:pPr>
        <w:pStyle w:val="StandardTB"/>
        <w:rPr>
          <w:b/>
          <w:sz w:val="56"/>
        </w:rPr>
      </w:pPr>
      <w:bookmarkStart w:id="3" w:name="titel"/>
      <w:r>
        <w:rPr>
          <w:b/>
          <w:sz w:val="56"/>
        </w:rPr>
        <w:t>Teil 05</w:t>
      </w:r>
      <w:r w:rsidR="00EB64BD">
        <w:rPr>
          <w:b/>
          <w:sz w:val="56"/>
        </w:rPr>
        <w:t>:</w:t>
      </w:r>
      <w:r w:rsidR="00022369" w:rsidRPr="00022369">
        <w:rPr>
          <w:b/>
          <w:sz w:val="56"/>
        </w:rPr>
        <w:t xml:space="preserve"> </w:t>
      </w:r>
      <w:r w:rsidR="00022369">
        <w:rPr>
          <w:b/>
          <w:sz w:val="56"/>
        </w:rPr>
        <w:t>„</w:t>
      </w:r>
      <w:r w:rsidR="00DA1A5C">
        <w:rPr>
          <w:b/>
          <w:sz w:val="56"/>
        </w:rPr>
        <w:t xml:space="preserve">Umsetzungsnachweis, </w:t>
      </w:r>
      <w:r w:rsidR="0015522B">
        <w:rPr>
          <w:b/>
          <w:sz w:val="56"/>
        </w:rPr>
        <w:t>Vorgaben</w:t>
      </w:r>
      <w:r w:rsidR="0015522B" w:rsidRPr="00022369">
        <w:rPr>
          <w:b/>
          <w:sz w:val="56"/>
        </w:rPr>
        <w:t xml:space="preserve"> </w:t>
      </w:r>
      <w:r w:rsidR="00022369" w:rsidRPr="00022369">
        <w:rPr>
          <w:b/>
          <w:sz w:val="56"/>
        </w:rPr>
        <w:t>ETCS Schweiz</w:t>
      </w:r>
      <w:r w:rsidR="00022369">
        <w:rPr>
          <w:b/>
          <w:sz w:val="56"/>
        </w:rPr>
        <w:t>“</w:t>
      </w:r>
      <w:bookmarkEnd w:id="3"/>
    </w:p>
    <w:p w:rsidR="009D6CE7" w:rsidRPr="009E71AD" w:rsidRDefault="009D6CE7" w:rsidP="009D6CE7">
      <w:pPr>
        <w:pStyle w:val="StandardTB"/>
        <w:tabs>
          <w:tab w:val="left" w:pos="3828"/>
        </w:tabs>
        <w:rPr>
          <w:b/>
          <w:sz w:val="24"/>
          <w:szCs w:val="28"/>
        </w:rPr>
      </w:pPr>
    </w:p>
    <w:p w:rsidR="009D6CE7" w:rsidRPr="009E71AD" w:rsidRDefault="009D6CE7" w:rsidP="009D6CE7">
      <w:pPr>
        <w:pStyle w:val="StandardTB"/>
        <w:tabs>
          <w:tab w:val="left" w:pos="3828"/>
        </w:tabs>
        <w:rPr>
          <w:b/>
          <w:sz w:val="24"/>
          <w:szCs w:val="28"/>
        </w:rPr>
      </w:pPr>
    </w:p>
    <w:p w:rsidR="007E5320" w:rsidRPr="009E71AD" w:rsidRDefault="007E5320" w:rsidP="009D6CE7">
      <w:pPr>
        <w:pStyle w:val="StandardTB"/>
        <w:tabs>
          <w:tab w:val="left" w:pos="3828"/>
        </w:tabs>
        <w:rPr>
          <w:b/>
          <w:sz w:val="24"/>
          <w:szCs w:val="28"/>
        </w:rPr>
      </w:pPr>
    </w:p>
    <w:p w:rsidR="00F61DFC" w:rsidRDefault="00F61DFC" w:rsidP="00F61DFC">
      <w:pPr>
        <w:pStyle w:val="StandardTB"/>
        <w:tabs>
          <w:tab w:val="left" w:pos="5812"/>
        </w:tabs>
        <w:rPr>
          <w:bCs/>
          <w:sz w:val="28"/>
          <w:szCs w:val="28"/>
        </w:rPr>
      </w:pPr>
      <w:r>
        <w:rPr>
          <w:bCs/>
          <w:sz w:val="28"/>
          <w:szCs w:val="28"/>
        </w:rPr>
        <w:t>SAP DMS Nummer:</w:t>
      </w:r>
      <w:r>
        <w:rPr>
          <w:bCs/>
          <w:sz w:val="28"/>
          <w:szCs w:val="28"/>
        </w:rPr>
        <w:tab/>
      </w:r>
      <w:proofErr w:type="spellStart"/>
      <w:r w:rsidR="009E71AD">
        <w:rPr>
          <w:bCs/>
          <w:sz w:val="28"/>
          <w:szCs w:val="28"/>
          <w:highlight w:val="yellow"/>
        </w:rPr>
        <w:t>asdf</w:t>
      </w:r>
      <w:proofErr w:type="spellEnd"/>
    </w:p>
    <w:p w:rsidR="00F61DFC" w:rsidRDefault="00F61DFC" w:rsidP="008E5D3D">
      <w:pPr>
        <w:pStyle w:val="StandardTB"/>
        <w:tabs>
          <w:tab w:val="left" w:pos="5812"/>
        </w:tabs>
        <w:rPr>
          <w:bCs/>
          <w:sz w:val="28"/>
          <w:szCs w:val="28"/>
        </w:rPr>
      </w:pPr>
    </w:p>
    <w:p w:rsidR="007E5320" w:rsidRPr="00702182" w:rsidRDefault="007E5320" w:rsidP="008E5D3D">
      <w:pPr>
        <w:pStyle w:val="StandardTB"/>
        <w:tabs>
          <w:tab w:val="left" w:pos="5812"/>
        </w:tabs>
        <w:rPr>
          <w:bCs/>
          <w:sz w:val="28"/>
          <w:szCs w:val="28"/>
        </w:rPr>
      </w:pPr>
      <w:r>
        <w:rPr>
          <w:bCs/>
          <w:sz w:val="28"/>
          <w:szCs w:val="28"/>
        </w:rPr>
        <w:t>Antragsteller:</w:t>
      </w:r>
      <w:r>
        <w:rPr>
          <w:bCs/>
          <w:sz w:val="28"/>
          <w:szCs w:val="28"/>
        </w:rPr>
        <w:tab/>
      </w:r>
      <w:proofErr w:type="spellStart"/>
      <w:r w:rsidRPr="00702182">
        <w:rPr>
          <w:bCs/>
          <w:sz w:val="28"/>
          <w:szCs w:val="28"/>
          <w:highlight w:val="yellow"/>
        </w:rPr>
        <w:t>asdf</w:t>
      </w:r>
      <w:proofErr w:type="spellEnd"/>
    </w:p>
    <w:p w:rsidR="009D6CE7" w:rsidRPr="008049DB" w:rsidRDefault="00FD542E" w:rsidP="008E5D3D">
      <w:pPr>
        <w:pStyle w:val="StandardTB"/>
        <w:tabs>
          <w:tab w:val="left" w:pos="5812"/>
        </w:tabs>
        <w:rPr>
          <w:bCs/>
          <w:sz w:val="28"/>
          <w:szCs w:val="28"/>
        </w:rPr>
      </w:pPr>
      <w:r w:rsidRPr="008049DB">
        <w:rPr>
          <w:bCs/>
          <w:sz w:val="28"/>
          <w:szCs w:val="28"/>
        </w:rPr>
        <w:t>Fahrzeughalter</w:t>
      </w:r>
      <w:r w:rsidR="009D6CE7" w:rsidRPr="008049DB">
        <w:rPr>
          <w:bCs/>
          <w:sz w:val="28"/>
          <w:szCs w:val="28"/>
        </w:rPr>
        <w:t>:</w:t>
      </w:r>
      <w:r w:rsidR="009D6CE7" w:rsidRPr="008049DB">
        <w:rPr>
          <w:bCs/>
          <w:sz w:val="28"/>
          <w:szCs w:val="28"/>
        </w:rPr>
        <w:tab/>
      </w:r>
      <w:proofErr w:type="spellStart"/>
      <w:r w:rsidR="00014005" w:rsidRPr="00702182">
        <w:rPr>
          <w:bCs/>
          <w:sz w:val="28"/>
          <w:szCs w:val="28"/>
          <w:highlight w:val="yellow"/>
        </w:rPr>
        <w:t>asdf</w:t>
      </w:r>
      <w:proofErr w:type="spellEnd"/>
    </w:p>
    <w:p w:rsidR="009D6CE7" w:rsidRPr="008049DB" w:rsidRDefault="009D6CE7" w:rsidP="008E5D3D">
      <w:pPr>
        <w:pStyle w:val="StandardTB"/>
        <w:tabs>
          <w:tab w:val="left" w:pos="5812"/>
        </w:tabs>
        <w:rPr>
          <w:bCs/>
          <w:sz w:val="28"/>
          <w:szCs w:val="28"/>
        </w:rPr>
      </w:pPr>
      <w:r w:rsidRPr="008049DB">
        <w:rPr>
          <w:bCs/>
          <w:sz w:val="28"/>
          <w:szCs w:val="28"/>
        </w:rPr>
        <w:t>Fahrzeugtyp:</w:t>
      </w:r>
      <w:r w:rsidRPr="008049DB">
        <w:rPr>
          <w:bCs/>
          <w:sz w:val="28"/>
          <w:szCs w:val="28"/>
        </w:rPr>
        <w:tab/>
      </w:r>
      <w:proofErr w:type="spellStart"/>
      <w:r w:rsidR="00014005" w:rsidRPr="00702182">
        <w:rPr>
          <w:bCs/>
          <w:sz w:val="28"/>
          <w:szCs w:val="28"/>
          <w:highlight w:val="yellow"/>
        </w:rPr>
        <w:t>asdf</w:t>
      </w:r>
      <w:proofErr w:type="spellEnd"/>
    </w:p>
    <w:p w:rsidR="009D6CE7" w:rsidRPr="008049DB" w:rsidRDefault="00C7148C" w:rsidP="008E5D3D">
      <w:pPr>
        <w:pStyle w:val="StandardTB"/>
        <w:tabs>
          <w:tab w:val="left" w:pos="5812"/>
        </w:tabs>
        <w:rPr>
          <w:bCs/>
          <w:sz w:val="28"/>
          <w:szCs w:val="28"/>
        </w:rPr>
      </w:pPr>
      <w:r w:rsidRPr="00553F71">
        <w:rPr>
          <w:bCs/>
          <w:sz w:val="28"/>
          <w:szCs w:val="28"/>
        </w:rPr>
        <w:t>Hersteller</w:t>
      </w:r>
      <w:r w:rsidR="00F275E9">
        <w:rPr>
          <w:bCs/>
          <w:sz w:val="28"/>
          <w:szCs w:val="28"/>
        </w:rPr>
        <w:t xml:space="preserve"> der </w:t>
      </w:r>
      <w:r w:rsidR="009D6CE7" w:rsidRPr="008049DB">
        <w:rPr>
          <w:bCs/>
          <w:sz w:val="28"/>
          <w:szCs w:val="28"/>
        </w:rPr>
        <w:t>ETCS-Ausrüstung:</w:t>
      </w:r>
      <w:r w:rsidR="009D6CE7" w:rsidRPr="008049DB">
        <w:rPr>
          <w:bCs/>
          <w:sz w:val="28"/>
          <w:szCs w:val="28"/>
        </w:rPr>
        <w:tab/>
      </w:r>
      <w:proofErr w:type="spellStart"/>
      <w:r w:rsidR="00014005" w:rsidRPr="00702182">
        <w:rPr>
          <w:bCs/>
          <w:sz w:val="28"/>
          <w:szCs w:val="28"/>
          <w:highlight w:val="yellow"/>
        </w:rPr>
        <w:t>asdf</w:t>
      </w:r>
      <w:proofErr w:type="spellEnd"/>
    </w:p>
    <w:p w:rsidR="009D6CE7" w:rsidRPr="008049DB" w:rsidRDefault="00CA77F3" w:rsidP="008E5D3D">
      <w:pPr>
        <w:pStyle w:val="StandardTB"/>
        <w:tabs>
          <w:tab w:val="left" w:pos="5812"/>
        </w:tabs>
        <w:rPr>
          <w:bCs/>
          <w:sz w:val="28"/>
          <w:szCs w:val="28"/>
        </w:rPr>
      </w:pPr>
      <w:r w:rsidRPr="00553F71">
        <w:rPr>
          <w:bCs/>
          <w:sz w:val="28"/>
          <w:szCs w:val="28"/>
        </w:rPr>
        <w:t>Release-Bezeichnung der</w:t>
      </w:r>
      <w:r w:rsidR="009D6CE7" w:rsidRPr="008049DB">
        <w:rPr>
          <w:bCs/>
          <w:sz w:val="28"/>
          <w:szCs w:val="28"/>
        </w:rPr>
        <w:t xml:space="preserve"> ETCS-Ausrüstung:</w:t>
      </w:r>
      <w:r w:rsidR="009D6CE7" w:rsidRPr="008049DB">
        <w:rPr>
          <w:bCs/>
          <w:sz w:val="28"/>
          <w:szCs w:val="28"/>
        </w:rPr>
        <w:tab/>
      </w:r>
      <w:proofErr w:type="spellStart"/>
      <w:r w:rsidR="00014005" w:rsidRPr="00702182">
        <w:rPr>
          <w:bCs/>
          <w:sz w:val="28"/>
          <w:szCs w:val="28"/>
          <w:highlight w:val="yellow"/>
        </w:rPr>
        <w:t>asdf</w:t>
      </w:r>
      <w:proofErr w:type="spellEnd"/>
    </w:p>
    <w:p w:rsidR="009D6CE7" w:rsidRPr="009E71AD" w:rsidRDefault="009D6CE7" w:rsidP="00D02C07">
      <w:pPr>
        <w:pStyle w:val="StandardTB"/>
        <w:rPr>
          <w:b/>
          <w:sz w:val="24"/>
          <w:szCs w:val="28"/>
        </w:rPr>
      </w:pPr>
    </w:p>
    <w:p w:rsidR="009D6CE7" w:rsidRPr="009E71AD" w:rsidRDefault="009D6CE7" w:rsidP="00D02C07">
      <w:pPr>
        <w:pStyle w:val="StandardTB"/>
        <w:rPr>
          <w:b/>
          <w:sz w:val="24"/>
          <w:szCs w:val="28"/>
        </w:rPr>
      </w:pPr>
    </w:p>
    <w:p w:rsidR="009D6CE7" w:rsidRPr="009E71AD" w:rsidRDefault="009D6CE7" w:rsidP="00D02C07">
      <w:pPr>
        <w:pStyle w:val="StandardTB"/>
        <w:rPr>
          <w:b/>
          <w:sz w:val="24"/>
          <w:szCs w:val="28"/>
        </w:rPr>
      </w:pPr>
    </w:p>
    <w:p w:rsidR="00EB56B3" w:rsidRPr="00382120" w:rsidRDefault="009E12B9" w:rsidP="00F96A08">
      <w:pPr>
        <w:pStyle w:val="DatumTB"/>
        <w:pBdr>
          <w:top w:val="none" w:sz="0" w:space="0" w:color="auto"/>
        </w:pBdr>
        <w:outlineLvl w:val="0"/>
        <w:rPr>
          <w:sz w:val="56"/>
        </w:rPr>
      </w:pPr>
      <w:bookmarkStart w:id="4" w:name="version"/>
      <w:r w:rsidRPr="00382120">
        <w:rPr>
          <w:sz w:val="56"/>
        </w:rPr>
        <w:t>Version</w:t>
      </w:r>
      <w:r w:rsidR="00E267E4">
        <w:rPr>
          <w:sz w:val="56"/>
        </w:rPr>
        <w:t xml:space="preserve"> </w:t>
      </w:r>
      <w:r w:rsidR="00DE3BDF">
        <w:rPr>
          <w:sz w:val="56"/>
        </w:rPr>
        <w:t>V 1.</w:t>
      </w:r>
      <w:r w:rsidR="00BD2FC0">
        <w:rPr>
          <w:sz w:val="56"/>
        </w:rPr>
        <w:t>1</w:t>
      </w:r>
      <w:bookmarkEnd w:id="4"/>
    </w:p>
    <w:p w:rsidR="00EB56B3" w:rsidRPr="009E71AD" w:rsidRDefault="00EB56B3" w:rsidP="00F96A08">
      <w:pPr>
        <w:pStyle w:val="DatumTB"/>
        <w:pBdr>
          <w:top w:val="none" w:sz="0" w:space="0" w:color="auto"/>
        </w:pBdr>
        <w:outlineLvl w:val="0"/>
        <w:rPr>
          <w:sz w:val="24"/>
          <w:szCs w:val="28"/>
        </w:rPr>
      </w:pPr>
    </w:p>
    <w:p w:rsidR="009D6CE7" w:rsidRPr="009E71AD" w:rsidRDefault="009D6CE7" w:rsidP="009D6CE7">
      <w:pPr>
        <w:pStyle w:val="StandardTB"/>
        <w:rPr>
          <w:sz w:val="24"/>
          <w:szCs w:val="28"/>
        </w:rPr>
      </w:pPr>
    </w:p>
    <w:p w:rsidR="00486C8D" w:rsidRPr="009E71AD" w:rsidRDefault="00486C8D" w:rsidP="00486C8D">
      <w:pPr>
        <w:pStyle w:val="StandardTB"/>
        <w:rPr>
          <w:sz w:val="24"/>
          <w:szCs w:val="28"/>
        </w:rPr>
      </w:pPr>
    </w:p>
    <w:p w:rsidR="009E12B9" w:rsidRPr="00382120" w:rsidRDefault="009E12B9" w:rsidP="00F96A08">
      <w:pPr>
        <w:pStyle w:val="DatumTB"/>
        <w:pBdr>
          <w:top w:val="none" w:sz="0" w:space="0" w:color="auto"/>
        </w:pBdr>
        <w:outlineLvl w:val="0"/>
      </w:pPr>
      <w:r w:rsidRPr="00382120">
        <w:t>Vom:</w:t>
      </w:r>
      <w:r w:rsidRPr="00382120">
        <w:tab/>
      </w:r>
      <w:bookmarkStart w:id="5" w:name="datum"/>
      <w:r w:rsidR="002A0BA4">
        <w:t>30.11.</w:t>
      </w:r>
      <w:r w:rsidR="008A7D96">
        <w:t>2017</w:t>
      </w:r>
      <w:bookmarkEnd w:id="5"/>
    </w:p>
    <w:p w:rsidR="008D24F5" w:rsidRPr="009E71AD" w:rsidRDefault="008D24F5" w:rsidP="00764408">
      <w:pPr>
        <w:pStyle w:val="DatumTB"/>
        <w:pBdr>
          <w:top w:val="none" w:sz="0" w:space="0" w:color="auto"/>
        </w:pBdr>
        <w:outlineLvl w:val="0"/>
        <w:rPr>
          <w:sz w:val="24"/>
          <w:szCs w:val="28"/>
        </w:rPr>
      </w:pPr>
    </w:p>
    <w:p w:rsidR="009E12B9" w:rsidRPr="009E71AD" w:rsidRDefault="009E12B9" w:rsidP="00764408">
      <w:pPr>
        <w:pStyle w:val="DatumTB"/>
        <w:pBdr>
          <w:top w:val="none" w:sz="0" w:space="0" w:color="auto"/>
        </w:pBdr>
        <w:outlineLvl w:val="0"/>
        <w:rPr>
          <w:sz w:val="24"/>
          <w:szCs w:val="28"/>
        </w:rPr>
      </w:pPr>
    </w:p>
    <w:p w:rsidR="00764408" w:rsidRPr="009E71AD" w:rsidRDefault="00764408" w:rsidP="00764408">
      <w:pPr>
        <w:pStyle w:val="DatumTB"/>
        <w:pBdr>
          <w:top w:val="none" w:sz="0" w:space="0" w:color="auto"/>
        </w:pBdr>
        <w:outlineLvl w:val="0"/>
        <w:rPr>
          <w:sz w:val="24"/>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68"/>
        <w:gridCol w:w="2468"/>
        <w:gridCol w:w="2468"/>
        <w:gridCol w:w="2468"/>
      </w:tblGrid>
      <w:tr w:rsidR="00764408" w:rsidTr="005F6E15">
        <w:trPr>
          <w:trHeight w:val="457"/>
        </w:trPr>
        <w:tc>
          <w:tcPr>
            <w:tcW w:w="2468" w:type="dxa"/>
          </w:tcPr>
          <w:p w:rsidR="00764408" w:rsidRDefault="00764408" w:rsidP="005F6E15">
            <w:pPr>
              <w:pStyle w:val="TextTabellen"/>
            </w:pPr>
          </w:p>
        </w:tc>
        <w:tc>
          <w:tcPr>
            <w:tcW w:w="2468" w:type="dxa"/>
            <w:vAlign w:val="center"/>
          </w:tcPr>
          <w:p w:rsidR="00764408" w:rsidRDefault="00764408" w:rsidP="005F6E15">
            <w:pPr>
              <w:pStyle w:val="TextTabellen"/>
            </w:pPr>
            <w:r>
              <w:t>Erstellt</w:t>
            </w:r>
          </w:p>
        </w:tc>
        <w:tc>
          <w:tcPr>
            <w:tcW w:w="2468" w:type="dxa"/>
            <w:vAlign w:val="center"/>
          </w:tcPr>
          <w:p w:rsidR="00764408" w:rsidRDefault="00764408" w:rsidP="005F6E15">
            <w:pPr>
              <w:pStyle w:val="TextTabellen"/>
            </w:pPr>
            <w:r>
              <w:t>QS-geprüft</w:t>
            </w:r>
          </w:p>
        </w:tc>
        <w:tc>
          <w:tcPr>
            <w:tcW w:w="2468" w:type="dxa"/>
            <w:vAlign w:val="center"/>
          </w:tcPr>
          <w:p w:rsidR="00764408" w:rsidRDefault="00764408" w:rsidP="005F6E15">
            <w:pPr>
              <w:pStyle w:val="TextTabellen"/>
            </w:pPr>
            <w:r>
              <w:t>Freigegeben</w:t>
            </w:r>
          </w:p>
        </w:tc>
      </w:tr>
      <w:tr w:rsidR="00764408" w:rsidTr="005F6E15">
        <w:trPr>
          <w:trHeight w:hRule="exact" w:val="1124"/>
        </w:trPr>
        <w:tc>
          <w:tcPr>
            <w:tcW w:w="2468" w:type="dxa"/>
            <w:vAlign w:val="center"/>
          </w:tcPr>
          <w:p w:rsidR="00764408" w:rsidRDefault="00764408" w:rsidP="005F6E15">
            <w:pPr>
              <w:pStyle w:val="TextTabellen"/>
            </w:pPr>
            <w:r>
              <w:t>Datum Visum</w:t>
            </w:r>
          </w:p>
        </w:tc>
        <w:tc>
          <w:tcPr>
            <w:tcW w:w="2468" w:type="dxa"/>
            <w:vAlign w:val="center"/>
          </w:tcPr>
          <w:p w:rsidR="00764408" w:rsidRDefault="00764408" w:rsidP="005F6E15">
            <w:pPr>
              <w:pStyle w:val="TextTabellen"/>
            </w:pPr>
          </w:p>
        </w:tc>
        <w:tc>
          <w:tcPr>
            <w:tcW w:w="2468" w:type="dxa"/>
            <w:vAlign w:val="center"/>
          </w:tcPr>
          <w:p w:rsidR="00764408" w:rsidRDefault="00764408" w:rsidP="005F6E15">
            <w:pPr>
              <w:pStyle w:val="TextTabellen"/>
            </w:pPr>
          </w:p>
        </w:tc>
        <w:tc>
          <w:tcPr>
            <w:tcW w:w="2468" w:type="dxa"/>
            <w:vAlign w:val="center"/>
          </w:tcPr>
          <w:p w:rsidR="00764408" w:rsidRDefault="00764408" w:rsidP="005F6E15">
            <w:pPr>
              <w:pStyle w:val="TextTabellen"/>
            </w:pPr>
          </w:p>
        </w:tc>
      </w:tr>
      <w:tr w:rsidR="00764408" w:rsidTr="005F6E15">
        <w:trPr>
          <w:trHeight w:hRule="exact" w:val="700"/>
        </w:trPr>
        <w:tc>
          <w:tcPr>
            <w:tcW w:w="2468" w:type="dxa"/>
            <w:vAlign w:val="center"/>
          </w:tcPr>
          <w:p w:rsidR="00764408" w:rsidRDefault="00764408" w:rsidP="005F6E15">
            <w:pPr>
              <w:pStyle w:val="TextTabellen"/>
            </w:pPr>
            <w:r>
              <w:t>Name</w:t>
            </w:r>
          </w:p>
        </w:tc>
        <w:tc>
          <w:tcPr>
            <w:tcW w:w="2468" w:type="dxa"/>
            <w:vAlign w:val="center"/>
          </w:tcPr>
          <w:p w:rsidR="00764408" w:rsidRDefault="00764408" w:rsidP="005F6E15">
            <w:pPr>
              <w:pStyle w:val="TextTabellen"/>
            </w:pPr>
            <w:proofErr w:type="spellStart"/>
            <w:r>
              <w:rPr>
                <w:highlight w:val="yellow"/>
              </w:rPr>
              <w:t>Asdf</w:t>
            </w:r>
            <w:proofErr w:type="spellEnd"/>
          </w:p>
        </w:tc>
        <w:tc>
          <w:tcPr>
            <w:tcW w:w="2468" w:type="dxa"/>
            <w:vAlign w:val="center"/>
          </w:tcPr>
          <w:p w:rsidR="00764408" w:rsidRDefault="00764408" w:rsidP="005F6E15">
            <w:pPr>
              <w:pStyle w:val="TextTabellen"/>
            </w:pPr>
            <w:proofErr w:type="spellStart"/>
            <w:r>
              <w:rPr>
                <w:highlight w:val="yellow"/>
              </w:rPr>
              <w:t>asdf</w:t>
            </w:r>
            <w:proofErr w:type="spellEnd"/>
          </w:p>
        </w:tc>
        <w:tc>
          <w:tcPr>
            <w:tcW w:w="2468" w:type="dxa"/>
            <w:vAlign w:val="center"/>
          </w:tcPr>
          <w:p w:rsidR="00764408" w:rsidRDefault="00764408" w:rsidP="005F6E15">
            <w:pPr>
              <w:pStyle w:val="TextTabellen"/>
            </w:pPr>
            <w:proofErr w:type="spellStart"/>
            <w:r>
              <w:rPr>
                <w:highlight w:val="yellow"/>
              </w:rPr>
              <w:t>asdf</w:t>
            </w:r>
            <w:proofErr w:type="spellEnd"/>
          </w:p>
        </w:tc>
      </w:tr>
      <w:tr w:rsidR="00764408" w:rsidTr="005F6E15">
        <w:trPr>
          <w:trHeight w:hRule="exact" w:val="700"/>
        </w:trPr>
        <w:tc>
          <w:tcPr>
            <w:tcW w:w="2468" w:type="dxa"/>
            <w:vAlign w:val="center"/>
          </w:tcPr>
          <w:p w:rsidR="00764408" w:rsidRDefault="00764408" w:rsidP="005F6E15">
            <w:pPr>
              <w:pStyle w:val="TextTabellen"/>
            </w:pPr>
            <w:r>
              <w:t>Stelle / Funktion</w:t>
            </w:r>
          </w:p>
        </w:tc>
        <w:tc>
          <w:tcPr>
            <w:tcW w:w="2468" w:type="dxa"/>
            <w:vAlign w:val="center"/>
          </w:tcPr>
          <w:p w:rsidR="00764408" w:rsidRDefault="00764408" w:rsidP="005F6E15">
            <w:pPr>
              <w:pStyle w:val="TextTabellen"/>
            </w:pPr>
            <w:proofErr w:type="spellStart"/>
            <w:r>
              <w:rPr>
                <w:highlight w:val="yellow"/>
              </w:rPr>
              <w:t>asdf</w:t>
            </w:r>
            <w:proofErr w:type="spellEnd"/>
          </w:p>
        </w:tc>
        <w:tc>
          <w:tcPr>
            <w:tcW w:w="2468" w:type="dxa"/>
            <w:vAlign w:val="center"/>
          </w:tcPr>
          <w:p w:rsidR="00764408" w:rsidRDefault="00764408" w:rsidP="005F6E15">
            <w:pPr>
              <w:pStyle w:val="TextTabellen"/>
            </w:pPr>
            <w:proofErr w:type="spellStart"/>
            <w:r>
              <w:rPr>
                <w:highlight w:val="yellow"/>
              </w:rPr>
              <w:t>asdf</w:t>
            </w:r>
            <w:proofErr w:type="spellEnd"/>
          </w:p>
        </w:tc>
        <w:tc>
          <w:tcPr>
            <w:tcW w:w="2468" w:type="dxa"/>
            <w:vAlign w:val="center"/>
          </w:tcPr>
          <w:p w:rsidR="00764408" w:rsidRDefault="00764408" w:rsidP="005F6E15">
            <w:pPr>
              <w:pStyle w:val="TextTabellen"/>
            </w:pPr>
            <w:proofErr w:type="spellStart"/>
            <w:r>
              <w:rPr>
                <w:highlight w:val="yellow"/>
              </w:rPr>
              <w:t>asdf</w:t>
            </w:r>
            <w:proofErr w:type="spellEnd"/>
          </w:p>
        </w:tc>
      </w:tr>
    </w:tbl>
    <w:p w:rsidR="00764408" w:rsidRPr="005A5147" w:rsidRDefault="00764408">
      <w:pPr>
        <w:pStyle w:val="TextTabellen"/>
        <w:sectPr w:rsidR="00764408" w:rsidRPr="005A5147">
          <w:headerReference w:type="default" r:id="rId10"/>
          <w:footerReference w:type="default" r:id="rId11"/>
          <w:headerReference w:type="first" r:id="rId12"/>
          <w:footerReference w:type="first" r:id="rId13"/>
          <w:pgSz w:w="11906" w:h="16838" w:code="9"/>
          <w:pgMar w:top="1418" w:right="1134" w:bottom="1134" w:left="1134" w:header="567" w:footer="397" w:gutter="0"/>
          <w:cols w:space="708"/>
          <w:docGrid w:linePitch="360"/>
        </w:sectPr>
      </w:pPr>
    </w:p>
    <w:p w:rsidR="009E12B9" w:rsidRPr="00382120" w:rsidRDefault="009E12B9">
      <w:pPr>
        <w:pStyle w:val="UntertitelVorlage"/>
        <w:outlineLvl w:val="0"/>
      </w:pPr>
      <w:bookmarkStart w:id="6" w:name="untertitel"/>
      <w:r w:rsidRPr="00382120">
        <w:lastRenderedPageBreak/>
        <w:t>Dokumenten-Kontrollblatt</w:t>
      </w:r>
      <w:bookmarkEnd w:id="6"/>
    </w:p>
    <w:tbl>
      <w:tblPr>
        <w:tblStyle w:val="Tabellenraster"/>
        <w:tblW w:w="0" w:type="auto"/>
        <w:tblInd w:w="108" w:type="dxa"/>
        <w:tblLook w:val="04A0" w:firstRow="1" w:lastRow="0" w:firstColumn="1" w:lastColumn="0" w:noHBand="0" w:noVBand="1"/>
      </w:tblPr>
      <w:tblGrid>
        <w:gridCol w:w="2977"/>
        <w:gridCol w:w="6693"/>
      </w:tblGrid>
      <w:tr w:rsidR="00E269D7" w:rsidTr="001E0816">
        <w:tc>
          <w:tcPr>
            <w:tcW w:w="2977" w:type="dxa"/>
          </w:tcPr>
          <w:p w:rsidR="00E269D7" w:rsidRDefault="00E269D7" w:rsidP="001E0816">
            <w:pPr>
              <w:pStyle w:val="TextTabellen"/>
            </w:pPr>
            <w:r>
              <w:t>Inhalt</w:t>
            </w:r>
          </w:p>
        </w:tc>
        <w:tc>
          <w:tcPr>
            <w:tcW w:w="6693" w:type="dxa"/>
          </w:tcPr>
          <w:p w:rsidR="00E269D7" w:rsidRDefault="0013448D" w:rsidP="001E0816">
            <w:pPr>
              <w:pStyle w:val="TextTabellen"/>
            </w:pPr>
            <w:r>
              <w:t xml:space="preserve">Teil 05 zum Sicherheitsnachweis II: </w:t>
            </w:r>
            <w:r w:rsidRPr="00382120">
              <w:t>Umsetzung der schweizer</w:t>
            </w:r>
            <w:r w:rsidRPr="00382120">
              <w:t>i</w:t>
            </w:r>
            <w:r w:rsidRPr="00382120">
              <w:t>schen und streckenspezifischen Anwendungsbedingungen</w:t>
            </w:r>
          </w:p>
        </w:tc>
      </w:tr>
      <w:tr w:rsidR="00E269D7" w:rsidTr="001E0816">
        <w:tc>
          <w:tcPr>
            <w:tcW w:w="2977" w:type="dxa"/>
          </w:tcPr>
          <w:p w:rsidR="00E269D7" w:rsidRDefault="00E269D7" w:rsidP="001E0816">
            <w:pPr>
              <w:pStyle w:val="TextTabellen"/>
            </w:pPr>
            <w:r>
              <w:t>Ersteller</w:t>
            </w:r>
          </w:p>
        </w:tc>
        <w:tc>
          <w:tcPr>
            <w:tcW w:w="6693" w:type="dxa"/>
          </w:tcPr>
          <w:p w:rsidR="00E269D7" w:rsidRPr="0028320A" w:rsidRDefault="00E269D7" w:rsidP="001E0816">
            <w:pPr>
              <w:pStyle w:val="TextTabellen"/>
              <w:rPr>
                <w:highlight w:val="yellow"/>
              </w:rPr>
            </w:pPr>
            <w:proofErr w:type="spellStart"/>
            <w:r w:rsidRPr="0028320A">
              <w:rPr>
                <w:highlight w:val="yellow"/>
              </w:rPr>
              <w:t>Asdf</w:t>
            </w:r>
            <w:proofErr w:type="spellEnd"/>
          </w:p>
        </w:tc>
      </w:tr>
      <w:tr w:rsidR="00E269D7" w:rsidTr="001E0816">
        <w:tc>
          <w:tcPr>
            <w:tcW w:w="2977" w:type="dxa"/>
          </w:tcPr>
          <w:p w:rsidR="00E269D7" w:rsidRDefault="00E269D7" w:rsidP="001E0816">
            <w:pPr>
              <w:pStyle w:val="TextTabellen"/>
            </w:pPr>
            <w:r>
              <w:t>Revie</w:t>
            </w:r>
            <w:r w:rsidR="00AD63FD">
              <w:t>w</w:t>
            </w:r>
          </w:p>
        </w:tc>
        <w:tc>
          <w:tcPr>
            <w:tcW w:w="6693" w:type="dxa"/>
          </w:tcPr>
          <w:p w:rsidR="00E269D7" w:rsidRPr="0028320A" w:rsidRDefault="00E269D7" w:rsidP="001E0816">
            <w:pPr>
              <w:pStyle w:val="TextTabellen"/>
              <w:rPr>
                <w:highlight w:val="yellow"/>
              </w:rPr>
            </w:pPr>
            <w:proofErr w:type="spellStart"/>
            <w:r w:rsidRPr="0028320A">
              <w:rPr>
                <w:highlight w:val="yellow"/>
              </w:rPr>
              <w:t>Asdf</w:t>
            </w:r>
            <w:proofErr w:type="spellEnd"/>
          </w:p>
        </w:tc>
      </w:tr>
      <w:tr w:rsidR="00E269D7" w:rsidTr="001E0816">
        <w:tc>
          <w:tcPr>
            <w:tcW w:w="2977" w:type="dxa"/>
          </w:tcPr>
          <w:p w:rsidR="00E269D7" w:rsidRDefault="00E269D7" w:rsidP="001E0816">
            <w:pPr>
              <w:pStyle w:val="TextTabellen"/>
            </w:pPr>
            <w:r>
              <w:t>Wordprozessor</w:t>
            </w:r>
          </w:p>
        </w:tc>
        <w:tc>
          <w:tcPr>
            <w:tcW w:w="6693" w:type="dxa"/>
          </w:tcPr>
          <w:p w:rsidR="00E269D7" w:rsidRDefault="00E269D7" w:rsidP="001E0816">
            <w:pPr>
              <w:pStyle w:val="TextTabellen"/>
            </w:pPr>
            <w:r w:rsidRPr="00382120">
              <w:t>Microsoft Word 2010</w:t>
            </w:r>
          </w:p>
        </w:tc>
      </w:tr>
      <w:tr w:rsidR="00AD63FD" w:rsidTr="001E0816">
        <w:tc>
          <w:tcPr>
            <w:tcW w:w="2977" w:type="dxa"/>
          </w:tcPr>
          <w:p w:rsidR="00AD63FD" w:rsidRDefault="00AD63FD" w:rsidP="001E0816">
            <w:pPr>
              <w:pStyle w:val="TextTabellen"/>
            </w:pPr>
            <w:r>
              <w:t>SAP-Nummer Vorlage</w:t>
            </w:r>
          </w:p>
        </w:tc>
        <w:tc>
          <w:tcPr>
            <w:tcW w:w="6693" w:type="dxa"/>
          </w:tcPr>
          <w:p w:rsidR="00AD63FD" w:rsidRPr="00382120" w:rsidRDefault="009E71AD" w:rsidP="001E0816">
            <w:pPr>
              <w:pStyle w:val="TextTabellen"/>
            </w:pPr>
            <w:proofErr w:type="spellStart"/>
            <w:r w:rsidRPr="0028320A">
              <w:rPr>
                <w:highlight w:val="yellow"/>
              </w:rPr>
              <w:t>Asdf</w:t>
            </w:r>
            <w:proofErr w:type="spellEnd"/>
          </w:p>
        </w:tc>
      </w:tr>
      <w:tr w:rsidR="00AD63FD" w:rsidTr="001E0816">
        <w:tc>
          <w:tcPr>
            <w:tcW w:w="2977" w:type="dxa"/>
          </w:tcPr>
          <w:p w:rsidR="00AD63FD" w:rsidRDefault="00AD63FD" w:rsidP="001E0816">
            <w:pPr>
              <w:pStyle w:val="TextTabellen"/>
            </w:pPr>
            <w:r>
              <w:t>Filename Vorlage</w:t>
            </w:r>
          </w:p>
        </w:tc>
        <w:tc>
          <w:tcPr>
            <w:tcW w:w="6693" w:type="dxa"/>
          </w:tcPr>
          <w:p w:rsidR="00AD63FD" w:rsidRDefault="00AD63FD" w:rsidP="00A17201">
            <w:pPr>
              <w:pStyle w:val="TextTabellen"/>
            </w:pPr>
            <w:r w:rsidRPr="00C014FD">
              <w:t>Teil_05_ETCS CH zum SiNa_II_</w:t>
            </w:r>
            <w:r w:rsidR="00DE3BDF">
              <w:t>v1</w:t>
            </w:r>
            <w:r w:rsidR="00A17201">
              <w:t>1</w:t>
            </w:r>
            <w:r w:rsidRPr="00C014FD">
              <w:t>.docx</w:t>
            </w:r>
          </w:p>
        </w:tc>
      </w:tr>
      <w:tr w:rsidR="00AD63FD" w:rsidTr="001E0816">
        <w:tc>
          <w:tcPr>
            <w:tcW w:w="2977" w:type="dxa"/>
          </w:tcPr>
          <w:p w:rsidR="00AD63FD" w:rsidRDefault="00AD63FD" w:rsidP="001E0816">
            <w:pPr>
              <w:pStyle w:val="TextTabellen"/>
            </w:pPr>
            <w:r>
              <w:t>Filename Dokument</w:t>
            </w:r>
          </w:p>
        </w:tc>
        <w:tc>
          <w:tcPr>
            <w:tcW w:w="6693" w:type="dxa"/>
          </w:tcPr>
          <w:p w:rsidR="00AD63FD" w:rsidRDefault="00AD63FD" w:rsidP="001E0816">
            <w:pPr>
              <w:pStyle w:val="TextTabellen"/>
            </w:pPr>
            <w:r w:rsidRPr="00C24357">
              <w:fldChar w:fldCharType="begin"/>
            </w:r>
            <w:r w:rsidRPr="00C24357">
              <w:instrText xml:space="preserve">FILENAME </w:instrText>
            </w:r>
            <w:r w:rsidRPr="00C24357">
              <w:fldChar w:fldCharType="separate"/>
            </w:r>
            <w:r w:rsidR="005A41AC">
              <w:rPr>
                <w:noProof/>
              </w:rPr>
              <w:t>Teil_05_ETCS CH zum SiNa_II_v11.docx</w:t>
            </w:r>
            <w:r w:rsidRPr="00C24357">
              <w:fldChar w:fldCharType="end"/>
            </w:r>
          </w:p>
        </w:tc>
      </w:tr>
      <w:tr w:rsidR="00AD63FD" w:rsidTr="001E0816">
        <w:tc>
          <w:tcPr>
            <w:tcW w:w="2977" w:type="dxa"/>
          </w:tcPr>
          <w:p w:rsidR="00AD63FD" w:rsidRDefault="00AD63FD" w:rsidP="001E0816">
            <w:pPr>
              <w:pStyle w:val="TextTabellen"/>
            </w:pPr>
            <w:r>
              <w:t>Status des Dokumentes</w:t>
            </w:r>
          </w:p>
        </w:tc>
        <w:tc>
          <w:tcPr>
            <w:tcW w:w="6693" w:type="dxa"/>
          </w:tcPr>
          <w:p w:rsidR="00AD63FD" w:rsidRDefault="00AD63FD" w:rsidP="001E0816">
            <w:pPr>
              <w:pStyle w:val="TextTabellen"/>
            </w:pPr>
            <w:r w:rsidRPr="000176EE">
              <w:rPr>
                <w:highlight w:val="yellow"/>
              </w:rPr>
              <w:t>In Bearbeitung</w:t>
            </w:r>
            <w:r w:rsidRPr="000176EE">
              <w:t xml:space="preserve"> / </w:t>
            </w:r>
            <w:r w:rsidRPr="000176EE">
              <w:rPr>
                <w:highlight w:val="yellow"/>
              </w:rPr>
              <w:t>in Review</w:t>
            </w:r>
            <w:r w:rsidRPr="000176EE">
              <w:t xml:space="preserve"> / </w:t>
            </w:r>
            <w:r w:rsidRPr="000176EE">
              <w:rPr>
                <w:highlight w:val="yellow"/>
              </w:rPr>
              <w:t>Freigegeben</w:t>
            </w:r>
          </w:p>
          <w:p w:rsidR="00AD63FD" w:rsidRDefault="00AD63FD" w:rsidP="001E0816">
            <w:pPr>
              <w:pStyle w:val="TextTabellen"/>
            </w:pPr>
            <w:r w:rsidRPr="00EB3326">
              <w:rPr>
                <w:sz w:val="16"/>
                <w:szCs w:val="16"/>
              </w:rPr>
              <w:t>(zutreffendes „Fett“ und „unterstrichen“)</w:t>
            </w:r>
          </w:p>
        </w:tc>
      </w:tr>
      <w:tr w:rsidR="00AD63FD" w:rsidTr="001E0816">
        <w:tc>
          <w:tcPr>
            <w:tcW w:w="2977" w:type="dxa"/>
          </w:tcPr>
          <w:p w:rsidR="00AD63FD" w:rsidRDefault="00AD63FD" w:rsidP="001E0816">
            <w:pPr>
              <w:pStyle w:val="TextTabellen"/>
            </w:pPr>
            <w:r>
              <w:t>Verteiler</w:t>
            </w:r>
          </w:p>
        </w:tc>
        <w:tc>
          <w:tcPr>
            <w:tcW w:w="6693" w:type="dxa"/>
          </w:tcPr>
          <w:p w:rsidR="00AD63FD" w:rsidRDefault="00AD63FD" w:rsidP="001E0816">
            <w:pPr>
              <w:pStyle w:val="TextTabellen"/>
            </w:pPr>
            <w:r w:rsidRPr="00095668">
              <w:t xml:space="preserve">Siehe </w:t>
            </w:r>
            <w:r>
              <w:t>D</w:t>
            </w:r>
            <w:r w:rsidRPr="00095668">
              <w:t>okument</w:t>
            </w:r>
            <w:r>
              <w:t xml:space="preserve"> </w:t>
            </w:r>
            <w:r w:rsidRPr="004538A3">
              <w:t>Zusammenstellung der Dokumente an das BAV für die Erteilung der</w:t>
            </w:r>
            <w:r>
              <w:t xml:space="preserve"> fahrzeugseitigen ETCS-Betriebs</w:t>
            </w:r>
            <w:r w:rsidRPr="004538A3">
              <w:t>bewilligung</w:t>
            </w:r>
          </w:p>
        </w:tc>
      </w:tr>
      <w:tr w:rsidR="00AD63FD" w:rsidTr="001E0816">
        <w:tc>
          <w:tcPr>
            <w:tcW w:w="2977" w:type="dxa"/>
          </w:tcPr>
          <w:p w:rsidR="00AD63FD" w:rsidRDefault="00AD63FD" w:rsidP="001E0816">
            <w:pPr>
              <w:pStyle w:val="TextTabellen"/>
            </w:pPr>
            <w:r>
              <w:t>Dokumenteneigner</w:t>
            </w:r>
          </w:p>
        </w:tc>
        <w:tc>
          <w:tcPr>
            <w:tcW w:w="6693" w:type="dxa"/>
          </w:tcPr>
          <w:p w:rsidR="00AD63FD" w:rsidRDefault="00AD63FD" w:rsidP="001E0816">
            <w:pPr>
              <w:pStyle w:val="TextTabellen"/>
            </w:pPr>
            <w:proofErr w:type="spellStart"/>
            <w:r w:rsidRPr="0028320A">
              <w:rPr>
                <w:highlight w:val="yellow"/>
              </w:rPr>
              <w:t>Asdf</w:t>
            </w:r>
            <w:proofErr w:type="spellEnd"/>
          </w:p>
        </w:tc>
      </w:tr>
      <w:tr w:rsidR="00AD63FD" w:rsidTr="001E0816">
        <w:tc>
          <w:tcPr>
            <w:tcW w:w="2977" w:type="dxa"/>
          </w:tcPr>
          <w:p w:rsidR="00AD63FD" w:rsidRDefault="00AD63FD" w:rsidP="001E0816">
            <w:pPr>
              <w:pStyle w:val="TextTabellen"/>
            </w:pPr>
            <w:r>
              <w:t>Sicherheit</w:t>
            </w:r>
          </w:p>
        </w:tc>
        <w:tc>
          <w:tcPr>
            <w:tcW w:w="6693" w:type="dxa"/>
          </w:tcPr>
          <w:p w:rsidR="00AD63FD" w:rsidRDefault="00AD63FD" w:rsidP="001E0816">
            <w:pPr>
              <w:pStyle w:val="TextTabellen"/>
            </w:pPr>
            <w:r>
              <w:t xml:space="preserve">Das </w:t>
            </w:r>
            <w:r w:rsidRPr="007C463D">
              <w:t xml:space="preserve">Dokument muss / </w:t>
            </w:r>
            <w:r w:rsidRPr="007C463D">
              <w:rPr>
                <w:strike/>
              </w:rPr>
              <w:t>muss nicht</w:t>
            </w:r>
            <w:r w:rsidRPr="007C463D">
              <w:t xml:space="preserve"> durch eine unabhängige Stelle begutachtet werden</w:t>
            </w:r>
            <w:r>
              <w:t>.</w:t>
            </w:r>
          </w:p>
          <w:p w:rsidR="00AD63FD" w:rsidRPr="000B63E6" w:rsidRDefault="00AD63FD" w:rsidP="001E0816">
            <w:pPr>
              <w:pStyle w:val="TextTabellen"/>
              <w:rPr>
                <w:sz w:val="16"/>
                <w:szCs w:val="16"/>
              </w:rPr>
            </w:pPr>
            <w:r w:rsidRPr="000B63E6">
              <w:rPr>
                <w:sz w:val="16"/>
                <w:szCs w:val="16"/>
              </w:rPr>
              <w:t>(Unzutreffendes ist zu streichen)</w:t>
            </w:r>
          </w:p>
        </w:tc>
      </w:tr>
      <w:tr w:rsidR="00AD63FD" w:rsidTr="001E0816">
        <w:tc>
          <w:tcPr>
            <w:tcW w:w="2977" w:type="dxa"/>
          </w:tcPr>
          <w:p w:rsidR="00AD63FD" w:rsidRDefault="00AD63FD" w:rsidP="001E0816">
            <w:pPr>
              <w:pStyle w:val="TextTabellen"/>
            </w:pPr>
            <w:r>
              <w:t>Gelenktes Dokument</w:t>
            </w:r>
          </w:p>
        </w:tc>
        <w:tc>
          <w:tcPr>
            <w:tcW w:w="6693" w:type="dxa"/>
          </w:tcPr>
          <w:p w:rsidR="00AD63FD" w:rsidRDefault="00AD63FD" w:rsidP="001E0816">
            <w:pPr>
              <w:pStyle w:val="TextTabellen"/>
            </w:pPr>
            <w:r w:rsidRPr="000B63E6">
              <w:rPr>
                <w:highlight w:val="yellow"/>
              </w:rPr>
              <w:t>Ja</w:t>
            </w:r>
            <w:r>
              <w:t xml:space="preserve"> / </w:t>
            </w:r>
            <w:r w:rsidRPr="000B63E6">
              <w:rPr>
                <w:highlight w:val="yellow"/>
              </w:rPr>
              <w:t>Nein</w:t>
            </w:r>
          </w:p>
          <w:p w:rsidR="00AD63FD" w:rsidRDefault="00AD63FD" w:rsidP="001E0816">
            <w:pPr>
              <w:pStyle w:val="TextTabellen"/>
            </w:pPr>
            <w:r w:rsidRPr="002A1159">
              <w:rPr>
                <w:sz w:val="18"/>
                <w:szCs w:val="18"/>
              </w:rPr>
              <w:t>(</w:t>
            </w:r>
            <w:r w:rsidRPr="00A72EE7">
              <w:rPr>
                <w:sz w:val="16"/>
                <w:szCs w:val="16"/>
              </w:rPr>
              <w:t>Unzutreffendes ist zu streichen)</w:t>
            </w:r>
          </w:p>
        </w:tc>
      </w:tr>
      <w:tr w:rsidR="00AD63FD" w:rsidTr="001E0816">
        <w:tc>
          <w:tcPr>
            <w:tcW w:w="2977" w:type="dxa"/>
          </w:tcPr>
          <w:p w:rsidR="00AD63FD" w:rsidRDefault="00AD63FD" w:rsidP="001E0816">
            <w:pPr>
              <w:pStyle w:val="TextTabellen"/>
            </w:pPr>
            <w:r>
              <w:t>Dokumentengültigkeit</w:t>
            </w:r>
          </w:p>
        </w:tc>
        <w:tc>
          <w:tcPr>
            <w:tcW w:w="6693" w:type="dxa"/>
          </w:tcPr>
          <w:p w:rsidR="00AD63FD" w:rsidRDefault="00AD63FD" w:rsidP="001E0816">
            <w:pPr>
              <w:pStyle w:val="TextTabellen"/>
            </w:pPr>
            <w:proofErr w:type="spellStart"/>
            <w:r w:rsidRPr="0028320A">
              <w:rPr>
                <w:highlight w:val="yellow"/>
              </w:rPr>
              <w:t>Asdf</w:t>
            </w:r>
            <w:proofErr w:type="spellEnd"/>
          </w:p>
        </w:tc>
      </w:tr>
      <w:tr w:rsidR="00AD63FD" w:rsidTr="001E0816">
        <w:tc>
          <w:tcPr>
            <w:tcW w:w="2977" w:type="dxa"/>
          </w:tcPr>
          <w:p w:rsidR="00AD63FD" w:rsidRDefault="00AD63FD" w:rsidP="001E0816">
            <w:pPr>
              <w:pStyle w:val="TextTabellen"/>
            </w:pPr>
            <w:r>
              <w:t>Periodische Überwachung des Dokumentes</w:t>
            </w:r>
          </w:p>
        </w:tc>
        <w:tc>
          <w:tcPr>
            <w:tcW w:w="6693" w:type="dxa"/>
          </w:tcPr>
          <w:p w:rsidR="00AD63FD" w:rsidRDefault="00AD63FD" w:rsidP="001E0816">
            <w:pPr>
              <w:pStyle w:val="TextTabellen"/>
            </w:pPr>
            <w:proofErr w:type="spellStart"/>
            <w:r w:rsidRPr="0028320A">
              <w:rPr>
                <w:highlight w:val="yellow"/>
              </w:rPr>
              <w:t>Asdf</w:t>
            </w:r>
            <w:proofErr w:type="spellEnd"/>
          </w:p>
        </w:tc>
      </w:tr>
      <w:tr w:rsidR="00AD63FD" w:rsidTr="001E0816">
        <w:tc>
          <w:tcPr>
            <w:tcW w:w="2977" w:type="dxa"/>
          </w:tcPr>
          <w:p w:rsidR="00AD63FD" w:rsidRDefault="00AD63FD" w:rsidP="001E0816">
            <w:pPr>
              <w:pStyle w:val="TextTabellen"/>
            </w:pPr>
            <w:r>
              <w:t>Aufbewahrung</w:t>
            </w:r>
          </w:p>
        </w:tc>
        <w:tc>
          <w:tcPr>
            <w:tcW w:w="6693" w:type="dxa"/>
          </w:tcPr>
          <w:p w:rsidR="00AD63FD" w:rsidRDefault="00AD63FD" w:rsidP="001E0816">
            <w:pPr>
              <w:pStyle w:val="TextTabellen"/>
            </w:pPr>
            <w:proofErr w:type="spellStart"/>
            <w:r w:rsidRPr="0028320A">
              <w:rPr>
                <w:highlight w:val="yellow"/>
              </w:rPr>
              <w:t>Asdf</w:t>
            </w:r>
            <w:proofErr w:type="spellEnd"/>
          </w:p>
        </w:tc>
      </w:tr>
      <w:tr w:rsidR="00AD63FD" w:rsidTr="001E0816">
        <w:tc>
          <w:tcPr>
            <w:tcW w:w="2977" w:type="dxa"/>
          </w:tcPr>
          <w:p w:rsidR="00AD63FD" w:rsidRDefault="00AD63FD" w:rsidP="001E0816">
            <w:pPr>
              <w:pStyle w:val="TextTabellen"/>
            </w:pPr>
            <w:r>
              <w:t>Hinweis</w:t>
            </w:r>
          </w:p>
        </w:tc>
        <w:tc>
          <w:tcPr>
            <w:tcW w:w="6693" w:type="dxa"/>
          </w:tcPr>
          <w:p w:rsidR="00AD63FD" w:rsidRDefault="00AD63FD" w:rsidP="001E0816">
            <w:pPr>
              <w:pStyle w:val="TextTabellen"/>
            </w:pPr>
            <w:r>
              <w:t>Das Dokumentenoriginal ist elektronisch abgelegt. Bei Verwe</w:t>
            </w:r>
            <w:r>
              <w:t>n</w:t>
            </w:r>
            <w:r>
              <w:t>dung eines Ausdrucks und/oder einer Papiervariante ist der B</w:t>
            </w:r>
            <w:r>
              <w:t>e</w:t>
            </w:r>
            <w:r>
              <w:t>nutzer verpflichtet, vor der Verwendung des Dokumentes dessen Aktualität zu prüfen.</w:t>
            </w:r>
          </w:p>
        </w:tc>
      </w:tr>
      <w:tr w:rsidR="00AD63FD" w:rsidTr="001E0816">
        <w:tc>
          <w:tcPr>
            <w:tcW w:w="2977" w:type="dxa"/>
          </w:tcPr>
          <w:p w:rsidR="00AD63FD" w:rsidRDefault="00AD63FD" w:rsidP="001E0816">
            <w:pPr>
              <w:pStyle w:val="TextTabellen"/>
            </w:pPr>
            <w:r>
              <w:t>Urheberrecht</w:t>
            </w:r>
            <w:r>
              <w:br/>
              <w:t>(Schutzvermerk ISO 16016)</w:t>
            </w:r>
          </w:p>
        </w:tc>
        <w:tc>
          <w:tcPr>
            <w:tcW w:w="6693" w:type="dxa"/>
          </w:tcPr>
          <w:p w:rsidR="00AD63FD" w:rsidRDefault="00424FF1" w:rsidP="001E0816">
            <w:pPr>
              <w:pStyle w:val="TextTabellen"/>
            </w:pPr>
            <w:r>
              <w:t>Das Urheberrecht für das durch das BAV veröffentlichte Dok</w:t>
            </w:r>
            <w:r>
              <w:t>u</w:t>
            </w:r>
            <w:r>
              <w:t>ment der Systemführerschaft ETCS CH ist so zu verstehen, dass die Weitergabe, die Vervielfältigung etc. ausdrücklich gestattet sind.</w:t>
            </w:r>
          </w:p>
        </w:tc>
      </w:tr>
    </w:tbl>
    <w:p w:rsidR="00E269D7" w:rsidRDefault="00E269D7" w:rsidP="0013448D">
      <w:pPr>
        <w:pStyle w:val="StandardFliesstext"/>
      </w:pPr>
    </w:p>
    <w:p w:rsidR="00E269D7" w:rsidRDefault="00E269D7" w:rsidP="00E269D7">
      <w:pPr>
        <w:pStyle w:val="StandardFliesstext"/>
        <w:sectPr w:rsidR="00E269D7">
          <w:headerReference w:type="default" r:id="rId14"/>
          <w:footerReference w:type="default" r:id="rId15"/>
          <w:headerReference w:type="first" r:id="rId16"/>
          <w:footerReference w:type="first" r:id="rId17"/>
          <w:pgSz w:w="11906" w:h="16838" w:code="9"/>
          <w:pgMar w:top="1418" w:right="1134" w:bottom="1134" w:left="1134" w:header="567" w:footer="397" w:gutter="0"/>
          <w:cols w:space="708"/>
          <w:docGrid w:linePitch="360"/>
        </w:sectPr>
      </w:pPr>
    </w:p>
    <w:p w:rsidR="000F4AFE" w:rsidRDefault="000F4AFE" w:rsidP="000F4AFE">
      <w:pPr>
        <w:pStyle w:val="UntertitelVorlage"/>
        <w:outlineLvl w:val="0"/>
      </w:pPr>
      <w:bookmarkStart w:id="7" w:name="änderung"/>
      <w:r>
        <w:lastRenderedPageBreak/>
        <w:t>Änderungsnachweis</w:t>
      </w:r>
      <w:bookmarkEnd w:id="7"/>
      <w:r>
        <w:t xml:space="preserve"> Vorlage</w:t>
      </w:r>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38"/>
        <w:gridCol w:w="1440"/>
        <w:gridCol w:w="1800"/>
        <w:gridCol w:w="4959"/>
      </w:tblGrid>
      <w:tr w:rsidR="000F4AFE" w:rsidRPr="004538A3" w:rsidTr="005F6E15">
        <w:trPr>
          <w:cantSplit/>
        </w:trPr>
        <w:tc>
          <w:tcPr>
            <w:tcW w:w="1438" w:type="dxa"/>
            <w:shd w:val="clear" w:color="auto" w:fill="auto"/>
          </w:tcPr>
          <w:p w:rsidR="000F4AFE" w:rsidRDefault="000F4AFE" w:rsidP="005F6E15">
            <w:pPr>
              <w:pStyle w:val="TextTabellen"/>
              <w:jc w:val="center"/>
              <w:rPr>
                <w:b/>
                <w:bCs/>
              </w:rPr>
            </w:pPr>
            <w:r>
              <w:rPr>
                <w:b/>
                <w:bCs/>
              </w:rPr>
              <w:t>Version</w:t>
            </w:r>
          </w:p>
        </w:tc>
        <w:tc>
          <w:tcPr>
            <w:tcW w:w="1440" w:type="dxa"/>
            <w:shd w:val="clear" w:color="auto" w:fill="auto"/>
          </w:tcPr>
          <w:p w:rsidR="000F4AFE" w:rsidRDefault="000F4AFE" w:rsidP="005F6E15">
            <w:pPr>
              <w:pStyle w:val="TextTabellen"/>
              <w:jc w:val="center"/>
              <w:rPr>
                <w:b/>
                <w:bCs/>
              </w:rPr>
            </w:pPr>
            <w:r>
              <w:rPr>
                <w:b/>
                <w:bCs/>
              </w:rPr>
              <w:t>Datum</w:t>
            </w:r>
          </w:p>
        </w:tc>
        <w:tc>
          <w:tcPr>
            <w:tcW w:w="1800" w:type="dxa"/>
            <w:shd w:val="clear" w:color="auto" w:fill="auto"/>
          </w:tcPr>
          <w:p w:rsidR="000F4AFE" w:rsidRDefault="000F4AFE" w:rsidP="009E71AD">
            <w:pPr>
              <w:pStyle w:val="TextTabellen"/>
              <w:rPr>
                <w:b/>
                <w:bCs/>
              </w:rPr>
            </w:pPr>
            <w:r>
              <w:rPr>
                <w:b/>
                <w:bCs/>
              </w:rPr>
              <w:t>Ersteller</w:t>
            </w:r>
          </w:p>
        </w:tc>
        <w:tc>
          <w:tcPr>
            <w:tcW w:w="4959" w:type="dxa"/>
            <w:shd w:val="clear" w:color="auto" w:fill="auto"/>
          </w:tcPr>
          <w:p w:rsidR="000F4AFE" w:rsidRDefault="000F4AFE" w:rsidP="005F6E15">
            <w:pPr>
              <w:pStyle w:val="TextTabellen"/>
              <w:rPr>
                <w:b/>
                <w:bCs/>
              </w:rPr>
            </w:pPr>
            <w:r>
              <w:rPr>
                <w:b/>
                <w:bCs/>
              </w:rPr>
              <w:t>Änderungshinweise</w:t>
            </w:r>
          </w:p>
        </w:tc>
      </w:tr>
      <w:tr w:rsidR="00BD2FC0" w:rsidTr="005F6E15">
        <w:trPr>
          <w:cantSplit/>
        </w:trPr>
        <w:tc>
          <w:tcPr>
            <w:tcW w:w="1438" w:type="dxa"/>
          </w:tcPr>
          <w:p w:rsidR="00BD2FC0" w:rsidRDefault="00BD2FC0" w:rsidP="005F6E15">
            <w:pPr>
              <w:pStyle w:val="TextTabellen"/>
              <w:jc w:val="center"/>
            </w:pPr>
            <w:r>
              <w:t>V 1.1</w:t>
            </w:r>
          </w:p>
        </w:tc>
        <w:tc>
          <w:tcPr>
            <w:tcW w:w="1440" w:type="dxa"/>
          </w:tcPr>
          <w:p w:rsidR="00BD2FC0" w:rsidRDefault="002A0BA4">
            <w:pPr>
              <w:pStyle w:val="TextTabellen"/>
              <w:jc w:val="center"/>
            </w:pPr>
            <w:r>
              <w:t>30.11.2017</w:t>
            </w:r>
          </w:p>
        </w:tc>
        <w:tc>
          <w:tcPr>
            <w:tcW w:w="1800" w:type="dxa"/>
          </w:tcPr>
          <w:p w:rsidR="00BD2FC0" w:rsidRPr="00A17201" w:rsidRDefault="001C7CB0" w:rsidP="00A17201">
            <w:pPr>
              <w:pStyle w:val="TextTabellen"/>
            </w:pPr>
            <w:r w:rsidRPr="00A17201">
              <w:t>Martin Hän</w:t>
            </w:r>
            <w:r>
              <w:t>i</w:t>
            </w:r>
          </w:p>
        </w:tc>
        <w:tc>
          <w:tcPr>
            <w:tcW w:w="4959" w:type="dxa"/>
          </w:tcPr>
          <w:p w:rsidR="002612E7" w:rsidRDefault="00785CD8">
            <w:pPr>
              <w:pStyle w:val="TextTabellen"/>
            </w:pPr>
            <w:r>
              <w:t>Ref</w:t>
            </w:r>
            <w:r w:rsidR="0046602E">
              <w:t>erenz</w:t>
            </w:r>
            <w:r w:rsidR="003F3C34">
              <w:t xml:space="preserve"> </w:t>
            </w:r>
            <w:r w:rsidR="003F3C34">
              <w:fldChar w:fldCharType="begin"/>
            </w:r>
            <w:r w:rsidR="003F3C34">
              <w:instrText xml:space="preserve"> REF _Ref501452271 \r \h </w:instrText>
            </w:r>
            <w:r w:rsidR="003F3C34">
              <w:fldChar w:fldCharType="separate"/>
            </w:r>
            <w:r w:rsidR="005A41AC">
              <w:t>[2]</w:t>
            </w:r>
            <w:r w:rsidR="003F3C34">
              <w:fldChar w:fldCharType="end"/>
            </w:r>
            <w:r w:rsidR="0046602E">
              <w:t>: Datum de</w:t>
            </w:r>
            <w:r w:rsidR="003F3C34">
              <w:t>s</w:t>
            </w:r>
            <w:r w:rsidR="0046602E">
              <w:t xml:space="preserve"> Ref</w:t>
            </w:r>
            <w:r w:rsidR="003F3C34">
              <w:t>erenzdokumentes</w:t>
            </w:r>
            <w:r w:rsidR="0046602E">
              <w:t xml:space="preserve"> </w:t>
            </w:r>
            <w:r w:rsidR="003F3C34">
              <w:t>a</w:t>
            </w:r>
            <w:r w:rsidR="0046602E">
              <w:t>ngepasst</w:t>
            </w:r>
          </w:p>
          <w:p w:rsidR="002612E7" w:rsidRDefault="002612E7">
            <w:pPr>
              <w:pStyle w:val="TextTabellen"/>
            </w:pPr>
            <w:r>
              <w:t xml:space="preserve">Referenzen </w:t>
            </w:r>
            <w:r>
              <w:fldChar w:fldCharType="begin"/>
            </w:r>
            <w:r>
              <w:instrText xml:space="preserve"> REF _Ref457129652 \r \h </w:instrText>
            </w:r>
            <w:r>
              <w:fldChar w:fldCharType="separate"/>
            </w:r>
            <w:r>
              <w:t>[4]</w:t>
            </w:r>
            <w:r>
              <w:fldChar w:fldCharType="end"/>
            </w:r>
            <w:r>
              <w:t xml:space="preserve"> und </w:t>
            </w:r>
            <w:r>
              <w:fldChar w:fldCharType="begin"/>
            </w:r>
            <w:r>
              <w:instrText xml:space="preserve"> REF _Ref457130086 \r \h </w:instrText>
            </w:r>
            <w:r>
              <w:fldChar w:fldCharType="separate"/>
            </w:r>
            <w:r>
              <w:t>[7]</w:t>
            </w:r>
            <w:r>
              <w:fldChar w:fldCharType="end"/>
            </w:r>
            <w:r>
              <w:t>: Neue Version</w:t>
            </w:r>
          </w:p>
          <w:p w:rsidR="0046602E" w:rsidRDefault="0046602E">
            <w:pPr>
              <w:pStyle w:val="TextTabellen"/>
              <w:rPr>
                <w:szCs w:val="22"/>
              </w:rPr>
            </w:pPr>
            <w:r>
              <w:t>Referenz „</w:t>
            </w:r>
            <w:r w:rsidRPr="00874723">
              <w:rPr>
                <w:szCs w:val="22"/>
              </w:rPr>
              <w:t>SBB, Sicherheitsanforderungsspezif</w:t>
            </w:r>
            <w:r w:rsidRPr="00874723">
              <w:rPr>
                <w:szCs w:val="22"/>
              </w:rPr>
              <w:t>i</w:t>
            </w:r>
            <w:r w:rsidRPr="00874723">
              <w:rPr>
                <w:szCs w:val="22"/>
              </w:rPr>
              <w:t>kation für Fahrzeuge im Zusammenhang mit ERTMS in der Schweiz</w:t>
            </w:r>
            <w:r>
              <w:rPr>
                <w:szCs w:val="22"/>
              </w:rPr>
              <w:t>“, gelöscht</w:t>
            </w:r>
          </w:p>
          <w:p w:rsidR="0046602E" w:rsidRDefault="00785CD8">
            <w:pPr>
              <w:pStyle w:val="TextTabellen"/>
            </w:pPr>
            <w:r>
              <w:t xml:space="preserve">Kapitel </w:t>
            </w:r>
            <w:r w:rsidR="003F3C34">
              <w:fldChar w:fldCharType="begin"/>
            </w:r>
            <w:r w:rsidR="003F3C34">
              <w:instrText xml:space="preserve"> REF _Ref501452381 \r \h </w:instrText>
            </w:r>
            <w:r w:rsidR="003F3C34">
              <w:fldChar w:fldCharType="separate"/>
            </w:r>
            <w:r w:rsidR="005A41AC">
              <w:t>2</w:t>
            </w:r>
            <w:r w:rsidR="003F3C34">
              <w:fldChar w:fldCharType="end"/>
            </w:r>
            <w:r>
              <w:t>: Übernahme angepasster NNTV-Titel</w:t>
            </w:r>
          </w:p>
          <w:p w:rsidR="0046602E" w:rsidRDefault="00BD2FC0">
            <w:pPr>
              <w:pStyle w:val="TextTabellen"/>
            </w:pPr>
            <w:r w:rsidRPr="00BD2FC0">
              <w:t>Kapitel 3</w:t>
            </w:r>
            <w:r w:rsidR="003F3C34">
              <w:t>:</w:t>
            </w:r>
            <w:r w:rsidRPr="00BD2FC0">
              <w:t xml:space="preserve"> </w:t>
            </w:r>
            <w:r w:rsidR="00C11EB4">
              <w:t>„</w:t>
            </w:r>
            <w:r w:rsidRPr="00BD2FC0">
              <w:t>Sicherheitsanforderungen Syste</w:t>
            </w:r>
            <w:r w:rsidRPr="00BD2FC0">
              <w:t>m</w:t>
            </w:r>
            <w:r w:rsidRPr="00BD2FC0">
              <w:t>führer ETCS Schweiz</w:t>
            </w:r>
            <w:r w:rsidR="00C11EB4">
              <w:t>“</w:t>
            </w:r>
            <w:r>
              <w:t>, gelöscht</w:t>
            </w:r>
          </w:p>
          <w:p w:rsidR="00BD2FC0" w:rsidRPr="00BD2FC0" w:rsidRDefault="00BD2FC0" w:rsidP="003F3C34">
            <w:pPr>
              <w:pStyle w:val="TextTabellen"/>
            </w:pPr>
            <w:r>
              <w:t>Kapitel 4</w:t>
            </w:r>
            <w:r w:rsidR="003F3C34">
              <w:t>:</w:t>
            </w:r>
            <w:r>
              <w:t xml:space="preserve"> </w:t>
            </w:r>
            <w:r w:rsidR="00C11EB4">
              <w:t>„</w:t>
            </w:r>
            <w:r w:rsidRPr="00874723">
              <w:t>Validierung der Bremskurven</w:t>
            </w:r>
            <w:r w:rsidR="00C11EB4">
              <w:t>“</w:t>
            </w:r>
            <w:r>
              <w:t>, g</w:t>
            </w:r>
            <w:r>
              <w:t>e</w:t>
            </w:r>
            <w:r>
              <w:t>löscht</w:t>
            </w:r>
          </w:p>
        </w:tc>
      </w:tr>
    </w:tbl>
    <w:p w:rsidR="000F4AFE" w:rsidRPr="00382120" w:rsidRDefault="000F4AFE" w:rsidP="00B54C6F">
      <w:pPr>
        <w:pStyle w:val="ueber4vorlage"/>
        <w:numPr>
          <w:ilvl w:val="0"/>
          <w:numId w:val="0"/>
        </w:numPr>
        <w:ind w:left="1021" w:hanging="1021"/>
      </w:pPr>
    </w:p>
    <w:p w:rsidR="000F4AFE" w:rsidRPr="00382120" w:rsidRDefault="000F4AFE" w:rsidP="000F4AFE">
      <w:pPr>
        <w:pStyle w:val="UntertitelVorlage"/>
        <w:outlineLvl w:val="0"/>
      </w:pPr>
      <w:r w:rsidRPr="00382120">
        <w:t>Änderungsnachweise</w:t>
      </w:r>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38"/>
        <w:gridCol w:w="1440"/>
        <w:gridCol w:w="1800"/>
        <w:gridCol w:w="4959"/>
      </w:tblGrid>
      <w:tr w:rsidR="000F4AFE" w:rsidRPr="00382120" w:rsidTr="005F6E15">
        <w:trPr>
          <w:cantSplit/>
        </w:trPr>
        <w:tc>
          <w:tcPr>
            <w:tcW w:w="1438" w:type="dxa"/>
            <w:tcBorders>
              <w:top w:val="single" w:sz="4" w:space="0" w:color="auto"/>
              <w:bottom w:val="single" w:sz="6" w:space="0" w:color="auto"/>
            </w:tcBorders>
            <w:shd w:val="clear" w:color="auto" w:fill="auto"/>
          </w:tcPr>
          <w:p w:rsidR="000F4AFE" w:rsidRPr="00382120" w:rsidRDefault="000F4AFE" w:rsidP="005F6E15">
            <w:pPr>
              <w:pStyle w:val="TextTabellen"/>
              <w:jc w:val="center"/>
              <w:rPr>
                <w:b/>
                <w:bCs/>
              </w:rPr>
            </w:pPr>
            <w:r w:rsidRPr="00382120">
              <w:rPr>
                <w:b/>
                <w:bCs/>
              </w:rPr>
              <w:t>Version</w:t>
            </w:r>
          </w:p>
        </w:tc>
        <w:tc>
          <w:tcPr>
            <w:tcW w:w="1440" w:type="dxa"/>
            <w:tcBorders>
              <w:top w:val="single" w:sz="4" w:space="0" w:color="auto"/>
              <w:bottom w:val="single" w:sz="6" w:space="0" w:color="auto"/>
            </w:tcBorders>
            <w:shd w:val="clear" w:color="auto" w:fill="auto"/>
          </w:tcPr>
          <w:p w:rsidR="000F4AFE" w:rsidRPr="00382120" w:rsidRDefault="000F4AFE" w:rsidP="005F6E15">
            <w:pPr>
              <w:pStyle w:val="TextTabellen"/>
              <w:jc w:val="center"/>
              <w:rPr>
                <w:b/>
                <w:bCs/>
              </w:rPr>
            </w:pPr>
            <w:r w:rsidRPr="00382120">
              <w:rPr>
                <w:b/>
                <w:bCs/>
              </w:rPr>
              <w:t>Datum</w:t>
            </w:r>
          </w:p>
        </w:tc>
        <w:tc>
          <w:tcPr>
            <w:tcW w:w="1800" w:type="dxa"/>
            <w:tcBorders>
              <w:top w:val="single" w:sz="4" w:space="0" w:color="auto"/>
              <w:bottom w:val="single" w:sz="6" w:space="0" w:color="auto"/>
            </w:tcBorders>
            <w:shd w:val="clear" w:color="auto" w:fill="auto"/>
          </w:tcPr>
          <w:p w:rsidR="000F4AFE" w:rsidRPr="00382120" w:rsidRDefault="000F4AFE" w:rsidP="005F6E15">
            <w:pPr>
              <w:pStyle w:val="TextTabellen"/>
              <w:rPr>
                <w:b/>
                <w:bCs/>
              </w:rPr>
            </w:pPr>
            <w:r w:rsidRPr="00382120">
              <w:rPr>
                <w:b/>
                <w:bCs/>
              </w:rPr>
              <w:t>Ersteller</w:t>
            </w:r>
          </w:p>
        </w:tc>
        <w:tc>
          <w:tcPr>
            <w:tcW w:w="4959" w:type="dxa"/>
            <w:tcBorders>
              <w:top w:val="single" w:sz="4" w:space="0" w:color="auto"/>
              <w:bottom w:val="single" w:sz="6" w:space="0" w:color="auto"/>
            </w:tcBorders>
            <w:shd w:val="clear" w:color="auto" w:fill="auto"/>
          </w:tcPr>
          <w:p w:rsidR="000F4AFE" w:rsidRPr="00382120" w:rsidRDefault="000F4AFE" w:rsidP="005F6E15">
            <w:pPr>
              <w:pStyle w:val="TextTabellen"/>
              <w:rPr>
                <w:b/>
                <w:bCs/>
              </w:rPr>
            </w:pPr>
            <w:r w:rsidRPr="00382120">
              <w:rPr>
                <w:b/>
                <w:bCs/>
              </w:rPr>
              <w:t>Änderungshinweise</w:t>
            </w:r>
          </w:p>
        </w:tc>
      </w:tr>
      <w:tr w:rsidR="000F4AFE" w:rsidRPr="00382120" w:rsidTr="005F6E15">
        <w:trPr>
          <w:cantSplit/>
        </w:trPr>
        <w:tc>
          <w:tcPr>
            <w:tcW w:w="1438" w:type="dxa"/>
            <w:tcBorders>
              <w:top w:val="single" w:sz="6" w:space="0" w:color="auto"/>
            </w:tcBorders>
          </w:tcPr>
          <w:p w:rsidR="000F4AFE" w:rsidRPr="004538A3" w:rsidRDefault="000F4AFE" w:rsidP="005F6E15">
            <w:pPr>
              <w:pStyle w:val="TextTabellen"/>
              <w:jc w:val="center"/>
              <w:rPr>
                <w:highlight w:val="yellow"/>
              </w:rPr>
            </w:pPr>
            <w:r w:rsidRPr="004538A3">
              <w:rPr>
                <w:highlight w:val="yellow"/>
              </w:rPr>
              <w:t>***</w:t>
            </w:r>
          </w:p>
        </w:tc>
        <w:tc>
          <w:tcPr>
            <w:tcW w:w="1440" w:type="dxa"/>
            <w:tcBorders>
              <w:top w:val="single" w:sz="6" w:space="0" w:color="auto"/>
            </w:tcBorders>
          </w:tcPr>
          <w:p w:rsidR="000F4AFE" w:rsidRPr="004538A3" w:rsidRDefault="006530EA" w:rsidP="005F6E15">
            <w:pPr>
              <w:pStyle w:val="TextTabellen"/>
              <w:jc w:val="center"/>
              <w:rPr>
                <w:highlight w:val="yellow"/>
              </w:rPr>
            </w:pPr>
            <w:proofErr w:type="spellStart"/>
            <w:r>
              <w:rPr>
                <w:highlight w:val="yellow"/>
              </w:rPr>
              <w:t>dd.mm.yyyy</w:t>
            </w:r>
            <w:proofErr w:type="spellEnd"/>
          </w:p>
        </w:tc>
        <w:tc>
          <w:tcPr>
            <w:tcW w:w="1800" w:type="dxa"/>
            <w:tcBorders>
              <w:top w:val="single" w:sz="6" w:space="0" w:color="auto"/>
            </w:tcBorders>
          </w:tcPr>
          <w:p w:rsidR="000F4AFE" w:rsidRPr="00F61EFA" w:rsidRDefault="000F4AFE" w:rsidP="005F6E15">
            <w:pPr>
              <w:pStyle w:val="TextTabellen"/>
              <w:rPr>
                <w:highlight w:val="yellow"/>
              </w:rPr>
            </w:pPr>
            <w:r w:rsidRPr="00F61EFA">
              <w:rPr>
                <w:highlight w:val="yellow"/>
              </w:rPr>
              <w:t>Name</w:t>
            </w:r>
          </w:p>
        </w:tc>
        <w:tc>
          <w:tcPr>
            <w:tcW w:w="4959" w:type="dxa"/>
            <w:tcBorders>
              <w:top w:val="single" w:sz="6" w:space="0" w:color="auto"/>
            </w:tcBorders>
          </w:tcPr>
          <w:p w:rsidR="000F4AFE" w:rsidRPr="00382120" w:rsidRDefault="000F4AFE" w:rsidP="005F6E15">
            <w:pPr>
              <w:pStyle w:val="TextTabellen"/>
            </w:pPr>
            <w:proofErr w:type="spellStart"/>
            <w:r w:rsidRPr="004538A3">
              <w:rPr>
                <w:highlight w:val="yellow"/>
              </w:rPr>
              <w:t>Asdf</w:t>
            </w:r>
            <w:proofErr w:type="spellEnd"/>
          </w:p>
        </w:tc>
      </w:tr>
      <w:tr w:rsidR="000F4AFE" w:rsidRPr="00F62C76" w:rsidTr="005F6E15">
        <w:trPr>
          <w:cantSplit/>
        </w:trPr>
        <w:tc>
          <w:tcPr>
            <w:tcW w:w="1438" w:type="dxa"/>
          </w:tcPr>
          <w:p w:rsidR="000F4AFE" w:rsidRDefault="000F4AFE" w:rsidP="005F6E15">
            <w:pPr>
              <w:pStyle w:val="TextTabellen"/>
              <w:jc w:val="center"/>
            </w:pPr>
          </w:p>
        </w:tc>
        <w:tc>
          <w:tcPr>
            <w:tcW w:w="1440" w:type="dxa"/>
          </w:tcPr>
          <w:p w:rsidR="000F4AFE" w:rsidRDefault="000F4AFE" w:rsidP="005F6E15">
            <w:pPr>
              <w:pStyle w:val="TextTabellen"/>
              <w:jc w:val="center"/>
            </w:pPr>
          </w:p>
        </w:tc>
        <w:tc>
          <w:tcPr>
            <w:tcW w:w="1800" w:type="dxa"/>
          </w:tcPr>
          <w:p w:rsidR="000F4AFE" w:rsidRDefault="000F4AFE" w:rsidP="005F6E15">
            <w:pPr>
              <w:pStyle w:val="TextTabellen"/>
            </w:pPr>
          </w:p>
        </w:tc>
        <w:tc>
          <w:tcPr>
            <w:tcW w:w="4959" w:type="dxa"/>
          </w:tcPr>
          <w:p w:rsidR="000F4AFE" w:rsidRDefault="000F4AFE" w:rsidP="005F6E15">
            <w:pPr>
              <w:pStyle w:val="TextTabellen"/>
            </w:pPr>
          </w:p>
        </w:tc>
      </w:tr>
      <w:tr w:rsidR="000F4AFE" w:rsidTr="005F6E15">
        <w:trPr>
          <w:cantSplit/>
        </w:trPr>
        <w:tc>
          <w:tcPr>
            <w:tcW w:w="1438" w:type="dxa"/>
            <w:tcBorders>
              <w:top w:val="single" w:sz="6" w:space="0" w:color="auto"/>
              <w:left w:val="single" w:sz="4" w:space="0" w:color="auto"/>
              <w:bottom w:val="single" w:sz="4" w:space="0" w:color="auto"/>
              <w:right w:val="single" w:sz="6" w:space="0" w:color="auto"/>
            </w:tcBorders>
          </w:tcPr>
          <w:p w:rsidR="000F4AFE" w:rsidRDefault="000F4AFE" w:rsidP="005F6E15">
            <w:pPr>
              <w:pStyle w:val="TextTabellen"/>
              <w:jc w:val="center"/>
            </w:pPr>
          </w:p>
        </w:tc>
        <w:tc>
          <w:tcPr>
            <w:tcW w:w="1440" w:type="dxa"/>
            <w:tcBorders>
              <w:top w:val="single" w:sz="6" w:space="0" w:color="auto"/>
              <w:left w:val="single" w:sz="6" w:space="0" w:color="auto"/>
              <w:bottom w:val="single" w:sz="4" w:space="0" w:color="auto"/>
              <w:right w:val="single" w:sz="6" w:space="0" w:color="auto"/>
            </w:tcBorders>
          </w:tcPr>
          <w:p w:rsidR="000F4AFE" w:rsidRDefault="000F4AFE" w:rsidP="005F6E15">
            <w:pPr>
              <w:pStyle w:val="TextTabellen"/>
              <w:jc w:val="center"/>
            </w:pPr>
          </w:p>
        </w:tc>
        <w:tc>
          <w:tcPr>
            <w:tcW w:w="1800" w:type="dxa"/>
            <w:tcBorders>
              <w:top w:val="single" w:sz="6" w:space="0" w:color="auto"/>
              <w:left w:val="single" w:sz="6" w:space="0" w:color="auto"/>
              <w:bottom w:val="single" w:sz="4" w:space="0" w:color="auto"/>
              <w:right w:val="single" w:sz="6" w:space="0" w:color="auto"/>
            </w:tcBorders>
          </w:tcPr>
          <w:p w:rsidR="000F4AFE" w:rsidRDefault="000F4AFE" w:rsidP="005F6E15">
            <w:pPr>
              <w:pStyle w:val="TextTabellen"/>
            </w:pPr>
          </w:p>
        </w:tc>
        <w:tc>
          <w:tcPr>
            <w:tcW w:w="4959" w:type="dxa"/>
            <w:tcBorders>
              <w:top w:val="single" w:sz="6" w:space="0" w:color="auto"/>
              <w:left w:val="single" w:sz="6" w:space="0" w:color="auto"/>
              <w:bottom w:val="single" w:sz="4" w:space="0" w:color="auto"/>
              <w:right w:val="single" w:sz="4" w:space="0" w:color="auto"/>
            </w:tcBorders>
          </w:tcPr>
          <w:p w:rsidR="000F4AFE" w:rsidRDefault="000F4AFE" w:rsidP="005F6E15">
            <w:pPr>
              <w:pStyle w:val="TextTabellen"/>
            </w:pPr>
          </w:p>
        </w:tc>
      </w:tr>
    </w:tbl>
    <w:p w:rsidR="000F4AFE" w:rsidRPr="000F4AFE" w:rsidRDefault="000F4AFE" w:rsidP="000F4AFE">
      <w:pPr>
        <w:pStyle w:val="StandardFliesstext"/>
        <w:sectPr w:rsidR="000F4AFE" w:rsidRPr="000F4AFE">
          <w:headerReference w:type="default" r:id="rId18"/>
          <w:pgSz w:w="11906" w:h="16838" w:code="9"/>
          <w:pgMar w:top="1418" w:right="1134" w:bottom="1134" w:left="1134" w:header="567" w:footer="397" w:gutter="0"/>
          <w:cols w:space="708"/>
          <w:docGrid w:linePitch="360"/>
        </w:sectPr>
      </w:pPr>
    </w:p>
    <w:p w:rsidR="009E12B9" w:rsidRPr="00382120" w:rsidRDefault="009E12B9">
      <w:pPr>
        <w:pStyle w:val="UntertitelVorlage"/>
        <w:outlineLvl w:val="0"/>
      </w:pPr>
      <w:bookmarkStart w:id="8" w:name="untertitel2"/>
      <w:r w:rsidRPr="00382120">
        <w:lastRenderedPageBreak/>
        <w:t>Inhaltsverzeichnis</w:t>
      </w:r>
      <w:bookmarkEnd w:id="8"/>
    </w:p>
    <w:p w:rsidR="005A41AC" w:rsidRDefault="009E12B9">
      <w:pPr>
        <w:pStyle w:val="Verzeichnis1"/>
        <w:rPr>
          <w:rFonts w:asciiTheme="minorHAnsi" w:eastAsiaTheme="minorEastAsia" w:hAnsiTheme="minorHAnsi" w:cstheme="minorBidi"/>
          <w:b w:val="0"/>
          <w:noProof/>
          <w:szCs w:val="22"/>
          <w:lang w:eastAsia="de-CH"/>
        </w:rPr>
      </w:pPr>
      <w:r w:rsidRPr="00382120">
        <w:rPr>
          <w:b w:val="0"/>
        </w:rPr>
        <w:fldChar w:fldCharType="begin"/>
      </w:r>
      <w:r w:rsidRPr="00382120">
        <w:rPr>
          <w:b w:val="0"/>
        </w:rPr>
        <w:instrText xml:space="preserve"> TOC \h \z \t "ueber 1 vorlage;1;ueber 2 vorlage;</w:instrText>
      </w:r>
      <w:r w:rsidR="00A95856" w:rsidRPr="00382120">
        <w:rPr>
          <w:b w:val="0"/>
        </w:rPr>
        <w:instrText>2</w:instrText>
      </w:r>
      <w:r w:rsidRPr="00382120">
        <w:rPr>
          <w:b w:val="0"/>
        </w:rPr>
        <w:instrText xml:space="preserve">" </w:instrText>
      </w:r>
      <w:r w:rsidRPr="00382120">
        <w:rPr>
          <w:b w:val="0"/>
        </w:rPr>
        <w:fldChar w:fldCharType="separate"/>
      </w:r>
      <w:hyperlink w:anchor="_Toc501454898" w:history="1">
        <w:r w:rsidR="005A41AC" w:rsidRPr="00936A11">
          <w:rPr>
            <w:rStyle w:val="Hyperlink"/>
            <w:noProof/>
          </w:rPr>
          <w:t>0</w:t>
        </w:r>
        <w:r w:rsidR="005A41AC">
          <w:rPr>
            <w:rFonts w:asciiTheme="minorHAnsi" w:eastAsiaTheme="minorEastAsia" w:hAnsiTheme="minorHAnsi" w:cstheme="minorBidi"/>
            <w:b w:val="0"/>
            <w:noProof/>
            <w:szCs w:val="22"/>
            <w:lang w:eastAsia="de-CH"/>
          </w:rPr>
          <w:tab/>
        </w:r>
        <w:r w:rsidR="005A41AC" w:rsidRPr="00936A11">
          <w:rPr>
            <w:rStyle w:val="Hyperlink"/>
            <w:noProof/>
          </w:rPr>
          <w:t>Einführung</w:t>
        </w:r>
        <w:r w:rsidR="005A41AC">
          <w:rPr>
            <w:noProof/>
            <w:webHidden/>
          </w:rPr>
          <w:tab/>
        </w:r>
        <w:r w:rsidR="005A41AC">
          <w:rPr>
            <w:noProof/>
            <w:webHidden/>
          </w:rPr>
          <w:fldChar w:fldCharType="begin"/>
        </w:r>
        <w:r w:rsidR="005A41AC">
          <w:rPr>
            <w:noProof/>
            <w:webHidden/>
          </w:rPr>
          <w:instrText xml:space="preserve"> PAGEREF _Toc501454898 \h </w:instrText>
        </w:r>
        <w:r w:rsidR="005A41AC">
          <w:rPr>
            <w:noProof/>
            <w:webHidden/>
          </w:rPr>
        </w:r>
        <w:r w:rsidR="005A41AC">
          <w:rPr>
            <w:noProof/>
            <w:webHidden/>
          </w:rPr>
          <w:fldChar w:fldCharType="separate"/>
        </w:r>
        <w:r w:rsidR="005A41AC">
          <w:rPr>
            <w:noProof/>
            <w:webHidden/>
          </w:rPr>
          <w:t>7</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899" w:history="1">
        <w:r w:rsidR="005A41AC" w:rsidRPr="00936A11">
          <w:rPr>
            <w:rStyle w:val="Hyperlink"/>
            <w:noProof/>
          </w:rPr>
          <w:t>0.1</w:t>
        </w:r>
        <w:r w:rsidR="005A41AC">
          <w:rPr>
            <w:rFonts w:asciiTheme="minorHAnsi" w:eastAsiaTheme="minorEastAsia" w:hAnsiTheme="minorHAnsi" w:cstheme="minorBidi"/>
            <w:bCs w:val="0"/>
            <w:noProof/>
            <w:szCs w:val="22"/>
            <w:lang w:eastAsia="de-CH"/>
          </w:rPr>
          <w:tab/>
        </w:r>
        <w:r w:rsidR="005A41AC" w:rsidRPr="00936A11">
          <w:rPr>
            <w:rStyle w:val="Hyperlink"/>
            <w:noProof/>
          </w:rPr>
          <w:t>Einleitung</w:t>
        </w:r>
        <w:r w:rsidR="005A41AC">
          <w:rPr>
            <w:noProof/>
            <w:webHidden/>
          </w:rPr>
          <w:tab/>
        </w:r>
        <w:r w:rsidR="005A41AC">
          <w:rPr>
            <w:noProof/>
            <w:webHidden/>
          </w:rPr>
          <w:fldChar w:fldCharType="begin"/>
        </w:r>
        <w:r w:rsidR="005A41AC">
          <w:rPr>
            <w:noProof/>
            <w:webHidden/>
          </w:rPr>
          <w:instrText xml:space="preserve"> PAGEREF _Toc501454899 \h </w:instrText>
        </w:r>
        <w:r w:rsidR="005A41AC">
          <w:rPr>
            <w:noProof/>
            <w:webHidden/>
          </w:rPr>
        </w:r>
        <w:r w:rsidR="005A41AC">
          <w:rPr>
            <w:noProof/>
            <w:webHidden/>
          </w:rPr>
          <w:fldChar w:fldCharType="separate"/>
        </w:r>
        <w:r w:rsidR="005A41AC">
          <w:rPr>
            <w:noProof/>
            <w:webHidden/>
          </w:rPr>
          <w:t>7</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0" w:history="1">
        <w:r w:rsidR="005A41AC" w:rsidRPr="00936A11">
          <w:rPr>
            <w:rStyle w:val="Hyperlink"/>
            <w:noProof/>
          </w:rPr>
          <w:t>0.2</w:t>
        </w:r>
        <w:r w:rsidR="005A41AC">
          <w:rPr>
            <w:rFonts w:asciiTheme="minorHAnsi" w:eastAsiaTheme="minorEastAsia" w:hAnsiTheme="minorHAnsi" w:cstheme="minorBidi"/>
            <w:bCs w:val="0"/>
            <w:noProof/>
            <w:szCs w:val="22"/>
            <w:lang w:eastAsia="de-CH"/>
          </w:rPr>
          <w:tab/>
        </w:r>
        <w:r w:rsidR="005A41AC" w:rsidRPr="00936A11">
          <w:rPr>
            <w:rStyle w:val="Hyperlink"/>
            <w:noProof/>
          </w:rPr>
          <w:t>Abgrenzung/Verantwortlichkeiten</w:t>
        </w:r>
        <w:r w:rsidR="005A41AC">
          <w:rPr>
            <w:noProof/>
            <w:webHidden/>
          </w:rPr>
          <w:tab/>
        </w:r>
        <w:r w:rsidR="005A41AC">
          <w:rPr>
            <w:noProof/>
            <w:webHidden/>
          </w:rPr>
          <w:fldChar w:fldCharType="begin"/>
        </w:r>
        <w:r w:rsidR="005A41AC">
          <w:rPr>
            <w:noProof/>
            <w:webHidden/>
          </w:rPr>
          <w:instrText xml:space="preserve"> PAGEREF _Toc501454900 \h </w:instrText>
        </w:r>
        <w:r w:rsidR="005A41AC">
          <w:rPr>
            <w:noProof/>
            <w:webHidden/>
          </w:rPr>
        </w:r>
        <w:r w:rsidR="005A41AC">
          <w:rPr>
            <w:noProof/>
            <w:webHidden/>
          </w:rPr>
          <w:fldChar w:fldCharType="separate"/>
        </w:r>
        <w:r w:rsidR="005A41AC">
          <w:rPr>
            <w:noProof/>
            <w:webHidden/>
          </w:rPr>
          <w:t>7</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1" w:history="1">
        <w:r w:rsidR="005A41AC" w:rsidRPr="00936A11">
          <w:rPr>
            <w:rStyle w:val="Hyperlink"/>
            <w:noProof/>
          </w:rPr>
          <w:t>0.3</w:t>
        </w:r>
        <w:r w:rsidR="005A41AC">
          <w:rPr>
            <w:rFonts w:asciiTheme="minorHAnsi" w:eastAsiaTheme="minorEastAsia" w:hAnsiTheme="minorHAnsi" w:cstheme="minorBidi"/>
            <w:bCs w:val="0"/>
            <w:noProof/>
            <w:szCs w:val="22"/>
            <w:lang w:eastAsia="de-CH"/>
          </w:rPr>
          <w:tab/>
        </w:r>
        <w:r w:rsidR="005A41AC" w:rsidRPr="00936A11">
          <w:rPr>
            <w:rStyle w:val="Hyperlink"/>
            <w:noProof/>
          </w:rPr>
          <w:t>Bearbeitungshinweis zum Ausfüllen des Dokumentes</w:t>
        </w:r>
        <w:r w:rsidR="005A41AC">
          <w:rPr>
            <w:noProof/>
            <w:webHidden/>
          </w:rPr>
          <w:tab/>
        </w:r>
        <w:r w:rsidR="005A41AC">
          <w:rPr>
            <w:noProof/>
            <w:webHidden/>
          </w:rPr>
          <w:fldChar w:fldCharType="begin"/>
        </w:r>
        <w:r w:rsidR="005A41AC">
          <w:rPr>
            <w:noProof/>
            <w:webHidden/>
          </w:rPr>
          <w:instrText xml:space="preserve"> PAGEREF _Toc501454901 \h </w:instrText>
        </w:r>
        <w:r w:rsidR="005A41AC">
          <w:rPr>
            <w:noProof/>
            <w:webHidden/>
          </w:rPr>
        </w:r>
        <w:r w:rsidR="005A41AC">
          <w:rPr>
            <w:noProof/>
            <w:webHidden/>
          </w:rPr>
          <w:fldChar w:fldCharType="separate"/>
        </w:r>
        <w:r w:rsidR="005A41AC">
          <w:rPr>
            <w:noProof/>
            <w:webHidden/>
          </w:rPr>
          <w:t>7</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2" w:history="1">
        <w:r w:rsidR="005A41AC" w:rsidRPr="00936A11">
          <w:rPr>
            <w:rStyle w:val="Hyperlink"/>
            <w:noProof/>
          </w:rPr>
          <w:t>0.4</w:t>
        </w:r>
        <w:r w:rsidR="005A41AC">
          <w:rPr>
            <w:rFonts w:asciiTheme="minorHAnsi" w:eastAsiaTheme="minorEastAsia" w:hAnsiTheme="minorHAnsi" w:cstheme="minorBidi"/>
            <w:bCs w:val="0"/>
            <w:noProof/>
            <w:szCs w:val="22"/>
            <w:lang w:eastAsia="de-CH"/>
          </w:rPr>
          <w:tab/>
        </w:r>
        <w:r w:rsidR="005A41AC" w:rsidRPr="00936A11">
          <w:rPr>
            <w:rStyle w:val="Hyperlink"/>
            <w:noProof/>
          </w:rPr>
          <w:t>Problem Reports (PR)</w:t>
        </w:r>
        <w:r w:rsidR="005A41AC">
          <w:rPr>
            <w:noProof/>
            <w:webHidden/>
          </w:rPr>
          <w:tab/>
        </w:r>
        <w:r w:rsidR="005A41AC">
          <w:rPr>
            <w:noProof/>
            <w:webHidden/>
          </w:rPr>
          <w:fldChar w:fldCharType="begin"/>
        </w:r>
        <w:r w:rsidR="005A41AC">
          <w:rPr>
            <w:noProof/>
            <w:webHidden/>
          </w:rPr>
          <w:instrText xml:space="preserve"> PAGEREF _Toc501454902 \h </w:instrText>
        </w:r>
        <w:r w:rsidR="005A41AC">
          <w:rPr>
            <w:noProof/>
            <w:webHidden/>
          </w:rPr>
        </w:r>
        <w:r w:rsidR="005A41AC">
          <w:rPr>
            <w:noProof/>
            <w:webHidden/>
          </w:rPr>
          <w:fldChar w:fldCharType="separate"/>
        </w:r>
        <w:r w:rsidR="005A41AC">
          <w:rPr>
            <w:noProof/>
            <w:webHidden/>
          </w:rPr>
          <w:t>8</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3" w:history="1">
        <w:r w:rsidR="005A41AC" w:rsidRPr="00936A11">
          <w:rPr>
            <w:rStyle w:val="Hyperlink"/>
            <w:noProof/>
          </w:rPr>
          <w:t>0.5</w:t>
        </w:r>
        <w:r w:rsidR="005A41AC">
          <w:rPr>
            <w:rFonts w:asciiTheme="minorHAnsi" w:eastAsiaTheme="minorEastAsia" w:hAnsiTheme="minorHAnsi" w:cstheme="minorBidi"/>
            <w:bCs w:val="0"/>
            <w:noProof/>
            <w:szCs w:val="22"/>
            <w:lang w:eastAsia="de-CH"/>
          </w:rPr>
          <w:tab/>
        </w:r>
        <w:r w:rsidR="005A41AC" w:rsidRPr="00936A11">
          <w:rPr>
            <w:rStyle w:val="Hyperlink"/>
            <w:noProof/>
          </w:rPr>
          <w:t>Bemerkungen zum vorliegenden Dokument vom Antragsteller</w:t>
        </w:r>
        <w:r w:rsidR="005A41AC">
          <w:rPr>
            <w:noProof/>
            <w:webHidden/>
          </w:rPr>
          <w:tab/>
        </w:r>
        <w:r w:rsidR="005A41AC">
          <w:rPr>
            <w:noProof/>
            <w:webHidden/>
          </w:rPr>
          <w:fldChar w:fldCharType="begin"/>
        </w:r>
        <w:r w:rsidR="005A41AC">
          <w:rPr>
            <w:noProof/>
            <w:webHidden/>
          </w:rPr>
          <w:instrText xml:space="preserve"> PAGEREF _Toc501454903 \h </w:instrText>
        </w:r>
        <w:r w:rsidR="005A41AC">
          <w:rPr>
            <w:noProof/>
            <w:webHidden/>
          </w:rPr>
        </w:r>
        <w:r w:rsidR="005A41AC">
          <w:rPr>
            <w:noProof/>
            <w:webHidden/>
          </w:rPr>
          <w:fldChar w:fldCharType="separate"/>
        </w:r>
        <w:r w:rsidR="005A41AC">
          <w:rPr>
            <w:noProof/>
            <w:webHidden/>
          </w:rPr>
          <w:t>8</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4" w:history="1">
        <w:r w:rsidR="005A41AC" w:rsidRPr="00936A11">
          <w:rPr>
            <w:rStyle w:val="Hyperlink"/>
            <w:noProof/>
          </w:rPr>
          <w:t>0.6</w:t>
        </w:r>
        <w:r w:rsidR="005A41AC">
          <w:rPr>
            <w:rFonts w:asciiTheme="minorHAnsi" w:eastAsiaTheme="minorEastAsia" w:hAnsiTheme="minorHAnsi" w:cstheme="minorBidi"/>
            <w:bCs w:val="0"/>
            <w:noProof/>
            <w:szCs w:val="22"/>
            <w:lang w:eastAsia="de-CH"/>
          </w:rPr>
          <w:tab/>
        </w:r>
        <w:r w:rsidR="005A41AC" w:rsidRPr="00936A11">
          <w:rPr>
            <w:rStyle w:val="Hyperlink"/>
            <w:noProof/>
          </w:rPr>
          <w:t>Anzuwendende Referenzen und Standards des Antragstellers</w:t>
        </w:r>
        <w:r w:rsidR="005A41AC">
          <w:rPr>
            <w:noProof/>
            <w:webHidden/>
          </w:rPr>
          <w:tab/>
        </w:r>
        <w:r w:rsidR="005A41AC">
          <w:rPr>
            <w:noProof/>
            <w:webHidden/>
          </w:rPr>
          <w:fldChar w:fldCharType="begin"/>
        </w:r>
        <w:r w:rsidR="005A41AC">
          <w:rPr>
            <w:noProof/>
            <w:webHidden/>
          </w:rPr>
          <w:instrText xml:space="preserve"> PAGEREF _Toc501454904 \h </w:instrText>
        </w:r>
        <w:r w:rsidR="005A41AC">
          <w:rPr>
            <w:noProof/>
            <w:webHidden/>
          </w:rPr>
        </w:r>
        <w:r w:rsidR="005A41AC">
          <w:rPr>
            <w:noProof/>
            <w:webHidden/>
          </w:rPr>
          <w:fldChar w:fldCharType="separate"/>
        </w:r>
        <w:r w:rsidR="005A41AC">
          <w:rPr>
            <w:noProof/>
            <w:webHidden/>
          </w:rPr>
          <w:t>8</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5" w:history="1">
        <w:r w:rsidR="005A41AC" w:rsidRPr="00936A11">
          <w:rPr>
            <w:rStyle w:val="Hyperlink"/>
            <w:noProof/>
          </w:rPr>
          <w:t>0.7</w:t>
        </w:r>
        <w:r w:rsidR="005A41AC">
          <w:rPr>
            <w:rFonts w:asciiTheme="minorHAnsi" w:eastAsiaTheme="minorEastAsia" w:hAnsiTheme="minorHAnsi" w:cstheme="minorBidi"/>
            <w:bCs w:val="0"/>
            <w:noProof/>
            <w:szCs w:val="22"/>
            <w:lang w:eastAsia="de-CH"/>
          </w:rPr>
          <w:tab/>
        </w:r>
        <w:r w:rsidR="005A41AC" w:rsidRPr="00936A11">
          <w:rPr>
            <w:rStyle w:val="Hyperlink"/>
            <w:noProof/>
          </w:rPr>
          <w:t>Anzuwendende Referenzen und Standards des Fahrzeughalters</w:t>
        </w:r>
        <w:r w:rsidR="005A41AC">
          <w:rPr>
            <w:noProof/>
            <w:webHidden/>
          </w:rPr>
          <w:tab/>
        </w:r>
        <w:r w:rsidR="005A41AC">
          <w:rPr>
            <w:noProof/>
            <w:webHidden/>
          </w:rPr>
          <w:fldChar w:fldCharType="begin"/>
        </w:r>
        <w:r w:rsidR="005A41AC">
          <w:rPr>
            <w:noProof/>
            <w:webHidden/>
          </w:rPr>
          <w:instrText xml:space="preserve"> PAGEREF _Toc501454905 \h </w:instrText>
        </w:r>
        <w:r w:rsidR="005A41AC">
          <w:rPr>
            <w:noProof/>
            <w:webHidden/>
          </w:rPr>
        </w:r>
        <w:r w:rsidR="005A41AC">
          <w:rPr>
            <w:noProof/>
            <w:webHidden/>
          </w:rPr>
          <w:fldChar w:fldCharType="separate"/>
        </w:r>
        <w:r w:rsidR="005A41AC">
          <w:rPr>
            <w:noProof/>
            <w:webHidden/>
          </w:rPr>
          <w:t>8</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6" w:history="1">
        <w:r w:rsidR="005A41AC" w:rsidRPr="00936A11">
          <w:rPr>
            <w:rStyle w:val="Hyperlink"/>
            <w:noProof/>
          </w:rPr>
          <w:t>0.8</w:t>
        </w:r>
        <w:r w:rsidR="005A41AC">
          <w:rPr>
            <w:rFonts w:asciiTheme="minorHAnsi" w:eastAsiaTheme="minorEastAsia" w:hAnsiTheme="minorHAnsi" w:cstheme="minorBidi"/>
            <w:bCs w:val="0"/>
            <w:noProof/>
            <w:szCs w:val="22"/>
            <w:lang w:eastAsia="de-CH"/>
          </w:rPr>
          <w:tab/>
        </w:r>
        <w:r w:rsidR="005A41AC" w:rsidRPr="00936A11">
          <w:rPr>
            <w:rStyle w:val="Hyperlink"/>
            <w:noProof/>
          </w:rPr>
          <w:t>Anzuwendende Referenzen und Standards des Streckenbetreiber</w:t>
        </w:r>
        <w:r w:rsidR="005A41AC">
          <w:rPr>
            <w:noProof/>
            <w:webHidden/>
          </w:rPr>
          <w:tab/>
        </w:r>
        <w:r w:rsidR="005A41AC">
          <w:rPr>
            <w:noProof/>
            <w:webHidden/>
          </w:rPr>
          <w:fldChar w:fldCharType="begin"/>
        </w:r>
        <w:r w:rsidR="005A41AC">
          <w:rPr>
            <w:noProof/>
            <w:webHidden/>
          </w:rPr>
          <w:instrText xml:space="preserve"> PAGEREF _Toc501454906 \h </w:instrText>
        </w:r>
        <w:r w:rsidR="005A41AC">
          <w:rPr>
            <w:noProof/>
            <w:webHidden/>
          </w:rPr>
        </w:r>
        <w:r w:rsidR="005A41AC">
          <w:rPr>
            <w:noProof/>
            <w:webHidden/>
          </w:rPr>
          <w:fldChar w:fldCharType="separate"/>
        </w:r>
        <w:r w:rsidR="005A41AC">
          <w:rPr>
            <w:noProof/>
            <w:webHidden/>
          </w:rPr>
          <w:t>8</w:t>
        </w:r>
        <w:r w:rsidR="005A41AC">
          <w:rPr>
            <w:noProof/>
            <w:webHidden/>
          </w:rPr>
          <w:fldChar w:fldCharType="end"/>
        </w:r>
      </w:hyperlink>
    </w:p>
    <w:p w:rsidR="005A41AC" w:rsidRDefault="0086096B">
      <w:pPr>
        <w:pStyle w:val="Verzeichnis1"/>
        <w:rPr>
          <w:rFonts w:asciiTheme="minorHAnsi" w:eastAsiaTheme="minorEastAsia" w:hAnsiTheme="minorHAnsi" w:cstheme="minorBidi"/>
          <w:b w:val="0"/>
          <w:noProof/>
          <w:szCs w:val="22"/>
          <w:lang w:eastAsia="de-CH"/>
        </w:rPr>
      </w:pPr>
      <w:hyperlink w:anchor="_Toc501454907" w:history="1">
        <w:r w:rsidR="005A41AC" w:rsidRPr="00936A11">
          <w:rPr>
            <w:rStyle w:val="Hyperlink"/>
            <w:noProof/>
          </w:rPr>
          <w:t>1</w:t>
        </w:r>
        <w:r w:rsidR="005A41AC">
          <w:rPr>
            <w:rFonts w:asciiTheme="minorHAnsi" w:eastAsiaTheme="minorEastAsia" w:hAnsiTheme="minorHAnsi" w:cstheme="minorBidi"/>
            <w:b w:val="0"/>
            <w:noProof/>
            <w:szCs w:val="22"/>
            <w:lang w:eastAsia="de-CH"/>
          </w:rPr>
          <w:tab/>
        </w:r>
        <w:r w:rsidR="005A41AC" w:rsidRPr="00936A11">
          <w:rPr>
            <w:rStyle w:val="Hyperlink"/>
            <w:noProof/>
          </w:rPr>
          <w:t>Voraussetzungen für den Einsatz von Fahrzeugen auf ETCS-Strecken</w:t>
        </w:r>
        <w:r w:rsidR="005A41AC">
          <w:rPr>
            <w:noProof/>
            <w:webHidden/>
          </w:rPr>
          <w:tab/>
        </w:r>
        <w:r w:rsidR="005A41AC">
          <w:rPr>
            <w:noProof/>
            <w:webHidden/>
          </w:rPr>
          <w:fldChar w:fldCharType="begin"/>
        </w:r>
        <w:r w:rsidR="005A41AC">
          <w:rPr>
            <w:noProof/>
            <w:webHidden/>
          </w:rPr>
          <w:instrText xml:space="preserve"> PAGEREF _Toc501454907 \h </w:instrText>
        </w:r>
        <w:r w:rsidR="005A41AC">
          <w:rPr>
            <w:noProof/>
            <w:webHidden/>
          </w:rPr>
        </w:r>
        <w:r w:rsidR="005A41AC">
          <w:rPr>
            <w:noProof/>
            <w:webHidden/>
          </w:rPr>
          <w:fldChar w:fldCharType="separate"/>
        </w:r>
        <w:r w:rsidR="005A41AC">
          <w:rPr>
            <w:noProof/>
            <w:webHidden/>
          </w:rPr>
          <w:t>10</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8" w:history="1">
        <w:r w:rsidR="005A41AC" w:rsidRPr="00936A11">
          <w:rPr>
            <w:rStyle w:val="Hyperlink"/>
            <w:noProof/>
          </w:rPr>
          <w:t>1.2</w:t>
        </w:r>
        <w:r w:rsidR="005A41AC">
          <w:rPr>
            <w:rFonts w:asciiTheme="minorHAnsi" w:eastAsiaTheme="minorEastAsia" w:hAnsiTheme="minorHAnsi" w:cstheme="minorBidi"/>
            <w:bCs w:val="0"/>
            <w:noProof/>
            <w:szCs w:val="22"/>
            <w:lang w:eastAsia="de-CH"/>
          </w:rPr>
          <w:tab/>
        </w:r>
        <w:r w:rsidR="005A41AC" w:rsidRPr="00936A11">
          <w:rPr>
            <w:rStyle w:val="Hyperlink"/>
            <w:noProof/>
          </w:rPr>
          <w:t>Betriebliche Voraussetzungen</w:t>
        </w:r>
        <w:r w:rsidR="005A41AC">
          <w:rPr>
            <w:noProof/>
            <w:webHidden/>
          </w:rPr>
          <w:tab/>
        </w:r>
        <w:r w:rsidR="005A41AC">
          <w:rPr>
            <w:noProof/>
            <w:webHidden/>
          </w:rPr>
          <w:fldChar w:fldCharType="begin"/>
        </w:r>
        <w:r w:rsidR="005A41AC">
          <w:rPr>
            <w:noProof/>
            <w:webHidden/>
          </w:rPr>
          <w:instrText xml:space="preserve"> PAGEREF _Toc501454908 \h </w:instrText>
        </w:r>
        <w:r w:rsidR="005A41AC">
          <w:rPr>
            <w:noProof/>
            <w:webHidden/>
          </w:rPr>
        </w:r>
        <w:r w:rsidR="005A41AC">
          <w:rPr>
            <w:noProof/>
            <w:webHidden/>
          </w:rPr>
          <w:fldChar w:fldCharType="separate"/>
        </w:r>
        <w:r w:rsidR="005A41AC">
          <w:rPr>
            <w:noProof/>
            <w:webHidden/>
          </w:rPr>
          <w:t>10</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09" w:history="1">
        <w:r w:rsidR="005A41AC" w:rsidRPr="00936A11">
          <w:rPr>
            <w:rStyle w:val="Hyperlink"/>
            <w:noProof/>
          </w:rPr>
          <w:t>1.3</w:t>
        </w:r>
        <w:r w:rsidR="005A41AC">
          <w:rPr>
            <w:rFonts w:asciiTheme="minorHAnsi" w:eastAsiaTheme="minorEastAsia" w:hAnsiTheme="minorHAnsi" w:cstheme="minorBidi"/>
            <w:bCs w:val="0"/>
            <w:noProof/>
            <w:szCs w:val="22"/>
            <w:lang w:eastAsia="de-CH"/>
          </w:rPr>
          <w:tab/>
        </w:r>
        <w:r w:rsidR="005A41AC" w:rsidRPr="00936A11">
          <w:rPr>
            <w:rStyle w:val="Hyperlink"/>
            <w:noProof/>
          </w:rPr>
          <w:t>Prozessuale Voraussetzungen</w:t>
        </w:r>
        <w:r w:rsidR="005A41AC">
          <w:rPr>
            <w:noProof/>
            <w:webHidden/>
          </w:rPr>
          <w:tab/>
        </w:r>
        <w:r w:rsidR="005A41AC">
          <w:rPr>
            <w:noProof/>
            <w:webHidden/>
          </w:rPr>
          <w:fldChar w:fldCharType="begin"/>
        </w:r>
        <w:r w:rsidR="005A41AC">
          <w:rPr>
            <w:noProof/>
            <w:webHidden/>
          </w:rPr>
          <w:instrText xml:space="preserve"> PAGEREF _Toc501454909 \h </w:instrText>
        </w:r>
        <w:r w:rsidR="005A41AC">
          <w:rPr>
            <w:noProof/>
            <w:webHidden/>
          </w:rPr>
        </w:r>
        <w:r w:rsidR="005A41AC">
          <w:rPr>
            <w:noProof/>
            <w:webHidden/>
          </w:rPr>
          <w:fldChar w:fldCharType="separate"/>
        </w:r>
        <w:r w:rsidR="005A41AC">
          <w:rPr>
            <w:noProof/>
            <w:webHidden/>
          </w:rPr>
          <w:t>11</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0" w:history="1">
        <w:r w:rsidR="005A41AC" w:rsidRPr="00936A11">
          <w:rPr>
            <w:rStyle w:val="Hyperlink"/>
            <w:noProof/>
          </w:rPr>
          <w:t>1.4</w:t>
        </w:r>
        <w:r w:rsidR="005A41AC">
          <w:rPr>
            <w:rFonts w:asciiTheme="minorHAnsi" w:eastAsiaTheme="minorEastAsia" w:hAnsiTheme="minorHAnsi" w:cstheme="minorBidi"/>
            <w:bCs w:val="0"/>
            <w:noProof/>
            <w:szCs w:val="22"/>
            <w:lang w:eastAsia="de-CH"/>
          </w:rPr>
          <w:tab/>
        </w:r>
        <w:r w:rsidR="005A41AC" w:rsidRPr="00936A11">
          <w:rPr>
            <w:rStyle w:val="Hyperlink"/>
            <w:noProof/>
          </w:rPr>
          <w:t>Sonstige</w:t>
        </w:r>
        <w:r w:rsidR="005A41AC">
          <w:rPr>
            <w:noProof/>
            <w:webHidden/>
          </w:rPr>
          <w:tab/>
        </w:r>
        <w:r w:rsidR="005A41AC">
          <w:rPr>
            <w:noProof/>
            <w:webHidden/>
          </w:rPr>
          <w:fldChar w:fldCharType="begin"/>
        </w:r>
        <w:r w:rsidR="005A41AC">
          <w:rPr>
            <w:noProof/>
            <w:webHidden/>
          </w:rPr>
          <w:instrText xml:space="preserve"> PAGEREF _Toc501454910 \h </w:instrText>
        </w:r>
        <w:r w:rsidR="005A41AC">
          <w:rPr>
            <w:noProof/>
            <w:webHidden/>
          </w:rPr>
        </w:r>
        <w:r w:rsidR="005A41AC">
          <w:rPr>
            <w:noProof/>
            <w:webHidden/>
          </w:rPr>
          <w:fldChar w:fldCharType="separate"/>
        </w:r>
        <w:r w:rsidR="005A41AC">
          <w:rPr>
            <w:noProof/>
            <w:webHidden/>
          </w:rPr>
          <w:t>14</w:t>
        </w:r>
        <w:r w:rsidR="005A41AC">
          <w:rPr>
            <w:noProof/>
            <w:webHidden/>
          </w:rPr>
          <w:fldChar w:fldCharType="end"/>
        </w:r>
      </w:hyperlink>
    </w:p>
    <w:p w:rsidR="005A41AC" w:rsidRDefault="0086096B">
      <w:pPr>
        <w:pStyle w:val="Verzeichnis1"/>
        <w:rPr>
          <w:rFonts w:asciiTheme="minorHAnsi" w:eastAsiaTheme="minorEastAsia" w:hAnsiTheme="minorHAnsi" w:cstheme="minorBidi"/>
          <w:b w:val="0"/>
          <w:noProof/>
          <w:szCs w:val="22"/>
          <w:lang w:eastAsia="de-CH"/>
        </w:rPr>
      </w:pPr>
      <w:hyperlink w:anchor="_Toc501454911" w:history="1">
        <w:r w:rsidR="005A41AC" w:rsidRPr="00936A11">
          <w:rPr>
            <w:rStyle w:val="Hyperlink"/>
            <w:noProof/>
          </w:rPr>
          <w:t>2</w:t>
        </w:r>
        <w:r w:rsidR="005A41AC">
          <w:rPr>
            <w:rFonts w:asciiTheme="minorHAnsi" w:eastAsiaTheme="minorEastAsia" w:hAnsiTheme="minorHAnsi" w:cstheme="minorBidi"/>
            <w:b w:val="0"/>
            <w:noProof/>
            <w:szCs w:val="22"/>
            <w:lang w:eastAsia="de-CH"/>
          </w:rPr>
          <w:tab/>
        </w:r>
        <w:r w:rsidR="005A41AC" w:rsidRPr="00936A11">
          <w:rPr>
            <w:rStyle w:val="Hyperlink"/>
            <w:noProof/>
          </w:rPr>
          <w:t>Nationale Anforderungen</w:t>
        </w:r>
        <w:r w:rsidR="005A41AC">
          <w:rPr>
            <w:noProof/>
            <w:webHidden/>
          </w:rPr>
          <w:tab/>
        </w:r>
        <w:r w:rsidR="005A41AC">
          <w:rPr>
            <w:noProof/>
            <w:webHidden/>
          </w:rPr>
          <w:fldChar w:fldCharType="begin"/>
        </w:r>
        <w:r w:rsidR="005A41AC">
          <w:rPr>
            <w:noProof/>
            <w:webHidden/>
          </w:rPr>
          <w:instrText xml:space="preserve"> PAGEREF _Toc501454911 \h </w:instrText>
        </w:r>
        <w:r w:rsidR="005A41AC">
          <w:rPr>
            <w:noProof/>
            <w:webHidden/>
          </w:rPr>
        </w:r>
        <w:r w:rsidR="005A41AC">
          <w:rPr>
            <w:noProof/>
            <w:webHidden/>
          </w:rPr>
          <w:fldChar w:fldCharType="separate"/>
        </w:r>
        <w:r w:rsidR="005A41AC">
          <w:rPr>
            <w:noProof/>
            <w:webHidden/>
          </w:rPr>
          <w:t>16</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2" w:history="1">
        <w:r w:rsidR="005A41AC" w:rsidRPr="00936A11">
          <w:rPr>
            <w:rStyle w:val="Hyperlink"/>
            <w:noProof/>
          </w:rPr>
          <w:t>2.2</w:t>
        </w:r>
        <w:r w:rsidR="005A41AC">
          <w:rPr>
            <w:rFonts w:asciiTheme="minorHAnsi" w:eastAsiaTheme="minorEastAsia" w:hAnsiTheme="minorHAnsi" w:cstheme="minorBidi"/>
            <w:bCs w:val="0"/>
            <w:noProof/>
            <w:szCs w:val="22"/>
            <w:lang w:eastAsia="de-CH"/>
          </w:rPr>
          <w:tab/>
        </w:r>
        <w:r w:rsidR="005A41AC" w:rsidRPr="00936A11">
          <w:rPr>
            <w:rStyle w:val="Hyperlink"/>
            <w:noProof/>
          </w:rPr>
          <w:t>NNTV CCS</w:t>
        </w:r>
        <w:r w:rsidR="005A41AC">
          <w:rPr>
            <w:noProof/>
            <w:webHidden/>
          </w:rPr>
          <w:tab/>
        </w:r>
        <w:r w:rsidR="005A41AC">
          <w:rPr>
            <w:noProof/>
            <w:webHidden/>
          </w:rPr>
          <w:fldChar w:fldCharType="begin"/>
        </w:r>
        <w:r w:rsidR="005A41AC">
          <w:rPr>
            <w:noProof/>
            <w:webHidden/>
          </w:rPr>
          <w:instrText xml:space="preserve"> PAGEREF _Toc501454912 \h </w:instrText>
        </w:r>
        <w:r w:rsidR="005A41AC">
          <w:rPr>
            <w:noProof/>
            <w:webHidden/>
          </w:rPr>
        </w:r>
        <w:r w:rsidR="005A41AC">
          <w:rPr>
            <w:noProof/>
            <w:webHidden/>
          </w:rPr>
          <w:fldChar w:fldCharType="separate"/>
        </w:r>
        <w:r w:rsidR="005A41AC">
          <w:rPr>
            <w:noProof/>
            <w:webHidden/>
          </w:rPr>
          <w:t>16</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3" w:history="1">
        <w:r w:rsidR="005A41AC" w:rsidRPr="00936A11">
          <w:rPr>
            <w:rStyle w:val="Hyperlink"/>
            <w:noProof/>
            <w:lang w:val="fr-CH"/>
          </w:rPr>
          <w:t>2.3</w:t>
        </w:r>
        <w:r w:rsidR="005A41AC">
          <w:rPr>
            <w:rFonts w:asciiTheme="minorHAnsi" w:eastAsiaTheme="minorEastAsia" w:hAnsiTheme="minorHAnsi" w:cstheme="minorBidi"/>
            <w:bCs w:val="0"/>
            <w:noProof/>
            <w:szCs w:val="22"/>
            <w:lang w:eastAsia="de-CH"/>
          </w:rPr>
          <w:tab/>
        </w:r>
        <w:r w:rsidR="005A41AC" w:rsidRPr="00936A11">
          <w:rPr>
            <w:rStyle w:val="Hyperlink"/>
            <w:noProof/>
            <w:lang w:val="fr-CH" w:eastAsia="de-CH"/>
          </w:rPr>
          <w:t>NNTV CH-TSI LOC&amp;PAS</w:t>
        </w:r>
        <w:r w:rsidR="005A41AC">
          <w:rPr>
            <w:noProof/>
            <w:webHidden/>
          </w:rPr>
          <w:tab/>
        </w:r>
        <w:r w:rsidR="005A41AC">
          <w:rPr>
            <w:noProof/>
            <w:webHidden/>
          </w:rPr>
          <w:fldChar w:fldCharType="begin"/>
        </w:r>
        <w:r w:rsidR="005A41AC">
          <w:rPr>
            <w:noProof/>
            <w:webHidden/>
          </w:rPr>
          <w:instrText xml:space="preserve"> PAGEREF _Toc501454913 \h </w:instrText>
        </w:r>
        <w:r w:rsidR="005A41AC">
          <w:rPr>
            <w:noProof/>
            <w:webHidden/>
          </w:rPr>
        </w:r>
        <w:r w:rsidR="005A41AC">
          <w:rPr>
            <w:noProof/>
            <w:webHidden/>
          </w:rPr>
          <w:fldChar w:fldCharType="separate"/>
        </w:r>
        <w:r w:rsidR="005A41AC">
          <w:rPr>
            <w:noProof/>
            <w:webHidden/>
          </w:rPr>
          <w:t>22</w:t>
        </w:r>
        <w:r w:rsidR="005A41AC">
          <w:rPr>
            <w:noProof/>
            <w:webHidden/>
          </w:rPr>
          <w:fldChar w:fldCharType="end"/>
        </w:r>
      </w:hyperlink>
    </w:p>
    <w:p w:rsidR="005A41AC" w:rsidRDefault="0086096B">
      <w:pPr>
        <w:pStyle w:val="Verzeichnis1"/>
        <w:rPr>
          <w:rFonts w:asciiTheme="minorHAnsi" w:eastAsiaTheme="minorEastAsia" w:hAnsiTheme="minorHAnsi" w:cstheme="minorBidi"/>
          <w:b w:val="0"/>
          <w:noProof/>
          <w:szCs w:val="22"/>
          <w:lang w:eastAsia="de-CH"/>
        </w:rPr>
      </w:pPr>
      <w:hyperlink w:anchor="_Toc501454914" w:history="1">
        <w:r w:rsidR="005A41AC" w:rsidRPr="00936A11">
          <w:rPr>
            <w:rStyle w:val="Hyperlink"/>
            <w:noProof/>
          </w:rPr>
          <w:t>3</w:t>
        </w:r>
        <w:r w:rsidR="005A41AC">
          <w:rPr>
            <w:rFonts w:asciiTheme="minorHAnsi" w:eastAsiaTheme="minorEastAsia" w:hAnsiTheme="minorHAnsi" w:cstheme="minorBidi"/>
            <w:b w:val="0"/>
            <w:noProof/>
            <w:szCs w:val="22"/>
            <w:lang w:eastAsia="de-CH"/>
          </w:rPr>
          <w:tab/>
        </w:r>
        <w:r w:rsidR="005A41AC" w:rsidRPr="00936A11">
          <w:rPr>
            <w:rStyle w:val="Hyperlink"/>
            <w:noProof/>
          </w:rPr>
          <w:t>Vorgaben Lötschberg-Basislinie</w:t>
        </w:r>
        <w:r w:rsidR="005A41AC">
          <w:rPr>
            <w:noProof/>
            <w:webHidden/>
          </w:rPr>
          <w:tab/>
        </w:r>
        <w:r w:rsidR="005A41AC">
          <w:rPr>
            <w:noProof/>
            <w:webHidden/>
          </w:rPr>
          <w:fldChar w:fldCharType="begin"/>
        </w:r>
        <w:r w:rsidR="005A41AC">
          <w:rPr>
            <w:noProof/>
            <w:webHidden/>
          </w:rPr>
          <w:instrText xml:space="preserve"> PAGEREF _Toc501454914 \h </w:instrText>
        </w:r>
        <w:r w:rsidR="005A41AC">
          <w:rPr>
            <w:noProof/>
            <w:webHidden/>
          </w:rPr>
        </w:r>
        <w:r w:rsidR="005A41AC">
          <w:rPr>
            <w:noProof/>
            <w:webHidden/>
          </w:rPr>
          <w:fldChar w:fldCharType="separate"/>
        </w:r>
        <w:r w:rsidR="005A41AC">
          <w:rPr>
            <w:noProof/>
            <w:webHidden/>
          </w:rPr>
          <w:t>26</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5" w:history="1">
        <w:r w:rsidR="005A41AC" w:rsidRPr="00936A11">
          <w:rPr>
            <w:rStyle w:val="Hyperlink"/>
            <w:noProof/>
          </w:rPr>
          <w:t>3.2</w:t>
        </w:r>
        <w:r w:rsidR="005A41AC">
          <w:rPr>
            <w:rFonts w:asciiTheme="minorHAnsi" w:eastAsiaTheme="minorEastAsia" w:hAnsiTheme="minorHAnsi" w:cstheme="minorBidi"/>
            <w:bCs w:val="0"/>
            <w:noProof/>
            <w:szCs w:val="22"/>
            <w:lang w:eastAsia="de-CH"/>
          </w:rPr>
          <w:tab/>
        </w:r>
        <w:r w:rsidR="005A41AC" w:rsidRPr="00936A11">
          <w:rPr>
            <w:rStyle w:val="Hyperlink"/>
            <w:noProof/>
          </w:rPr>
          <w:t>Anwendungsbedingungen Betreiber, Anforderungen an das fahrende Personal und Zugvorbereitung</w:t>
        </w:r>
        <w:r w:rsidR="005A41AC">
          <w:rPr>
            <w:noProof/>
            <w:webHidden/>
          </w:rPr>
          <w:tab/>
        </w:r>
        <w:r w:rsidR="005A41AC">
          <w:rPr>
            <w:noProof/>
            <w:webHidden/>
          </w:rPr>
          <w:fldChar w:fldCharType="begin"/>
        </w:r>
        <w:r w:rsidR="005A41AC">
          <w:rPr>
            <w:noProof/>
            <w:webHidden/>
          </w:rPr>
          <w:instrText xml:space="preserve"> PAGEREF _Toc501454915 \h </w:instrText>
        </w:r>
        <w:r w:rsidR="005A41AC">
          <w:rPr>
            <w:noProof/>
            <w:webHidden/>
          </w:rPr>
        </w:r>
        <w:r w:rsidR="005A41AC">
          <w:rPr>
            <w:noProof/>
            <w:webHidden/>
          </w:rPr>
          <w:fldChar w:fldCharType="separate"/>
        </w:r>
        <w:r w:rsidR="005A41AC">
          <w:rPr>
            <w:noProof/>
            <w:webHidden/>
          </w:rPr>
          <w:t>26</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6" w:history="1">
        <w:r w:rsidR="005A41AC" w:rsidRPr="00936A11">
          <w:rPr>
            <w:rStyle w:val="Hyperlink"/>
            <w:noProof/>
          </w:rPr>
          <w:t>3.3</w:t>
        </w:r>
        <w:r w:rsidR="005A41AC">
          <w:rPr>
            <w:rFonts w:asciiTheme="minorHAnsi" w:eastAsiaTheme="minorEastAsia" w:hAnsiTheme="minorHAnsi" w:cstheme="minorBidi"/>
            <w:bCs w:val="0"/>
            <w:noProof/>
            <w:szCs w:val="22"/>
            <w:lang w:eastAsia="de-CH"/>
          </w:rPr>
          <w:tab/>
        </w:r>
        <w:r w:rsidR="005A41AC" w:rsidRPr="00936A11">
          <w:rPr>
            <w:rStyle w:val="Hyperlink"/>
            <w:noProof/>
          </w:rPr>
          <w:t>Anwendungsbedingungen Betreiber, Anforderungen an die Fahrzeuge</w:t>
        </w:r>
        <w:r w:rsidR="005A41AC">
          <w:rPr>
            <w:noProof/>
            <w:webHidden/>
          </w:rPr>
          <w:tab/>
        </w:r>
        <w:r w:rsidR="005A41AC">
          <w:rPr>
            <w:noProof/>
            <w:webHidden/>
          </w:rPr>
          <w:fldChar w:fldCharType="begin"/>
        </w:r>
        <w:r w:rsidR="005A41AC">
          <w:rPr>
            <w:noProof/>
            <w:webHidden/>
          </w:rPr>
          <w:instrText xml:space="preserve"> PAGEREF _Toc501454916 \h </w:instrText>
        </w:r>
        <w:r w:rsidR="005A41AC">
          <w:rPr>
            <w:noProof/>
            <w:webHidden/>
          </w:rPr>
        </w:r>
        <w:r w:rsidR="005A41AC">
          <w:rPr>
            <w:noProof/>
            <w:webHidden/>
          </w:rPr>
          <w:fldChar w:fldCharType="separate"/>
        </w:r>
        <w:r w:rsidR="005A41AC">
          <w:rPr>
            <w:noProof/>
            <w:webHidden/>
          </w:rPr>
          <w:t>28</w:t>
        </w:r>
        <w:r w:rsidR="005A41AC">
          <w:rPr>
            <w:noProof/>
            <w:webHidden/>
          </w:rPr>
          <w:fldChar w:fldCharType="end"/>
        </w:r>
      </w:hyperlink>
    </w:p>
    <w:p w:rsidR="005A41AC" w:rsidRDefault="0086096B">
      <w:pPr>
        <w:pStyle w:val="Verzeichnis1"/>
        <w:rPr>
          <w:rFonts w:asciiTheme="minorHAnsi" w:eastAsiaTheme="minorEastAsia" w:hAnsiTheme="minorHAnsi" w:cstheme="minorBidi"/>
          <w:b w:val="0"/>
          <w:noProof/>
          <w:szCs w:val="22"/>
          <w:lang w:eastAsia="de-CH"/>
        </w:rPr>
      </w:pPr>
      <w:hyperlink w:anchor="_Toc501454917" w:history="1">
        <w:r w:rsidR="005A41AC" w:rsidRPr="00936A11">
          <w:rPr>
            <w:rStyle w:val="Hyperlink"/>
            <w:noProof/>
          </w:rPr>
          <w:t>4</w:t>
        </w:r>
        <w:r w:rsidR="005A41AC">
          <w:rPr>
            <w:rFonts w:asciiTheme="minorHAnsi" w:eastAsiaTheme="minorEastAsia" w:hAnsiTheme="minorHAnsi" w:cstheme="minorBidi"/>
            <w:b w:val="0"/>
            <w:noProof/>
            <w:szCs w:val="22"/>
            <w:lang w:eastAsia="de-CH"/>
          </w:rPr>
          <w:tab/>
        </w:r>
        <w:r w:rsidR="005A41AC" w:rsidRPr="00936A11">
          <w:rPr>
            <w:rStyle w:val="Hyperlink"/>
            <w:noProof/>
          </w:rPr>
          <w:t>Beurteilung und Freigabe (Validierer)</w:t>
        </w:r>
        <w:r w:rsidR="005A41AC">
          <w:rPr>
            <w:noProof/>
            <w:webHidden/>
          </w:rPr>
          <w:tab/>
        </w:r>
        <w:r w:rsidR="005A41AC">
          <w:rPr>
            <w:noProof/>
            <w:webHidden/>
          </w:rPr>
          <w:fldChar w:fldCharType="begin"/>
        </w:r>
        <w:r w:rsidR="005A41AC">
          <w:rPr>
            <w:noProof/>
            <w:webHidden/>
          </w:rPr>
          <w:instrText xml:space="preserve"> PAGEREF _Toc501454917 \h </w:instrText>
        </w:r>
        <w:r w:rsidR="005A41AC">
          <w:rPr>
            <w:noProof/>
            <w:webHidden/>
          </w:rPr>
        </w:r>
        <w:r w:rsidR="005A41AC">
          <w:rPr>
            <w:noProof/>
            <w:webHidden/>
          </w:rPr>
          <w:fldChar w:fldCharType="separate"/>
        </w:r>
        <w:r w:rsidR="005A41AC">
          <w:rPr>
            <w:noProof/>
            <w:webHidden/>
          </w:rPr>
          <w:t>30</w:t>
        </w:r>
        <w:r w:rsidR="005A41AC">
          <w:rPr>
            <w:noProof/>
            <w:webHidden/>
          </w:rPr>
          <w:fldChar w:fldCharType="end"/>
        </w:r>
      </w:hyperlink>
    </w:p>
    <w:p w:rsidR="005A41AC" w:rsidRDefault="0086096B">
      <w:pPr>
        <w:pStyle w:val="Verzeichnis2"/>
        <w:rPr>
          <w:rFonts w:asciiTheme="minorHAnsi" w:eastAsiaTheme="minorEastAsia" w:hAnsiTheme="minorHAnsi" w:cstheme="minorBidi"/>
          <w:bCs w:val="0"/>
          <w:noProof/>
          <w:szCs w:val="22"/>
          <w:lang w:eastAsia="de-CH"/>
        </w:rPr>
      </w:pPr>
      <w:hyperlink w:anchor="_Toc501454918" w:history="1">
        <w:r w:rsidR="005A41AC" w:rsidRPr="00936A11">
          <w:rPr>
            <w:rStyle w:val="Hyperlink"/>
            <w:noProof/>
          </w:rPr>
          <w:t>4.1</w:t>
        </w:r>
        <w:r w:rsidR="005A41AC">
          <w:rPr>
            <w:rFonts w:asciiTheme="minorHAnsi" w:eastAsiaTheme="minorEastAsia" w:hAnsiTheme="minorHAnsi" w:cstheme="minorBidi"/>
            <w:bCs w:val="0"/>
            <w:noProof/>
            <w:szCs w:val="22"/>
            <w:lang w:eastAsia="de-CH"/>
          </w:rPr>
          <w:tab/>
        </w:r>
        <w:r w:rsidR="005A41AC" w:rsidRPr="00936A11">
          <w:rPr>
            <w:rStyle w:val="Hyperlink"/>
            <w:noProof/>
          </w:rPr>
          <w:t>Ergebnis der Validierung</w:t>
        </w:r>
        <w:r w:rsidR="005A41AC">
          <w:rPr>
            <w:noProof/>
            <w:webHidden/>
          </w:rPr>
          <w:tab/>
        </w:r>
        <w:r w:rsidR="005A41AC">
          <w:rPr>
            <w:noProof/>
            <w:webHidden/>
          </w:rPr>
          <w:fldChar w:fldCharType="begin"/>
        </w:r>
        <w:r w:rsidR="005A41AC">
          <w:rPr>
            <w:noProof/>
            <w:webHidden/>
          </w:rPr>
          <w:instrText xml:space="preserve"> PAGEREF _Toc501454918 \h </w:instrText>
        </w:r>
        <w:r w:rsidR="005A41AC">
          <w:rPr>
            <w:noProof/>
            <w:webHidden/>
          </w:rPr>
        </w:r>
        <w:r w:rsidR="005A41AC">
          <w:rPr>
            <w:noProof/>
            <w:webHidden/>
          </w:rPr>
          <w:fldChar w:fldCharType="separate"/>
        </w:r>
        <w:r w:rsidR="005A41AC">
          <w:rPr>
            <w:noProof/>
            <w:webHidden/>
          </w:rPr>
          <w:t>30</w:t>
        </w:r>
        <w:r w:rsidR="005A41AC">
          <w:rPr>
            <w:noProof/>
            <w:webHidden/>
          </w:rPr>
          <w:fldChar w:fldCharType="end"/>
        </w:r>
      </w:hyperlink>
    </w:p>
    <w:p w:rsidR="00676CFF" w:rsidRDefault="009E12B9" w:rsidP="00676CFF">
      <w:pPr>
        <w:pStyle w:val="ueber4vorlage"/>
        <w:numPr>
          <w:ilvl w:val="0"/>
          <w:numId w:val="0"/>
        </w:numPr>
        <w:ind w:left="1021" w:hanging="1021"/>
        <w:sectPr w:rsidR="00676CFF">
          <w:headerReference w:type="default" r:id="rId19"/>
          <w:pgSz w:w="11906" w:h="16838" w:code="9"/>
          <w:pgMar w:top="1418" w:right="1134" w:bottom="1134" w:left="1134" w:header="567" w:footer="397" w:gutter="0"/>
          <w:cols w:space="708"/>
          <w:docGrid w:linePitch="360"/>
        </w:sectPr>
      </w:pPr>
      <w:r w:rsidRPr="00382120">
        <w:fldChar w:fldCharType="end"/>
      </w:r>
    </w:p>
    <w:p w:rsidR="00C553F9" w:rsidRDefault="00C553F9" w:rsidP="00C553F9">
      <w:pPr>
        <w:pStyle w:val="StandardFliesstext"/>
      </w:pPr>
      <w:bookmarkStart w:id="9" w:name="abkürz"/>
      <w:r w:rsidRPr="001B2931">
        <w:rPr>
          <w:b/>
          <w:sz w:val="28"/>
        </w:rPr>
        <w:lastRenderedPageBreak/>
        <w:t>Abkürzungen</w:t>
      </w:r>
      <w:bookmarkEnd w:id="9"/>
    </w:p>
    <w:p w:rsidR="00C553F9" w:rsidRDefault="00C553F9" w:rsidP="00C553F9">
      <w:pPr>
        <w:pStyle w:val="StandardFliesstext"/>
      </w:pPr>
    </w:p>
    <w:tbl>
      <w:tblPr>
        <w:tblW w:w="0" w:type="auto"/>
        <w:tblInd w:w="110" w:type="dxa"/>
        <w:tblLayout w:type="fixed"/>
        <w:tblLook w:val="0000" w:firstRow="0" w:lastRow="0" w:firstColumn="0" w:lastColumn="0" w:noHBand="0" w:noVBand="0"/>
      </w:tblPr>
      <w:tblGrid>
        <w:gridCol w:w="1438"/>
        <w:gridCol w:w="8199"/>
      </w:tblGrid>
      <w:tr w:rsidR="00C553F9" w:rsidRPr="00E2293F" w:rsidTr="00E35E19">
        <w:trPr>
          <w:cantSplit/>
        </w:trPr>
        <w:tc>
          <w:tcPr>
            <w:tcW w:w="1438" w:type="dxa"/>
          </w:tcPr>
          <w:p w:rsidR="00C553F9" w:rsidRPr="00E2293F" w:rsidRDefault="00E2293F" w:rsidP="00E35E19">
            <w:pPr>
              <w:pStyle w:val="TextTabellen"/>
            </w:pPr>
            <w:r w:rsidRPr="00E2293F">
              <w:t>EGB</w:t>
            </w:r>
          </w:p>
        </w:tc>
        <w:tc>
          <w:tcPr>
            <w:tcW w:w="8199" w:type="dxa"/>
          </w:tcPr>
          <w:p w:rsidR="00C553F9" w:rsidRPr="00E2293F" w:rsidRDefault="00E2293F" w:rsidP="00E35E19">
            <w:pPr>
              <w:pStyle w:val="TextTabellen"/>
            </w:pPr>
            <w:r w:rsidRPr="00E2293F">
              <w:t>Erweiterter Geschwindigkeitsbereich</w:t>
            </w:r>
          </w:p>
        </w:tc>
      </w:tr>
      <w:tr w:rsidR="00027F31" w:rsidTr="00E35E19">
        <w:trPr>
          <w:cantSplit/>
        </w:trPr>
        <w:tc>
          <w:tcPr>
            <w:tcW w:w="1438" w:type="dxa"/>
          </w:tcPr>
          <w:p w:rsidR="00027F31" w:rsidRPr="00E2293F" w:rsidRDefault="00E2293F" w:rsidP="00E35E19">
            <w:pPr>
              <w:pStyle w:val="TextTabellen"/>
            </w:pPr>
            <w:r w:rsidRPr="00E2293F">
              <w:t>KGB</w:t>
            </w:r>
          </w:p>
        </w:tc>
        <w:tc>
          <w:tcPr>
            <w:tcW w:w="8199" w:type="dxa"/>
          </w:tcPr>
          <w:p w:rsidR="00027F31" w:rsidRPr="00E2293F" w:rsidRDefault="00E2293F" w:rsidP="00E35E19">
            <w:pPr>
              <w:pStyle w:val="TextTabellen"/>
            </w:pPr>
            <w:r w:rsidRPr="00E2293F">
              <w:t>Konventioneller Geschwindigkeitsbereich</w:t>
            </w:r>
          </w:p>
        </w:tc>
      </w:tr>
      <w:tr w:rsidR="00E34219" w:rsidTr="00E35E19">
        <w:trPr>
          <w:cantSplit/>
        </w:trPr>
        <w:tc>
          <w:tcPr>
            <w:tcW w:w="1438" w:type="dxa"/>
          </w:tcPr>
          <w:p w:rsidR="00E34219" w:rsidRPr="00E2293F" w:rsidRDefault="00E34219" w:rsidP="00E35E19">
            <w:pPr>
              <w:pStyle w:val="TextTabellen"/>
            </w:pPr>
            <w:r>
              <w:t>NTC</w:t>
            </w:r>
          </w:p>
        </w:tc>
        <w:tc>
          <w:tcPr>
            <w:tcW w:w="8199" w:type="dxa"/>
          </w:tcPr>
          <w:p w:rsidR="00E34219" w:rsidRPr="00E2293F" w:rsidRDefault="00860DB9" w:rsidP="00E35E19">
            <w:pPr>
              <w:pStyle w:val="TextTabellen"/>
            </w:pPr>
            <w:r>
              <w:t>National Train Control</w:t>
            </w:r>
          </w:p>
        </w:tc>
      </w:tr>
      <w:tr w:rsidR="00424FF1" w:rsidTr="00E35E19">
        <w:trPr>
          <w:cantSplit/>
        </w:trPr>
        <w:tc>
          <w:tcPr>
            <w:tcW w:w="1438" w:type="dxa"/>
          </w:tcPr>
          <w:p w:rsidR="00424FF1" w:rsidRDefault="00424FF1" w:rsidP="00E35E19">
            <w:pPr>
              <w:pStyle w:val="TextTabellen"/>
            </w:pPr>
            <w:r>
              <w:t>PR</w:t>
            </w:r>
          </w:p>
        </w:tc>
        <w:tc>
          <w:tcPr>
            <w:tcW w:w="8199" w:type="dxa"/>
          </w:tcPr>
          <w:p w:rsidR="00424FF1" w:rsidRPr="00E2293F" w:rsidRDefault="00424FF1" w:rsidP="00E35E19">
            <w:pPr>
              <w:pStyle w:val="TextTabellen"/>
            </w:pPr>
            <w:r>
              <w:t>Problem Report</w:t>
            </w:r>
          </w:p>
        </w:tc>
      </w:tr>
      <w:tr w:rsidR="00424FF1" w:rsidTr="00E35E19">
        <w:trPr>
          <w:cantSplit/>
        </w:trPr>
        <w:tc>
          <w:tcPr>
            <w:tcW w:w="1438" w:type="dxa"/>
          </w:tcPr>
          <w:p w:rsidR="00424FF1" w:rsidRPr="008E5D3D" w:rsidRDefault="00424FF1" w:rsidP="00AD63FD">
            <w:pPr>
              <w:pStyle w:val="TextTabellen"/>
              <w:rPr>
                <w:highlight w:val="yellow"/>
              </w:rPr>
            </w:pPr>
            <w:proofErr w:type="spellStart"/>
            <w:r w:rsidRPr="00D0051A">
              <w:rPr>
                <w:highlight w:val="yellow"/>
              </w:rPr>
              <w:t>A</w:t>
            </w:r>
            <w:r w:rsidRPr="00027F31">
              <w:rPr>
                <w:highlight w:val="yellow"/>
              </w:rPr>
              <w:t>sdf</w:t>
            </w:r>
            <w:proofErr w:type="spellEnd"/>
          </w:p>
        </w:tc>
        <w:tc>
          <w:tcPr>
            <w:tcW w:w="8199" w:type="dxa"/>
          </w:tcPr>
          <w:p w:rsidR="00424FF1" w:rsidRDefault="00424FF1" w:rsidP="00AD63FD">
            <w:pPr>
              <w:pStyle w:val="TextTabellen"/>
            </w:pPr>
            <w:proofErr w:type="spellStart"/>
            <w:r w:rsidRPr="00027F31">
              <w:rPr>
                <w:highlight w:val="yellow"/>
              </w:rPr>
              <w:t>asdf</w:t>
            </w:r>
            <w:proofErr w:type="spellEnd"/>
          </w:p>
        </w:tc>
      </w:tr>
    </w:tbl>
    <w:p w:rsidR="00C553F9" w:rsidRDefault="00C553F9" w:rsidP="00553F71">
      <w:pPr>
        <w:pStyle w:val="ueber4vorlage"/>
        <w:numPr>
          <w:ilvl w:val="0"/>
          <w:numId w:val="0"/>
        </w:numPr>
        <w:ind w:left="1021" w:hanging="1021"/>
      </w:pPr>
    </w:p>
    <w:p w:rsidR="00C553F9" w:rsidRDefault="00C553F9" w:rsidP="00C553F9">
      <w:pPr>
        <w:pStyle w:val="StandardFliesstext"/>
        <w:rPr>
          <w:b/>
          <w:sz w:val="28"/>
        </w:rPr>
      </w:pPr>
      <w:bookmarkStart w:id="10" w:name="Ref"/>
      <w:r w:rsidRPr="001B2931">
        <w:rPr>
          <w:b/>
          <w:sz w:val="28"/>
        </w:rPr>
        <w:t>Referenzen</w:t>
      </w:r>
      <w:bookmarkEnd w:id="10"/>
    </w:p>
    <w:p w:rsidR="00C553F9" w:rsidRDefault="00C553F9" w:rsidP="00C553F9">
      <w:pPr>
        <w:pStyle w:val="ueber4vorlage"/>
        <w:numPr>
          <w:ilvl w:val="0"/>
          <w:numId w:val="0"/>
        </w:numPr>
        <w:ind w:left="1021" w:hanging="1021"/>
      </w:pPr>
    </w:p>
    <w:p w:rsidR="001A2AF2" w:rsidRPr="00B0759C" w:rsidRDefault="00E2293F" w:rsidP="001A2AF2">
      <w:pPr>
        <w:pStyle w:val="ueber4vorlage"/>
        <w:numPr>
          <w:ilvl w:val="0"/>
          <w:numId w:val="0"/>
        </w:numPr>
        <w:ind w:left="1021" w:hanging="1021"/>
        <w:rPr>
          <w:b/>
        </w:rPr>
      </w:pPr>
      <w:r>
        <w:rPr>
          <w:b/>
        </w:rPr>
        <w:t xml:space="preserve">BAV / </w:t>
      </w:r>
      <w:r w:rsidR="001A2AF2" w:rsidRPr="00B0759C">
        <w:rPr>
          <w:b/>
        </w:rPr>
        <w:t>SBB, Systemführer ETCS Schweiz: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1A2AF2" w:rsidRPr="00B0759C" w:rsidTr="0009473F">
        <w:trPr>
          <w:cantSplit/>
          <w:tblHeader/>
        </w:trPr>
        <w:tc>
          <w:tcPr>
            <w:tcW w:w="9639" w:type="dxa"/>
            <w:shd w:val="clear" w:color="auto" w:fill="CCCCCC"/>
          </w:tcPr>
          <w:p w:rsidR="001A2AF2" w:rsidRPr="00B0759C" w:rsidRDefault="001A2AF2" w:rsidP="0009473F">
            <w:pPr>
              <w:pStyle w:val="Reference"/>
              <w:tabs>
                <w:tab w:val="clear" w:pos="567"/>
                <w:tab w:val="left" w:pos="720"/>
              </w:tabs>
              <w:spacing w:before="80"/>
              <w:jc w:val="left"/>
              <w:rPr>
                <w:b/>
                <w:szCs w:val="22"/>
                <w:lang w:val="en-GB"/>
              </w:rPr>
            </w:pPr>
            <w:proofErr w:type="spellStart"/>
            <w:r w:rsidRPr="00B0759C">
              <w:rPr>
                <w:b/>
                <w:lang w:val="en-GB"/>
              </w:rPr>
              <w:t>Referenz</w:t>
            </w:r>
            <w:proofErr w:type="spellEnd"/>
          </w:p>
        </w:tc>
      </w:tr>
      <w:tr w:rsidR="001278B5" w:rsidRPr="00B0759C" w:rsidTr="00B54C6F">
        <w:trPr>
          <w:cantSplit/>
          <w:tblHeader/>
        </w:trPr>
        <w:tc>
          <w:tcPr>
            <w:tcW w:w="9639" w:type="dxa"/>
            <w:shd w:val="clear" w:color="auto" w:fill="auto"/>
          </w:tcPr>
          <w:p w:rsidR="001278B5" w:rsidRPr="00B54C6F" w:rsidRDefault="001278B5" w:rsidP="00B54C6F">
            <w:pPr>
              <w:pStyle w:val="Reference"/>
              <w:numPr>
                <w:ilvl w:val="0"/>
                <w:numId w:val="10"/>
              </w:numPr>
              <w:tabs>
                <w:tab w:val="clear" w:pos="360"/>
                <w:tab w:val="clear" w:pos="567"/>
                <w:tab w:val="left" w:pos="720"/>
              </w:tabs>
              <w:spacing w:before="80"/>
              <w:ind w:left="720" w:hanging="720"/>
              <w:jc w:val="left"/>
              <w:rPr>
                <w:szCs w:val="22"/>
              </w:rPr>
            </w:pPr>
            <w:bookmarkStart w:id="11" w:name="_Ref224977734"/>
            <w:bookmarkStart w:id="12" w:name="_Ref266025580"/>
            <w:r w:rsidRPr="00614B64">
              <w:rPr>
                <w:szCs w:val="22"/>
              </w:rPr>
              <w:t xml:space="preserve">SBB, </w:t>
            </w:r>
            <w:r>
              <w:rPr>
                <w:szCs w:val="22"/>
              </w:rPr>
              <w:t xml:space="preserve">Sicherheitsnachweiskonzept für die Erlangung einer ETCS-Zulassung in der Schweiz (Fahrzeuge und Infrastrukturanlagen), </w:t>
            </w:r>
            <w:r w:rsidRPr="00C26346">
              <w:rPr>
                <w:szCs w:val="22"/>
              </w:rPr>
              <w:t>14_SF_ETCS_CH_RAMS_SiNa_Konzept_V202.pdf</w:t>
            </w:r>
            <w:r>
              <w:rPr>
                <w:szCs w:val="22"/>
              </w:rPr>
              <w:t>, Version V 2.0, 22.11.2014</w:t>
            </w:r>
            <w:bookmarkEnd w:id="11"/>
            <w:bookmarkEnd w:id="12"/>
          </w:p>
        </w:tc>
      </w:tr>
      <w:tr w:rsidR="001A2AF2" w:rsidRPr="0004604D" w:rsidTr="0009473F">
        <w:trPr>
          <w:cantSplit/>
          <w:trHeight w:val="442"/>
        </w:trPr>
        <w:tc>
          <w:tcPr>
            <w:tcW w:w="9639" w:type="dxa"/>
            <w:shd w:val="clear" w:color="auto" w:fill="auto"/>
          </w:tcPr>
          <w:p w:rsidR="001A2AF2" w:rsidRPr="00B54C6F" w:rsidRDefault="001A2AF2" w:rsidP="001F54FD">
            <w:pPr>
              <w:pStyle w:val="Reference"/>
              <w:numPr>
                <w:ilvl w:val="0"/>
                <w:numId w:val="10"/>
              </w:numPr>
              <w:tabs>
                <w:tab w:val="clear" w:pos="360"/>
                <w:tab w:val="clear" w:pos="567"/>
                <w:tab w:val="left" w:pos="720"/>
              </w:tabs>
              <w:spacing w:before="80"/>
              <w:ind w:left="720" w:hanging="720"/>
              <w:jc w:val="left"/>
              <w:rPr>
                <w:szCs w:val="22"/>
              </w:rPr>
            </w:pPr>
            <w:bookmarkStart w:id="13" w:name="_Ref457134063"/>
            <w:bookmarkStart w:id="14" w:name="_Ref412017741"/>
            <w:bookmarkStart w:id="15" w:name="_Ref501452271"/>
            <w:r w:rsidRPr="00B54C6F">
              <w:rPr>
                <w:szCs w:val="22"/>
              </w:rPr>
              <w:t>SBB, Voraussetzungen für den Einsatz von Fahrzeugen auf ETCS-Strecken, Version V 2.</w:t>
            </w:r>
            <w:r w:rsidR="003561C9">
              <w:rPr>
                <w:szCs w:val="22"/>
              </w:rPr>
              <w:t>4</w:t>
            </w:r>
            <w:r w:rsidRPr="00B54C6F">
              <w:rPr>
                <w:szCs w:val="22"/>
              </w:rPr>
              <w:t xml:space="preserve">, </w:t>
            </w:r>
            <w:r w:rsidR="003561C9" w:rsidRPr="003561C9">
              <w:rPr>
                <w:szCs w:val="22"/>
              </w:rPr>
              <w:t>Voraussetzungen_für_den_Einsatz_von_Fahrzeugen_auf_ETCS_Strecken_V24.pdf</w:t>
            </w:r>
            <w:r w:rsidRPr="00B54C6F">
              <w:rPr>
                <w:szCs w:val="22"/>
              </w:rPr>
              <w:t>,</w:t>
            </w:r>
            <w:r w:rsidR="00637E65">
              <w:rPr>
                <w:szCs w:val="22"/>
              </w:rPr>
              <w:t xml:space="preserve"> Version V 2.4,</w:t>
            </w:r>
            <w:bookmarkEnd w:id="13"/>
            <w:bookmarkEnd w:id="14"/>
            <w:r w:rsidR="001F54FD">
              <w:rPr>
                <w:szCs w:val="22"/>
              </w:rPr>
              <w:t xml:space="preserve"> 21.08.2017</w:t>
            </w:r>
            <w:bookmarkEnd w:id="15"/>
          </w:p>
        </w:tc>
      </w:tr>
      <w:tr w:rsidR="00961817" w:rsidRPr="00B0759C" w:rsidTr="0009473F">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961817" w:rsidRPr="00B54C6F" w:rsidRDefault="00961817" w:rsidP="00B54C6F">
            <w:pPr>
              <w:pStyle w:val="Reference"/>
              <w:numPr>
                <w:ilvl w:val="0"/>
                <w:numId w:val="10"/>
              </w:numPr>
              <w:tabs>
                <w:tab w:val="clear" w:pos="360"/>
                <w:tab w:val="clear" w:pos="567"/>
                <w:tab w:val="left" w:pos="720"/>
              </w:tabs>
              <w:spacing w:before="80"/>
              <w:ind w:left="720" w:hanging="720"/>
              <w:jc w:val="left"/>
              <w:rPr>
                <w:szCs w:val="22"/>
              </w:rPr>
            </w:pPr>
            <w:bookmarkStart w:id="16" w:name="_Ref457129185"/>
            <w:r>
              <w:rPr>
                <w:szCs w:val="22"/>
              </w:rPr>
              <w:t xml:space="preserve">SBB, </w:t>
            </w:r>
            <w:r w:rsidRPr="00B54C6F">
              <w:rPr>
                <w:szCs w:val="22"/>
              </w:rPr>
              <w:t>Master-Testkonzept für die Erlangung einer ETCS Betriebsbewilligung,</w:t>
            </w:r>
            <w:r w:rsidR="00637E65" w:rsidRPr="00FF10AB">
              <w:rPr>
                <w:szCs w:val="22"/>
              </w:rPr>
              <w:t xml:space="preserve"> </w:t>
            </w:r>
            <w:r w:rsidR="00637E65" w:rsidRPr="00637E65">
              <w:rPr>
                <w:szCs w:val="22"/>
              </w:rPr>
              <w:t>12_SFETCS_SYS_Master_Testkonzept_V15.pdf</w:t>
            </w:r>
            <w:r w:rsidR="00637E65">
              <w:rPr>
                <w:szCs w:val="22"/>
              </w:rPr>
              <w:t>,</w:t>
            </w:r>
            <w:r w:rsidRPr="00B54C6F">
              <w:rPr>
                <w:szCs w:val="22"/>
              </w:rPr>
              <w:t xml:space="preserve"> Version 1.5, 17.05.2016</w:t>
            </w:r>
            <w:bookmarkEnd w:id="16"/>
          </w:p>
        </w:tc>
      </w:tr>
      <w:tr w:rsidR="002E74FC" w:rsidRPr="00B0759C" w:rsidTr="0009473F">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2E74FC" w:rsidRPr="002E74FC" w:rsidRDefault="002E74FC" w:rsidP="00B54C6F">
            <w:pPr>
              <w:pStyle w:val="Reference"/>
              <w:numPr>
                <w:ilvl w:val="0"/>
                <w:numId w:val="10"/>
              </w:numPr>
              <w:tabs>
                <w:tab w:val="clear" w:pos="360"/>
                <w:tab w:val="clear" w:pos="567"/>
                <w:tab w:val="left" w:pos="720"/>
              </w:tabs>
              <w:spacing w:before="80"/>
              <w:ind w:left="720" w:hanging="720"/>
              <w:jc w:val="left"/>
              <w:rPr>
                <w:szCs w:val="22"/>
              </w:rPr>
            </w:pPr>
            <w:bookmarkStart w:id="17" w:name="_Ref457129652"/>
            <w:r>
              <w:rPr>
                <w:szCs w:val="22"/>
              </w:rPr>
              <w:t>SBB, B</w:t>
            </w:r>
            <w:r w:rsidRPr="00B54C6F">
              <w:rPr>
                <w:szCs w:val="22"/>
              </w:rPr>
              <w:t xml:space="preserve">etriebliche Interoperabilitätstests ETCS Schweiz, </w:t>
            </w:r>
            <w:r w:rsidR="00CF575F" w:rsidRPr="00CF575F">
              <w:rPr>
                <w:szCs w:val="22"/>
              </w:rPr>
              <w:t>13_TEST_Betr_IOP_v30.pdf, Version V 3.0, 28.02.2017</w:t>
            </w:r>
            <w:bookmarkEnd w:id="17"/>
          </w:p>
        </w:tc>
      </w:tr>
      <w:tr w:rsidR="001E0816" w:rsidRPr="00102F71" w:rsidTr="0009473F">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1E0816" w:rsidRPr="00102F71" w:rsidRDefault="00BB4733" w:rsidP="00CC4754">
            <w:pPr>
              <w:pStyle w:val="Reference"/>
              <w:numPr>
                <w:ilvl w:val="0"/>
                <w:numId w:val="10"/>
              </w:numPr>
              <w:tabs>
                <w:tab w:val="clear" w:pos="360"/>
                <w:tab w:val="clear" w:pos="567"/>
                <w:tab w:val="left" w:pos="720"/>
              </w:tabs>
              <w:spacing w:before="80"/>
              <w:ind w:left="720" w:hanging="720"/>
              <w:jc w:val="left"/>
              <w:rPr>
                <w:szCs w:val="22"/>
              </w:rPr>
            </w:pPr>
            <w:bookmarkStart w:id="18" w:name="_Ref457130073"/>
            <w:r>
              <w:rPr>
                <w:szCs w:val="22"/>
              </w:rPr>
              <w:t xml:space="preserve">SBB, </w:t>
            </w:r>
            <w:proofErr w:type="spellStart"/>
            <w:r w:rsidR="001E0816" w:rsidRPr="00102F71">
              <w:rPr>
                <w:szCs w:val="22"/>
              </w:rPr>
              <w:t>Crypto</w:t>
            </w:r>
            <w:proofErr w:type="spellEnd"/>
            <w:r w:rsidR="001E0816" w:rsidRPr="00102F71">
              <w:rPr>
                <w:szCs w:val="22"/>
              </w:rPr>
              <w:t xml:space="preserve"> Key Management (CKM) Vorgaben an Fahrzeuge und Strecken, </w:t>
            </w:r>
            <w:r w:rsidR="00CC4754" w:rsidRPr="00CC4754">
              <w:rPr>
                <w:szCs w:val="22"/>
              </w:rPr>
              <w:t xml:space="preserve">08_SF_CKM_Vorgaben_SF_V1.6.pdf </w:t>
            </w:r>
            <w:r w:rsidR="00CC4754">
              <w:rPr>
                <w:szCs w:val="22"/>
              </w:rPr>
              <w:t xml:space="preserve">, </w:t>
            </w:r>
            <w:r w:rsidR="001E0816" w:rsidRPr="00102F71">
              <w:rPr>
                <w:szCs w:val="22"/>
              </w:rPr>
              <w:t>Version 1.6, 17.12.2014</w:t>
            </w:r>
            <w:bookmarkEnd w:id="18"/>
          </w:p>
        </w:tc>
      </w:tr>
      <w:tr w:rsidR="001E0816" w:rsidRPr="0086096B" w:rsidTr="0009473F">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1E0816" w:rsidRPr="0086096B" w:rsidRDefault="00BB4733" w:rsidP="00CC4754">
            <w:pPr>
              <w:pStyle w:val="Reference"/>
              <w:numPr>
                <w:ilvl w:val="0"/>
                <w:numId w:val="10"/>
              </w:numPr>
              <w:tabs>
                <w:tab w:val="clear" w:pos="360"/>
                <w:tab w:val="clear" w:pos="567"/>
                <w:tab w:val="left" w:pos="720"/>
              </w:tabs>
              <w:spacing w:before="80"/>
              <w:ind w:left="720" w:hanging="720"/>
              <w:jc w:val="left"/>
              <w:rPr>
                <w:szCs w:val="22"/>
                <w:lang w:val="en-US"/>
              </w:rPr>
            </w:pPr>
            <w:bookmarkStart w:id="19" w:name="_Ref457130080"/>
            <w:r w:rsidRPr="0086096B">
              <w:rPr>
                <w:szCs w:val="22"/>
                <w:lang w:val="en-US"/>
              </w:rPr>
              <w:t xml:space="preserve">SBB, </w:t>
            </w:r>
            <w:r w:rsidR="001E0816" w:rsidRPr="0086096B">
              <w:rPr>
                <w:szCs w:val="22"/>
                <w:lang w:val="en-US"/>
              </w:rPr>
              <w:t>KMC-CH Security Policy,</w:t>
            </w:r>
            <w:r w:rsidR="00CC4754" w:rsidRPr="0086096B">
              <w:rPr>
                <w:szCs w:val="22"/>
                <w:lang w:val="en-US"/>
              </w:rPr>
              <w:t xml:space="preserve"> KMC_CH_Sec_Pol_V1_1.pdf,</w:t>
            </w:r>
            <w:r w:rsidR="001E0816" w:rsidRPr="0086096B">
              <w:rPr>
                <w:szCs w:val="22"/>
                <w:lang w:val="en-US"/>
              </w:rPr>
              <w:t xml:space="preserve"> Version 1.1, 24.01.2008</w:t>
            </w:r>
            <w:bookmarkEnd w:id="19"/>
          </w:p>
        </w:tc>
      </w:tr>
      <w:tr w:rsidR="001E0816" w:rsidRPr="0086096B" w:rsidTr="0009473F">
        <w:trPr>
          <w:cantSplit/>
        </w:trPr>
        <w:tc>
          <w:tcPr>
            <w:tcW w:w="9639" w:type="dxa"/>
            <w:tcBorders>
              <w:top w:val="single" w:sz="4" w:space="0" w:color="auto"/>
              <w:left w:val="single" w:sz="4" w:space="0" w:color="auto"/>
              <w:bottom w:val="single" w:sz="4" w:space="0" w:color="auto"/>
              <w:right w:val="single" w:sz="4" w:space="0" w:color="auto"/>
            </w:tcBorders>
            <w:shd w:val="clear" w:color="auto" w:fill="auto"/>
          </w:tcPr>
          <w:p w:rsidR="001E0816" w:rsidRPr="002612E7" w:rsidRDefault="00BB4733" w:rsidP="002612E7">
            <w:pPr>
              <w:pStyle w:val="Reference"/>
              <w:numPr>
                <w:ilvl w:val="0"/>
                <w:numId w:val="10"/>
              </w:numPr>
              <w:tabs>
                <w:tab w:val="clear" w:pos="360"/>
                <w:tab w:val="clear" w:pos="567"/>
                <w:tab w:val="left" w:pos="720"/>
              </w:tabs>
              <w:spacing w:before="80"/>
              <w:ind w:left="720" w:hanging="720"/>
              <w:jc w:val="left"/>
              <w:rPr>
                <w:szCs w:val="22"/>
                <w:lang w:val="en-US"/>
              </w:rPr>
            </w:pPr>
            <w:bookmarkStart w:id="20" w:name="_Ref457130086"/>
            <w:r w:rsidRPr="002612E7">
              <w:rPr>
                <w:szCs w:val="22"/>
                <w:lang w:val="en-US"/>
              </w:rPr>
              <w:t xml:space="preserve">SBB, </w:t>
            </w:r>
            <w:r w:rsidR="001E0816" w:rsidRPr="002612E7">
              <w:rPr>
                <w:szCs w:val="22"/>
                <w:lang w:val="en-US"/>
              </w:rPr>
              <w:t xml:space="preserve">List of all NID_ENGINE, NID_RBC and NID_KMC used in Switzerland, </w:t>
            </w:r>
            <w:r w:rsidR="002612E7" w:rsidRPr="002612E7">
              <w:rPr>
                <w:szCs w:val="22"/>
                <w:lang w:val="en-US"/>
              </w:rPr>
              <w:t xml:space="preserve">ETCS_IDs_CH_v52.pdf, </w:t>
            </w:r>
            <w:r w:rsidRPr="002612E7">
              <w:rPr>
                <w:szCs w:val="22"/>
                <w:lang w:val="en-US"/>
              </w:rPr>
              <w:t>Version 5.2, 17.11.2017</w:t>
            </w:r>
            <w:bookmarkEnd w:id="20"/>
          </w:p>
        </w:tc>
      </w:tr>
    </w:tbl>
    <w:p w:rsidR="001A2AF2" w:rsidRPr="00B54C6F" w:rsidRDefault="001A2AF2" w:rsidP="00B54C6F">
      <w:pPr>
        <w:pStyle w:val="ueber4vorlage"/>
        <w:numPr>
          <w:ilvl w:val="0"/>
          <w:numId w:val="0"/>
        </w:numPr>
        <w:ind w:left="1021" w:hanging="1021"/>
        <w:rPr>
          <w:lang w:val="en-US"/>
        </w:rPr>
      </w:pPr>
    </w:p>
    <w:p w:rsidR="001A2AF2" w:rsidRPr="00B0759C" w:rsidRDefault="001A2AF2" w:rsidP="001A2AF2">
      <w:pPr>
        <w:pStyle w:val="StandardFliesstext"/>
        <w:rPr>
          <w:b/>
        </w:rPr>
      </w:pPr>
      <w:r w:rsidRPr="00B0759C">
        <w:rPr>
          <w:b/>
        </w:rPr>
        <w:t>BLS Infrastruktur AG: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1A2AF2" w:rsidRPr="00B0759C" w:rsidTr="0009473F">
        <w:trPr>
          <w:cantSplit/>
          <w:tblHeader/>
        </w:trPr>
        <w:tc>
          <w:tcPr>
            <w:tcW w:w="9639" w:type="dxa"/>
            <w:shd w:val="clear" w:color="auto" w:fill="CCCCCC"/>
          </w:tcPr>
          <w:p w:rsidR="001A2AF2" w:rsidRPr="00B0759C" w:rsidRDefault="001A2AF2" w:rsidP="0009473F">
            <w:pPr>
              <w:pStyle w:val="Reference"/>
              <w:tabs>
                <w:tab w:val="clear" w:pos="567"/>
                <w:tab w:val="left" w:pos="720"/>
              </w:tabs>
              <w:spacing w:before="80"/>
              <w:jc w:val="left"/>
              <w:rPr>
                <w:b/>
                <w:szCs w:val="22"/>
                <w:lang w:val="en-GB"/>
              </w:rPr>
            </w:pPr>
            <w:proofErr w:type="spellStart"/>
            <w:r w:rsidRPr="00B0759C">
              <w:rPr>
                <w:b/>
                <w:lang w:val="en-GB"/>
              </w:rPr>
              <w:t>Referenz</w:t>
            </w:r>
            <w:proofErr w:type="spellEnd"/>
          </w:p>
        </w:tc>
      </w:tr>
      <w:tr w:rsidR="001A2AF2" w:rsidRPr="00AE3B38" w:rsidTr="0009473F">
        <w:trPr>
          <w:cantSplit/>
        </w:trPr>
        <w:tc>
          <w:tcPr>
            <w:tcW w:w="9639" w:type="dxa"/>
            <w:shd w:val="clear" w:color="auto" w:fill="auto"/>
          </w:tcPr>
          <w:p w:rsidR="001A2AF2" w:rsidRPr="008E3AFF" w:rsidRDefault="001A2AF2" w:rsidP="0004604D">
            <w:pPr>
              <w:pStyle w:val="Reference"/>
              <w:numPr>
                <w:ilvl w:val="0"/>
                <w:numId w:val="10"/>
              </w:numPr>
              <w:tabs>
                <w:tab w:val="clear" w:pos="360"/>
                <w:tab w:val="clear" w:pos="567"/>
                <w:tab w:val="left" w:pos="720"/>
              </w:tabs>
              <w:spacing w:before="80"/>
              <w:ind w:left="720" w:hanging="720"/>
              <w:jc w:val="left"/>
              <w:rPr>
                <w:szCs w:val="22"/>
              </w:rPr>
            </w:pPr>
            <w:bookmarkStart w:id="21" w:name="_Ref350970755"/>
            <w:r w:rsidRPr="008E3AFF">
              <w:rPr>
                <w:szCs w:val="22"/>
              </w:rPr>
              <w:t xml:space="preserve">BLS, </w:t>
            </w:r>
            <w:r w:rsidR="008E3AFF" w:rsidRPr="008E3AFF">
              <w:rPr>
                <w:szCs w:val="22"/>
              </w:rPr>
              <w:t xml:space="preserve">Lötschberg-Basisstrecke (LBS) </w:t>
            </w:r>
            <w:proofErr w:type="spellStart"/>
            <w:r w:rsidR="008E3AFF" w:rsidRPr="008E3AFF">
              <w:rPr>
                <w:szCs w:val="22"/>
              </w:rPr>
              <w:t>Wengi-Ey</w:t>
            </w:r>
            <w:proofErr w:type="spellEnd"/>
            <w:r w:rsidR="008E3AFF" w:rsidRPr="008E3AFF">
              <w:rPr>
                <w:szCs w:val="22"/>
              </w:rPr>
              <w:t xml:space="preserve"> (exkl.) / Frutigen (exkl.) – St. German (exkl.) Technische Bedingungen der Strecke und Anforderungen an das Rollmaterial</w:t>
            </w:r>
            <w:r w:rsidRPr="008E3AFF">
              <w:rPr>
                <w:szCs w:val="22"/>
              </w:rPr>
              <w:t xml:space="preserve">, Version 1.0, </w:t>
            </w:r>
            <w:r w:rsidR="008E3AFF" w:rsidRPr="008E3AFF">
              <w:rPr>
                <w:szCs w:val="22"/>
              </w:rPr>
              <w:t>trassen-voraus-netzzugang.pdf</w:t>
            </w:r>
            <w:r w:rsidRPr="008E3AFF">
              <w:rPr>
                <w:szCs w:val="22"/>
              </w:rPr>
              <w:t xml:space="preserve">, </w:t>
            </w:r>
            <w:bookmarkEnd w:id="21"/>
            <w:r w:rsidR="008E3AFF" w:rsidRPr="008E3AFF">
              <w:rPr>
                <w:szCs w:val="22"/>
              </w:rPr>
              <w:t>13.06.2016</w:t>
            </w:r>
          </w:p>
        </w:tc>
      </w:tr>
    </w:tbl>
    <w:p w:rsidR="006658BC" w:rsidRDefault="006658BC" w:rsidP="006658BC">
      <w:pPr>
        <w:pStyle w:val="StandardFliesstext"/>
        <w:rPr>
          <w:b/>
        </w:rPr>
      </w:pPr>
    </w:p>
    <w:p w:rsidR="006658BC" w:rsidRDefault="006658BC" w:rsidP="00F61EFA">
      <w:pPr>
        <w:pStyle w:val="StandardFliesstext"/>
        <w:keepNext/>
        <w:rPr>
          <w:b/>
        </w:rPr>
      </w:pPr>
      <w:r w:rsidRPr="000176EE">
        <w:rPr>
          <w:b/>
        </w:rPr>
        <w:t xml:space="preserve">Referenzen </w:t>
      </w:r>
      <w:r>
        <w:rPr>
          <w:b/>
        </w:rPr>
        <w:t>Antragsteller</w:t>
      </w:r>
      <w:r w:rsidRPr="000176EE">
        <w:rPr>
          <w:b/>
        </w:rPr>
        <w:t>:</w:t>
      </w:r>
    </w:p>
    <w:p w:rsidR="006658BC" w:rsidRPr="00E7396F" w:rsidRDefault="006658BC" w:rsidP="006658BC">
      <w:pPr>
        <w:pStyle w:val="StandardFliesstext"/>
      </w:pPr>
      <w:r w:rsidRPr="00E7396F">
        <w:t>Siehe Kapitel</w:t>
      </w:r>
      <w:r>
        <w:t xml:space="preserve"> </w:t>
      </w:r>
      <w:r>
        <w:fldChar w:fldCharType="begin"/>
      </w:r>
      <w:r>
        <w:instrText xml:space="preserve"> REF _Ref471800230 \r \h </w:instrText>
      </w:r>
      <w:r>
        <w:fldChar w:fldCharType="separate"/>
      </w:r>
      <w:r w:rsidR="005A41AC">
        <w:t>0.6</w:t>
      </w:r>
      <w:r>
        <w:fldChar w:fldCharType="end"/>
      </w:r>
      <w:r>
        <w:t>.</w:t>
      </w:r>
    </w:p>
    <w:p w:rsidR="006658BC" w:rsidRDefault="006658BC" w:rsidP="00F61EFA">
      <w:pPr>
        <w:pStyle w:val="StandardFliesstext"/>
        <w:keepNext/>
        <w:rPr>
          <w:b/>
        </w:rPr>
      </w:pPr>
      <w:r w:rsidRPr="000176EE">
        <w:rPr>
          <w:b/>
        </w:rPr>
        <w:t xml:space="preserve">Referenzen </w:t>
      </w:r>
      <w:r>
        <w:rPr>
          <w:b/>
        </w:rPr>
        <w:t>Fahrzeughalter</w:t>
      </w:r>
      <w:r w:rsidRPr="000176EE">
        <w:rPr>
          <w:b/>
        </w:rPr>
        <w:t>:</w:t>
      </w:r>
    </w:p>
    <w:p w:rsidR="006658BC" w:rsidRDefault="006658BC" w:rsidP="006658BC">
      <w:pPr>
        <w:pStyle w:val="StandardFliesstext"/>
        <w:rPr>
          <w:b/>
        </w:rPr>
      </w:pPr>
      <w:r w:rsidRPr="00E7396F">
        <w:t>Siehe Kapitel</w:t>
      </w:r>
      <w:r>
        <w:t xml:space="preserve"> </w:t>
      </w:r>
      <w:r>
        <w:fldChar w:fldCharType="begin"/>
      </w:r>
      <w:r>
        <w:instrText xml:space="preserve"> REF _Ref471800236 \r \h </w:instrText>
      </w:r>
      <w:r>
        <w:fldChar w:fldCharType="separate"/>
      </w:r>
      <w:r w:rsidR="005A41AC">
        <w:t>0.7</w:t>
      </w:r>
      <w:r>
        <w:fldChar w:fldCharType="end"/>
      </w:r>
      <w:r>
        <w:t>.</w:t>
      </w:r>
    </w:p>
    <w:p w:rsidR="00C24CFA" w:rsidRDefault="00C24CFA" w:rsidP="006658BC">
      <w:pPr>
        <w:pStyle w:val="StandardFliesstext"/>
        <w:rPr>
          <w:b/>
        </w:rPr>
      </w:pPr>
    </w:p>
    <w:p w:rsidR="006658BC" w:rsidRDefault="006658BC" w:rsidP="00F61EFA">
      <w:pPr>
        <w:pStyle w:val="StandardFliesstext"/>
        <w:keepNext/>
        <w:rPr>
          <w:b/>
        </w:rPr>
      </w:pPr>
      <w:r>
        <w:rPr>
          <w:b/>
        </w:rPr>
        <w:lastRenderedPageBreak/>
        <w:t>Referenzen Streckenbetreiber:</w:t>
      </w:r>
    </w:p>
    <w:p w:rsidR="006658BC" w:rsidRPr="00E7396F" w:rsidRDefault="006658BC" w:rsidP="006658BC">
      <w:pPr>
        <w:pStyle w:val="StandardFliesstext"/>
      </w:pPr>
      <w:r w:rsidRPr="00E7396F">
        <w:t xml:space="preserve">Siehe Kapitel </w:t>
      </w:r>
      <w:r>
        <w:fldChar w:fldCharType="begin"/>
      </w:r>
      <w:r>
        <w:instrText xml:space="preserve"> REF _Ref471800101 \r \h </w:instrText>
      </w:r>
      <w:r>
        <w:fldChar w:fldCharType="separate"/>
      </w:r>
      <w:r w:rsidR="005A41AC">
        <w:t>0.8</w:t>
      </w:r>
      <w:r>
        <w:fldChar w:fldCharType="end"/>
      </w:r>
      <w:r>
        <w:t>.</w:t>
      </w:r>
    </w:p>
    <w:p w:rsidR="00C553F9" w:rsidRDefault="00C553F9" w:rsidP="001A2AF2">
      <w:pPr>
        <w:pStyle w:val="StandardFliesstext"/>
        <w:tabs>
          <w:tab w:val="left" w:pos="709"/>
        </w:tabs>
      </w:pPr>
    </w:p>
    <w:p w:rsidR="00676CFF" w:rsidRPr="00676CFF" w:rsidRDefault="00676CFF" w:rsidP="00676CFF"/>
    <w:p w:rsidR="00676CFF" w:rsidRDefault="00676CFF" w:rsidP="00676CFF"/>
    <w:p w:rsidR="00C553F9" w:rsidRDefault="00C553F9" w:rsidP="00676CFF"/>
    <w:p w:rsidR="00C553F9" w:rsidRDefault="00C553F9" w:rsidP="00676CFF"/>
    <w:p w:rsidR="00C553F9" w:rsidRPr="00676CFF" w:rsidRDefault="00C553F9" w:rsidP="00676CFF">
      <w:pPr>
        <w:sectPr w:rsidR="00C553F9" w:rsidRPr="00676CFF">
          <w:headerReference w:type="default" r:id="rId20"/>
          <w:pgSz w:w="11906" w:h="16838" w:code="9"/>
          <w:pgMar w:top="1418" w:right="1134" w:bottom="1134" w:left="1134" w:header="567" w:footer="397" w:gutter="0"/>
          <w:cols w:space="708"/>
          <w:docGrid w:linePitch="360"/>
        </w:sectPr>
      </w:pPr>
    </w:p>
    <w:p w:rsidR="00AE3B38" w:rsidRDefault="00AE3B38" w:rsidP="00F3062D">
      <w:pPr>
        <w:pStyle w:val="ueber1vorlage"/>
      </w:pPr>
      <w:bookmarkStart w:id="22" w:name="_Toc501454898"/>
      <w:r w:rsidRPr="00022369">
        <w:lastRenderedPageBreak/>
        <w:t>Einführung</w:t>
      </w:r>
      <w:bookmarkEnd w:id="22"/>
    </w:p>
    <w:p w:rsidR="00851C20" w:rsidRPr="00851C20" w:rsidRDefault="00851C20" w:rsidP="00851C20">
      <w:pPr>
        <w:pStyle w:val="ueber2vorlage"/>
      </w:pPr>
      <w:bookmarkStart w:id="23" w:name="_Toc501454899"/>
      <w:r>
        <w:t>Einleitung</w:t>
      </w:r>
      <w:bookmarkEnd w:id="23"/>
    </w:p>
    <w:p w:rsidR="00AE3B38" w:rsidRPr="00022369" w:rsidRDefault="00AE3B38" w:rsidP="00022369">
      <w:pPr>
        <w:pStyle w:val="ueber4vorlage"/>
      </w:pPr>
      <w:r w:rsidRPr="00022369">
        <w:t xml:space="preserve">Im </w:t>
      </w:r>
      <w:r w:rsidR="003206A2">
        <w:t>Teil 05</w:t>
      </w:r>
      <w:r w:rsidR="002C3640">
        <w:t>,</w:t>
      </w:r>
      <w:r w:rsidR="00022369" w:rsidRPr="00022369">
        <w:t xml:space="preserve"> </w:t>
      </w:r>
      <w:r w:rsidR="0015522B">
        <w:t>Vorgaben</w:t>
      </w:r>
      <w:r w:rsidR="0015522B" w:rsidRPr="00022369">
        <w:t xml:space="preserve"> </w:t>
      </w:r>
      <w:r w:rsidR="00022369" w:rsidRPr="00022369">
        <w:t>ETCS Schweiz</w:t>
      </w:r>
      <w:r w:rsidR="002C3640">
        <w:t>,</w:t>
      </w:r>
      <w:r w:rsidR="00022369" w:rsidRPr="00022369">
        <w:t xml:space="preserve"> </w:t>
      </w:r>
      <w:r w:rsidRPr="00022369">
        <w:t>werden folgende Aspekte betrachtet und bewertet:</w:t>
      </w:r>
    </w:p>
    <w:p w:rsidR="00AE3B38" w:rsidRPr="00022369" w:rsidRDefault="00AE3B38" w:rsidP="00AE3B38">
      <w:pPr>
        <w:pStyle w:val="ueber4vorlage"/>
      </w:pPr>
      <w:r w:rsidRPr="00022369">
        <w:t xml:space="preserve">Die Umsetzung der im Dokument „Voraussetzungen für den Einsatz von Fahrzeugen auf ETCS-Strecken“ </w:t>
      </w:r>
      <w:r w:rsidRPr="00022369">
        <w:fldChar w:fldCharType="begin"/>
      </w:r>
      <w:r w:rsidRPr="00022369">
        <w:instrText xml:space="preserve"> REF _Ref412017741 \r \h </w:instrText>
      </w:r>
      <w:r w:rsidR="009772B1" w:rsidRPr="00022369">
        <w:instrText xml:space="preserve"> \* MERGEFORMAT </w:instrText>
      </w:r>
      <w:r w:rsidRPr="00022369">
        <w:fldChar w:fldCharType="separate"/>
      </w:r>
      <w:r w:rsidR="005A41AC">
        <w:t>[2]</w:t>
      </w:r>
      <w:r w:rsidRPr="00022369">
        <w:fldChar w:fldCharType="end"/>
      </w:r>
      <w:r w:rsidRPr="00022369">
        <w:t xml:space="preserve"> beschriebenen Voraussetzungen.</w:t>
      </w:r>
    </w:p>
    <w:p w:rsidR="00AE3B38" w:rsidRDefault="00AE3B38" w:rsidP="00EA123A">
      <w:pPr>
        <w:pStyle w:val="ueber4vorlage"/>
      </w:pPr>
      <w:r w:rsidRPr="000A60BC">
        <w:t>Die Umsetzung der „</w:t>
      </w:r>
      <w:proofErr w:type="spellStart"/>
      <w:r w:rsidR="00EA123A" w:rsidRPr="00EA123A">
        <w:t>Notifizierte</w:t>
      </w:r>
      <w:proofErr w:type="spellEnd"/>
      <w:r w:rsidR="00EA123A" w:rsidRPr="00EA123A">
        <w:t xml:space="preserve"> nationale technische Vorschrif</w:t>
      </w:r>
      <w:r w:rsidR="00EA123A">
        <w:t>t“ (NNTV)</w:t>
      </w:r>
      <w:r w:rsidRPr="000A60BC">
        <w:t xml:space="preserve">. Diese sind im Anhang zu dem Dokument „Voraussetzungen für den Einsatz von Fahrzeugen auf ETCS-Strecken“ </w:t>
      </w:r>
      <w:r w:rsidRPr="000A60BC">
        <w:fldChar w:fldCharType="begin"/>
      </w:r>
      <w:r w:rsidRPr="000A60BC">
        <w:instrText xml:space="preserve"> REF _Ref412017741 \r \h </w:instrText>
      </w:r>
      <w:r w:rsidR="009772B1" w:rsidRPr="000A60BC">
        <w:instrText xml:space="preserve"> \* MERGEFORMAT </w:instrText>
      </w:r>
      <w:r w:rsidRPr="000A60BC">
        <w:fldChar w:fldCharType="separate"/>
      </w:r>
      <w:r w:rsidR="005A41AC">
        <w:t>[2]</w:t>
      </w:r>
      <w:r w:rsidRPr="000A60BC">
        <w:fldChar w:fldCharType="end"/>
      </w:r>
      <w:r w:rsidRPr="000A60BC">
        <w:t xml:space="preserve"> als Anhang erwähnt und </w:t>
      </w:r>
      <w:r w:rsidR="00707FD8">
        <w:t>auf der BAV-Hom</w:t>
      </w:r>
      <w:r w:rsidR="00F30DCA">
        <w:t>e</w:t>
      </w:r>
      <w:r w:rsidR="00707FD8">
        <w:t xml:space="preserve">page </w:t>
      </w:r>
      <w:r w:rsidRPr="000A60BC">
        <w:t>im Internet abru</w:t>
      </w:r>
      <w:r w:rsidRPr="000A60BC">
        <w:t>f</w:t>
      </w:r>
      <w:r w:rsidRPr="000A60BC">
        <w:t>bar</w:t>
      </w:r>
      <w:r w:rsidR="000A60BC" w:rsidRPr="000A60BC">
        <w:t>.</w:t>
      </w:r>
    </w:p>
    <w:p w:rsidR="00E74407" w:rsidRDefault="00611D18" w:rsidP="00611D18">
      <w:pPr>
        <w:pStyle w:val="ueber4vorlage"/>
        <w:rPr>
          <w:szCs w:val="22"/>
        </w:rPr>
      </w:pPr>
      <w:r>
        <w:rPr>
          <w:lang w:eastAsia="de-CH"/>
        </w:rPr>
        <w:t xml:space="preserve">Die </w:t>
      </w:r>
      <w:r w:rsidRPr="00AB7D16">
        <w:rPr>
          <w:lang w:eastAsia="de-CH"/>
        </w:rPr>
        <w:t xml:space="preserve">Umsetzung der Anforderungen für den Netzzugang auf der Lötschberg-Basislinie. Diese sind in den Netzzugangsbedingungen „Lötschberg-Basisstrecke (LBS) </w:t>
      </w:r>
      <w:proofErr w:type="spellStart"/>
      <w:r w:rsidRPr="00AB7D16">
        <w:rPr>
          <w:lang w:eastAsia="de-CH"/>
        </w:rPr>
        <w:t>Wengi-Ey</w:t>
      </w:r>
      <w:proofErr w:type="spellEnd"/>
      <w:r w:rsidRPr="00AB7D16">
        <w:rPr>
          <w:lang w:eastAsia="de-CH"/>
        </w:rPr>
        <w:t xml:space="preserve"> (exkl.) / Frutigen (exkl.) – St. German (exkl.) Technische Bedingungen der Strecke und Anforderungen an das Rollmaterial“ </w:t>
      </w:r>
      <w:r w:rsidRPr="00D0051A">
        <w:rPr>
          <w:lang w:eastAsia="de-CH"/>
        </w:rPr>
        <w:fldChar w:fldCharType="begin"/>
      </w:r>
      <w:r w:rsidRPr="00AB7D16">
        <w:rPr>
          <w:lang w:eastAsia="de-CH"/>
        </w:rPr>
        <w:instrText xml:space="preserve"> REF _Ref350970755 \r \h  \* MERGEFORMAT </w:instrText>
      </w:r>
      <w:r w:rsidRPr="00D0051A">
        <w:rPr>
          <w:lang w:eastAsia="de-CH"/>
        </w:rPr>
      </w:r>
      <w:r w:rsidRPr="00D0051A">
        <w:rPr>
          <w:lang w:eastAsia="de-CH"/>
        </w:rPr>
        <w:fldChar w:fldCharType="separate"/>
      </w:r>
      <w:r w:rsidR="005A41AC" w:rsidRPr="005A41AC">
        <w:rPr>
          <w:bCs/>
          <w:lang w:val="de-DE" w:eastAsia="de-CH"/>
        </w:rPr>
        <w:t>[8</w:t>
      </w:r>
      <w:r w:rsidR="005A41AC">
        <w:rPr>
          <w:lang w:eastAsia="de-CH"/>
        </w:rPr>
        <w:t>]</w:t>
      </w:r>
      <w:r w:rsidRPr="00D0051A">
        <w:rPr>
          <w:lang w:eastAsia="de-CH"/>
        </w:rPr>
        <w:fldChar w:fldCharType="end"/>
      </w:r>
      <w:r w:rsidRPr="00AB7D16">
        <w:rPr>
          <w:lang w:eastAsia="de-CH"/>
        </w:rPr>
        <w:t xml:space="preserve"> beschrieben. Aus</w:t>
      </w:r>
      <w:r w:rsidRPr="00AB7D16">
        <w:t xml:space="preserve"> diesem Dokument wurden die beiden folgenden aufgeführten Anhänge „Anwendungsbedingungen Betreiber, Anford</w:t>
      </w:r>
      <w:r w:rsidRPr="00AB7D16">
        <w:t>e</w:t>
      </w:r>
      <w:r w:rsidRPr="00AB7D16">
        <w:t xml:space="preserve">rungen an die Fahrzeuge“ und „Anwendungsbedingungen Betreiber, Anforderungen an das fahrende Personal und Zugvorbereitung“ </w:t>
      </w:r>
      <w:r w:rsidRPr="00AB7D16">
        <w:rPr>
          <w:szCs w:val="22"/>
        </w:rPr>
        <w:t>abgeleitet.</w:t>
      </w:r>
    </w:p>
    <w:p w:rsidR="00EA123A" w:rsidRPr="00EA123A" w:rsidRDefault="00EA123A" w:rsidP="00EA123A">
      <w:pPr>
        <w:pStyle w:val="ueber4vorlage"/>
      </w:pPr>
      <w:r>
        <w:t>Bemerkung: In dies</w:t>
      </w:r>
      <w:r w:rsidR="000B63E6">
        <w:t>em Dokument wird jeweils von der</w:t>
      </w:r>
      <w:r>
        <w:t xml:space="preserve"> „</w:t>
      </w:r>
      <w:proofErr w:type="spellStart"/>
      <w:r w:rsidRPr="00EA123A">
        <w:t>Notifizierte</w:t>
      </w:r>
      <w:proofErr w:type="spellEnd"/>
      <w:r w:rsidRPr="00EA123A">
        <w:t xml:space="preserve"> nationale technische Vorschrif</w:t>
      </w:r>
      <w:r>
        <w:t>t“ jeweils nur der Titel aufgeführt.</w:t>
      </w:r>
    </w:p>
    <w:p w:rsidR="00B0759C" w:rsidRPr="00EC6461" w:rsidRDefault="00AE3B38">
      <w:pPr>
        <w:pStyle w:val="ueber4vorlage"/>
      </w:pPr>
      <w:r w:rsidRPr="009D6CE7">
        <w:t xml:space="preserve">Der Status der Erfüllung der Anforderungen wird mit </w:t>
      </w:r>
      <w:r w:rsidR="002C614E">
        <w:t>der Angabe</w:t>
      </w:r>
      <w:r w:rsidRPr="009D6CE7">
        <w:rPr>
          <w:color w:val="00FF00"/>
        </w:rPr>
        <w:t xml:space="preserve"> </w:t>
      </w:r>
      <w:r w:rsidRPr="009D6CE7">
        <w:t xml:space="preserve">ok / </w:t>
      </w:r>
      <w:proofErr w:type="spellStart"/>
      <w:r w:rsidRPr="009D6CE7">
        <w:t>nok</w:t>
      </w:r>
      <w:proofErr w:type="spellEnd"/>
      <w:r w:rsidRPr="009D6CE7">
        <w:t xml:space="preserve"> durch den Fahrzeughalter </w:t>
      </w:r>
      <w:r w:rsidR="00F44169">
        <w:t>dokumenti</w:t>
      </w:r>
      <w:r w:rsidR="002C614E">
        <w:t>e</w:t>
      </w:r>
      <w:r w:rsidR="00F44169">
        <w:t>r</w:t>
      </w:r>
      <w:r w:rsidR="002C614E">
        <w:t>t</w:t>
      </w:r>
      <w:r w:rsidR="002C614E" w:rsidRPr="009D6CE7">
        <w:t xml:space="preserve"> </w:t>
      </w:r>
      <w:r w:rsidRPr="009D6CE7">
        <w:t>und durch den Validierer bestätigt. Bei Teil-</w:t>
      </w:r>
      <w:r w:rsidR="0021164B">
        <w:t xml:space="preserve"> </w:t>
      </w:r>
      <w:r w:rsidRPr="009D6CE7">
        <w:t xml:space="preserve">oder </w:t>
      </w:r>
      <w:r w:rsidR="002C614E">
        <w:t>v</w:t>
      </w:r>
      <w:r w:rsidRPr="009D6CE7">
        <w:t>ollstä</w:t>
      </w:r>
      <w:r w:rsidRPr="009D6CE7">
        <w:t>n</w:t>
      </w:r>
      <w:r w:rsidRPr="009D6CE7">
        <w:t xml:space="preserve">diger Nichterfüllung einer Vorgabe </w:t>
      </w:r>
      <w:r w:rsidR="00882667">
        <w:t>hat</w:t>
      </w:r>
      <w:r w:rsidR="00882667" w:rsidRPr="009D6CE7">
        <w:t xml:space="preserve"> </w:t>
      </w:r>
      <w:r w:rsidRPr="009D6CE7">
        <w:t>der Fahrzeughalter einen Problem Report (PR)</w:t>
      </w:r>
      <w:r w:rsidR="00707FD8">
        <w:t>,</w:t>
      </w:r>
      <w:r w:rsidRPr="009D6CE7">
        <w:t xml:space="preserve"> welcher durch den Validierer in der </w:t>
      </w:r>
      <w:r w:rsidR="00022369" w:rsidRPr="009D6CE7">
        <w:t xml:space="preserve">Beurteilung </w:t>
      </w:r>
      <w:r w:rsidR="00D44945">
        <w:t>zu den</w:t>
      </w:r>
      <w:r w:rsidR="00D44945" w:rsidRPr="009D6CE7">
        <w:t xml:space="preserve"> </w:t>
      </w:r>
      <w:r w:rsidR="00D44945">
        <w:t>Vorgaben</w:t>
      </w:r>
      <w:r w:rsidR="00D44945" w:rsidRPr="009D6CE7">
        <w:t xml:space="preserve"> </w:t>
      </w:r>
      <w:r w:rsidR="00022369" w:rsidRPr="009D6CE7">
        <w:t>ETCS Schweiz</w:t>
      </w:r>
      <w:r w:rsidRPr="009D6CE7">
        <w:t xml:space="preserve"> bewe</w:t>
      </w:r>
      <w:r w:rsidRPr="009D6CE7">
        <w:t>r</w:t>
      </w:r>
      <w:r w:rsidRPr="009D6CE7">
        <w:t>tet wird</w:t>
      </w:r>
      <w:r w:rsidR="00882667">
        <w:t>, zu erstellen</w:t>
      </w:r>
      <w:r w:rsidRPr="009D6CE7">
        <w:t>.</w:t>
      </w:r>
    </w:p>
    <w:p w:rsidR="00851C20" w:rsidRDefault="00851C20" w:rsidP="00851C20">
      <w:pPr>
        <w:pStyle w:val="ueber2vorlage"/>
      </w:pPr>
      <w:bookmarkStart w:id="24" w:name="_Toc466036513"/>
      <w:bookmarkStart w:id="25" w:name="_Toc501454900"/>
      <w:bookmarkStart w:id="26" w:name="_Toc441496445"/>
      <w:r>
        <w:t>Abgrenzung/Verantwortlichkeiten</w:t>
      </w:r>
      <w:bookmarkEnd w:id="24"/>
      <w:bookmarkEnd w:id="25"/>
    </w:p>
    <w:p w:rsidR="00851C20" w:rsidRPr="00B002CB" w:rsidRDefault="00851C20" w:rsidP="00851C20">
      <w:pPr>
        <w:pStyle w:val="ueber4vorlage"/>
      </w:pPr>
      <w:r>
        <w:t>Der Fahrzeughalters/Antragsteller trägt die Verantwortung (mit Unterzeichnung des vo</w:t>
      </w:r>
      <w:r>
        <w:t>r</w:t>
      </w:r>
      <w:r>
        <w:t>liegenden Dokumentes) für den Inhalt dieses Dokumentes.</w:t>
      </w:r>
    </w:p>
    <w:p w:rsidR="002C6647" w:rsidRDefault="002C6647" w:rsidP="002C6647">
      <w:pPr>
        <w:pStyle w:val="ueber2vorlage"/>
      </w:pPr>
      <w:bookmarkStart w:id="27" w:name="_Toc501454901"/>
      <w:r>
        <w:t>Bearbeitungshinweis zum Ausfüllen des Dokumentes</w:t>
      </w:r>
      <w:bookmarkEnd w:id="27"/>
    </w:p>
    <w:p w:rsidR="002C6647" w:rsidRPr="00A74910" w:rsidRDefault="002C6647" w:rsidP="002C6647">
      <w:pPr>
        <w:pStyle w:val="ueber4vorlage"/>
      </w:pPr>
      <w:r w:rsidRPr="00A74910">
        <w:t>Es ist vorgesehen, dass das vorliegende vom Antragsteller nur an den vorgesehen Ste</w:t>
      </w:r>
      <w:r w:rsidRPr="00A74910">
        <w:t>l</w:t>
      </w:r>
      <w:r w:rsidRPr="00A74910">
        <w:t>len bearbeitet bzw. verändert werden.</w:t>
      </w:r>
    </w:p>
    <w:tbl>
      <w:tblPr>
        <w:tblStyle w:val="Tabellenraster"/>
        <w:tblW w:w="0" w:type="auto"/>
        <w:jc w:val="right"/>
        <w:tblInd w:w="-2235" w:type="dxa"/>
        <w:tblLook w:val="04A0" w:firstRow="1" w:lastRow="0" w:firstColumn="1" w:lastColumn="0" w:noHBand="0" w:noVBand="1"/>
      </w:tblPr>
      <w:tblGrid>
        <w:gridCol w:w="1842"/>
        <w:gridCol w:w="6911"/>
      </w:tblGrid>
      <w:tr w:rsidR="007A0AFB" w:rsidTr="00AD63FD">
        <w:trPr>
          <w:jc w:val="right"/>
        </w:trPr>
        <w:tc>
          <w:tcPr>
            <w:tcW w:w="1842" w:type="dxa"/>
            <w:shd w:val="clear" w:color="auto" w:fill="BFBFBF" w:themeFill="background1" w:themeFillShade="BF"/>
          </w:tcPr>
          <w:p w:rsidR="007A0AFB" w:rsidRPr="00A74910" w:rsidRDefault="007A0AFB" w:rsidP="00AD63FD">
            <w:pPr>
              <w:pStyle w:val="TextTabellen"/>
              <w:rPr>
                <w:b/>
              </w:rPr>
            </w:pPr>
            <w:r w:rsidRPr="00A74910">
              <w:rPr>
                <w:b/>
              </w:rPr>
              <w:t>Farbe</w:t>
            </w:r>
            <w:r>
              <w:rPr>
                <w:b/>
              </w:rPr>
              <w:t>/Hinweis</w:t>
            </w:r>
          </w:p>
        </w:tc>
        <w:tc>
          <w:tcPr>
            <w:tcW w:w="6911" w:type="dxa"/>
            <w:shd w:val="clear" w:color="auto" w:fill="BFBFBF" w:themeFill="background1" w:themeFillShade="BF"/>
          </w:tcPr>
          <w:p w:rsidR="007A0AFB" w:rsidRPr="00A74910" w:rsidRDefault="007A0AFB" w:rsidP="00AD63FD">
            <w:pPr>
              <w:pStyle w:val="TextTabellen"/>
              <w:rPr>
                <w:b/>
              </w:rPr>
            </w:pPr>
            <w:r w:rsidRPr="00A74910">
              <w:rPr>
                <w:b/>
              </w:rPr>
              <w:t>Auszufüllen</w:t>
            </w:r>
          </w:p>
        </w:tc>
      </w:tr>
      <w:tr w:rsidR="007A0AFB" w:rsidTr="00AD63FD">
        <w:trPr>
          <w:jc w:val="right"/>
        </w:trPr>
        <w:tc>
          <w:tcPr>
            <w:tcW w:w="1842" w:type="dxa"/>
          </w:tcPr>
          <w:p w:rsidR="007A0AFB" w:rsidRPr="00A74910" w:rsidRDefault="007A0AFB" w:rsidP="00AD63FD">
            <w:pPr>
              <w:pStyle w:val="TextTabellen"/>
            </w:pPr>
            <w:r w:rsidRPr="00A74910">
              <w:rPr>
                <w:highlight w:val="yellow"/>
              </w:rPr>
              <w:t>gelb</w:t>
            </w:r>
          </w:p>
        </w:tc>
        <w:tc>
          <w:tcPr>
            <w:tcW w:w="6911" w:type="dxa"/>
          </w:tcPr>
          <w:p w:rsidR="007A0AFB" w:rsidRPr="00A74910" w:rsidRDefault="007A0AFB" w:rsidP="00AD63FD">
            <w:pPr>
              <w:pStyle w:val="TextTabellen"/>
            </w:pPr>
            <w:r>
              <w:t>Vom Ersteller des Dokumentes auszufüllen</w:t>
            </w:r>
          </w:p>
        </w:tc>
      </w:tr>
      <w:tr w:rsidR="007A0AFB" w:rsidTr="00AD63FD">
        <w:trPr>
          <w:jc w:val="right"/>
        </w:trPr>
        <w:tc>
          <w:tcPr>
            <w:tcW w:w="1842" w:type="dxa"/>
          </w:tcPr>
          <w:p w:rsidR="007A0AFB" w:rsidRPr="00A74910" w:rsidRDefault="007A0AFB" w:rsidP="00AD63FD">
            <w:pPr>
              <w:pStyle w:val="TextTabellen"/>
              <w:rPr>
                <w:highlight w:val="yellow"/>
              </w:rPr>
            </w:pPr>
            <w:proofErr w:type="spellStart"/>
            <w:r w:rsidRPr="00BC03B8">
              <w:rPr>
                <w:highlight w:val="cyan"/>
              </w:rPr>
              <w:t>türkis</w:t>
            </w:r>
            <w:proofErr w:type="spellEnd"/>
          </w:p>
        </w:tc>
        <w:tc>
          <w:tcPr>
            <w:tcW w:w="6911" w:type="dxa"/>
          </w:tcPr>
          <w:p w:rsidR="007A0AFB" w:rsidRDefault="007A0AFB" w:rsidP="00AD63FD">
            <w:pPr>
              <w:pStyle w:val="TextTabellen"/>
            </w:pPr>
            <w:r>
              <w:t xml:space="preserve">Kann sowohl vom Ersteller als auch vom </w:t>
            </w:r>
            <w:proofErr w:type="spellStart"/>
            <w:r>
              <w:t>Reviewer</w:t>
            </w:r>
            <w:proofErr w:type="spellEnd"/>
            <w:r>
              <w:t>/Prüfer des D</w:t>
            </w:r>
            <w:r>
              <w:t>o</w:t>
            </w:r>
            <w:r>
              <w:t>kumentes ergänzt werden.</w:t>
            </w:r>
          </w:p>
        </w:tc>
      </w:tr>
      <w:tr w:rsidR="007A0AFB" w:rsidTr="00AD63FD">
        <w:trPr>
          <w:jc w:val="right"/>
        </w:trPr>
        <w:tc>
          <w:tcPr>
            <w:tcW w:w="1842" w:type="dxa"/>
          </w:tcPr>
          <w:p w:rsidR="007A0AFB" w:rsidRPr="00A74910" w:rsidRDefault="007A0AFB" w:rsidP="00AD63FD">
            <w:pPr>
              <w:pStyle w:val="TextTabellen"/>
            </w:pPr>
            <w:r w:rsidRPr="00A23879">
              <w:rPr>
                <w:highlight w:val="green"/>
              </w:rPr>
              <w:t>grün</w:t>
            </w:r>
          </w:p>
        </w:tc>
        <w:tc>
          <w:tcPr>
            <w:tcW w:w="6911" w:type="dxa"/>
          </w:tcPr>
          <w:p w:rsidR="007A0AFB" w:rsidRPr="00A74910" w:rsidRDefault="007A0AFB" w:rsidP="00AD63FD">
            <w:pPr>
              <w:pStyle w:val="TextTabellen"/>
            </w:pPr>
            <w:r>
              <w:t xml:space="preserve">Vom </w:t>
            </w:r>
            <w:proofErr w:type="spellStart"/>
            <w:r>
              <w:t>Reviewer</w:t>
            </w:r>
            <w:proofErr w:type="spellEnd"/>
            <w:r>
              <w:t>/Prüfer des Dokumentes auszufüllen</w:t>
            </w:r>
          </w:p>
        </w:tc>
      </w:tr>
      <w:tr w:rsidR="007A0AFB" w:rsidTr="00AD63FD">
        <w:trPr>
          <w:jc w:val="right"/>
        </w:trPr>
        <w:tc>
          <w:tcPr>
            <w:tcW w:w="1842" w:type="dxa"/>
          </w:tcPr>
          <w:p w:rsidR="007A0AFB" w:rsidRPr="00A74910" w:rsidRDefault="007A0AFB" w:rsidP="00AD63FD">
            <w:pPr>
              <w:pStyle w:val="TextTabellen"/>
              <w:jc w:val="both"/>
              <w:rPr>
                <w:highlight w:val="yellow"/>
              </w:rPr>
            </w:pPr>
            <w:r w:rsidRPr="00BC03B8">
              <w:t>OK/NOK, JA/NEIN</w:t>
            </w:r>
          </w:p>
        </w:tc>
        <w:tc>
          <w:tcPr>
            <w:tcW w:w="6911" w:type="dxa"/>
          </w:tcPr>
          <w:p w:rsidR="007A0AFB" w:rsidRDefault="007A0AFB" w:rsidP="00AD63FD">
            <w:pPr>
              <w:pStyle w:val="TextTabellen"/>
            </w:pPr>
            <w:r>
              <w:t xml:space="preserve">Das </w:t>
            </w:r>
            <w:r w:rsidRPr="00BC03B8">
              <w:t>jeweils Unzutreffende</w:t>
            </w:r>
            <w:r>
              <w:t xml:space="preserve"> ist</w:t>
            </w:r>
            <w:r w:rsidRPr="00BC03B8">
              <w:t xml:space="preserve"> zu streichen.</w:t>
            </w:r>
          </w:p>
        </w:tc>
      </w:tr>
    </w:tbl>
    <w:p w:rsidR="007A0AFB" w:rsidRDefault="007A0AFB" w:rsidP="00851C20">
      <w:pPr>
        <w:pStyle w:val="ueber4vorlage"/>
        <w:numPr>
          <w:ilvl w:val="0"/>
          <w:numId w:val="0"/>
        </w:numPr>
        <w:ind w:left="1021" w:hanging="1021"/>
      </w:pPr>
    </w:p>
    <w:p w:rsidR="00611D18" w:rsidRDefault="00611D18">
      <w:pPr>
        <w:rPr>
          <w:rFonts w:ascii="Arial" w:hAnsi="Arial"/>
          <w:b/>
          <w:sz w:val="28"/>
          <w:szCs w:val="20"/>
        </w:rPr>
      </w:pPr>
      <w:r>
        <w:br w:type="page"/>
      </w:r>
    </w:p>
    <w:p w:rsidR="002F683E" w:rsidRPr="00E46239" w:rsidRDefault="002F683E" w:rsidP="002F683E">
      <w:pPr>
        <w:pStyle w:val="ueber2vorlage"/>
        <w:numPr>
          <w:ilvl w:val="1"/>
          <w:numId w:val="1"/>
        </w:numPr>
      </w:pPr>
      <w:bookmarkStart w:id="28" w:name="_Toc501454902"/>
      <w:r>
        <w:lastRenderedPageBreak/>
        <w:t>Problem Reports (PR)</w:t>
      </w:r>
      <w:bookmarkEnd w:id="28"/>
    </w:p>
    <w:p w:rsidR="002F683E" w:rsidRDefault="002F683E" w:rsidP="002F683E">
      <w:pPr>
        <w:pStyle w:val="ueber4vorlage"/>
        <w:numPr>
          <w:ilvl w:val="3"/>
          <w:numId w:val="1"/>
        </w:numPr>
        <w:tabs>
          <w:tab w:val="clear" w:pos="1305"/>
          <w:tab w:val="num" w:pos="1021"/>
        </w:tabs>
        <w:ind w:left="1021"/>
        <w:jc w:val="left"/>
      </w:pPr>
      <w:r w:rsidRPr="00E46239">
        <w:t xml:space="preserve">Die </w:t>
      </w:r>
      <w:r>
        <w:t>„Problem Reports“ (PR)</w:t>
      </w:r>
      <w:r w:rsidRPr="00E46239">
        <w:t xml:space="preserve"> sind im </w:t>
      </w:r>
      <w:r>
        <w:t>Dokument „</w:t>
      </w:r>
      <w:r w:rsidRPr="00457841">
        <w:t>Zulassungskonzept Betriebsbewilligu</w:t>
      </w:r>
      <w:r w:rsidRPr="00457841">
        <w:t>n</w:t>
      </w:r>
      <w:r w:rsidRPr="00457841">
        <w:t>gen ETCS</w:t>
      </w:r>
      <w:r>
        <w:t>“</w:t>
      </w:r>
      <w:r w:rsidRPr="00E46239">
        <w:t xml:space="preserve"> zusammengestellt und bewertet.</w:t>
      </w:r>
    </w:p>
    <w:p w:rsidR="00851C20" w:rsidRDefault="00851C20" w:rsidP="00851C20">
      <w:pPr>
        <w:pStyle w:val="ueber2vorlage"/>
        <w:numPr>
          <w:ilvl w:val="1"/>
          <w:numId w:val="1"/>
        </w:numPr>
      </w:pPr>
      <w:bookmarkStart w:id="29" w:name="_Toc501454903"/>
      <w:bookmarkStart w:id="30" w:name="_Toc466036515"/>
      <w:r>
        <w:t>Bemerkungen zum vorliegenden Dokument vom Antragsteller</w:t>
      </w:r>
      <w:bookmarkEnd w:id="29"/>
    </w:p>
    <w:p w:rsidR="00092E31" w:rsidRPr="00106F82" w:rsidRDefault="00092E31" w:rsidP="00092E31">
      <w:pPr>
        <w:pStyle w:val="ueber4vorlage"/>
        <w:numPr>
          <w:ilvl w:val="3"/>
          <w:numId w:val="1"/>
        </w:numPr>
        <w:tabs>
          <w:tab w:val="clear" w:pos="1305"/>
          <w:tab w:val="num" w:pos="1021"/>
        </w:tabs>
        <w:ind w:left="1021"/>
        <w:jc w:val="left"/>
      </w:pPr>
      <w:r>
        <w:t>In diesem Kapitel können vom Antragsteller zusätzliche und/oder in den weiteren D</w:t>
      </w:r>
      <w:r>
        <w:t>o</w:t>
      </w:r>
      <w:r>
        <w:t>kumenten noch nicht erwähnte Bemerkungen notiert werden.</w:t>
      </w:r>
    </w:p>
    <w:p w:rsidR="00851C20" w:rsidRDefault="006658BC" w:rsidP="00851C20">
      <w:pPr>
        <w:pStyle w:val="ueber4vorlage"/>
        <w:numPr>
          <w:ilvl w:val="3"/>
          <w:numId w:val="1"/>
        </w:numPr>
        <w:tabs>
          <w:tab w:val="clear" w:pos="1305"/>
          <w:tab w:val="num" w:pos="1021"/>
        </w:tabs>
        <w:ind w:left="1021"/>
        <w:jc w:val="left"/>
        <w:rPr>
          <w:highlight w:val="yellow"/>
        </w:rPr>
      </w:pPr>
      <w:proofErr w:type="spellStart"/>
      <w:r w:rsidRPr="00FA78A3">
        <w:rPr>
          <w:highlight w:val="yellow"/>
        </w:rPr>
        <w:t>A</w:t>
      </w:r>
      <w:r w:rsidR="00851C20" w:rsidRPr="00FA78A3">
        <w:rPr>
          <w:highlight w:val="yellow"/>
        </w:rPr>
        <w:t>sdf</w:t>
      </w:r>
      <w:proofErr w:type="spellEnd"/>
    </w:p>
    <w:p w:rsidR="006658BC" w:rsidRPr="00E7396F" w:rsidRDefault="006658BC" w:rsidP="006658BC">
      <w:pPr>
        <w:pStyle w:val="ueber2vorlage"/>
        <w:numPr>
          <w:ilvl w:val="1"/>
          <w:numId w:val="1"/>
        </w:numPr>
      </w:pPr>
      <w:bookmarkStart w:id="31" w:name="_Ref471800230"/>
      <w:bookmarkStart w:id="32" w:name="_Toc501454904"/>
      <w:r w:rsidRPr="00393FEB">
        <w:t>Anzuwendende Referenzen und Standards</w:t>
      </w:r>
      <w:r>
        <w:t xml:space="preserve"> des Antragstellers</w:t>
      </w:r>
      <w:bookmarkEnd w:id="31"/>
      <w:bookmarkEnd w:id="32"/>
    </w:p>
    <w:p w:rsidR="001C0790" w:rsidRDefault="006658BC" w:rsidP="001C0790">
      <w:pPr>
        <w:pStyle w:val="ueber4vorlage"/>
        <w:numPr>
          <w:ilvl w:val="3"/>
          <w:numId w:val="1"/>
        </w:numPr>
        <w:tabs>
          <w:tab w:val="clear" w:pos="1305"/>
          <w:tab w:val="num" w:pos="1021"/>
        </w:tabs>
        <w:ind w:left="1021"/>
        <w:jc w:val="left"/>
      </w:pPr>
      <w:bookmarkStart w:id="33" w:name="_Ref471800088"/>
      <w:r>
        <w:t>In diesem Kapitel sind die Referenzdokumente aufzuführen, die vom Antragsteller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Default="001C0790" w:rsidP="006B0A99">
      <w:pPr>
        <w:pStyle w:val="StandardFliesstext"/>
        <w:numPr>
          <w:ilvl w:val="0"/>
          <w:numId w:val="26"/>
        </w:numPr>
      </w:pPr>
      <w:r>
        <w:t>Ausgabedatum</w:t>
      </w:r>
    </w:p>
    <w:p w:rsidR="006658BC" w:rsidRPr="008E5D3D" w:rsidRDefault="00545A42" w:rsidP="00545A42">
      <w:pPr>
        <w:pStyle w:val="ueber4vorlage"/>
        <w:numPr>
          <w:ilvl w:val="0"/>
          <w:numId w:val="39"/>
        </w:numPr>
        <w:jc w:val="left"/>
        <w:rPr>
          <w:highlight w:val="yellow"/>
        </w:rPr>
      </w:pPr>
      <w:proofErr w:type="spellStart"/>
      <w:r>
        <w:rPr>
          <w:highlight w:val="yellow"/>
        </w:rPr>
        <w:t>Asdf</w:t>
      </w:r>
      <w:proofErr w:type="spellEnd"/>
    </w:p>
    <w:p w:rsidR="006658BC" w:rsidRDefault="006658BC" w:rsidP="006658BC">
      <w:pPr>
        <w:pStyle w:val="ueber2vorlage"/>
        <w:numPr>
          <w:ilvl w:val="1"/>
          <w:numId w:val="1"/>
        </w:numPr>
      </w:pPr>
      <w:bookmarkStart w:id="34" w:name="_Ref471800236"/>
      <w:bookmarkStart w:id="35" w:name="_Toc501454905"/>
      <w:r w:rsidRPr="00393FEB">
        <w:t>Anzuwendende Referenzen und Standards</w:t>
      </w:r>
      <w:r>
        <w:t xml:space="preserve"> des Fahrzeughalters</w:t>
      </w:r>
      <w:bookmarkEnd w:id="33"/>
      <w:bookmarkEnd w:id="34"/>
      <w:bookmarkEnd w:id="35"/>
    </w:p>
    <w:p w:rsidR="001C0790" w:rsidRDefault="006658BC" w:rsidP="001C0790">
      <w:pPr>
        <w:pStyle w:val="ueber4vorlage"/>
        <w:numPr>
          <w:ilvl w:val="3"/>
          <w:numId w:val="1"/>
        </w:numPr>
        <w:tabs>
          <w:tab w:val="clear" w:pos="1305"/>
          <w:tab w:val="num" w:pos="1021"/>
        </w:tabs>
        <w:ind w:left="1021"/>
        <w:jc w:val="left"/>
      </w:pPr>
      <w:r>
        <w:t>In diesem Kapitel sind die Referenzdokumente aufzuführen, die vom Fahrzeughalter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Pr="00E7396F" w:rsidRDefault="001C0790" w:rsidP="006B0A99">
      <w:pPr>
        <w:pStyle w:val="StandardFliesstext"/>
        <w:numPr>
          <w:ilvl w:val="0"/>
          <w:numId w:val="26"/>
        </w:numPr>
      </w:pPr>
      <w:r>
        <w:t>Ausgabedatum</w:t>
      </w:r>
    </w:p>
    <w:p w:rsidR="006658BC" w:rsidRDefault="004E188B" w:rsidP="00545A42">
      <w:pPr>
        <w:pStyle w:val="ueber4vorlage"/>
        <w:numPr>
          <w:ilvl w:val="0"/>
          <w:numId w:val="39"/>
        </w:numPr>
        <w:rPr>
          <w:highlight w:val="yellow"/>
        </w:rPr>
      </w:pPr>
      <w:proofErr w:type="spellStart"/>
      <w:r w:rsidRPr="00756EC9">
        <w:rPr>
          <w:highlight w:val="yellow"/>
        </w:rPr>
        <w:t>A</w:t>
      </w:r>
      <w:r w:rsidR="006658BC" w:rsidRPr="00756EC9">
        <w:rPr>
          <w:highlight w:val="yellow"/>
        </w:rPr>
        <w:t>sdf</w:t>
      </w:r>
      <w:proofErr w:type="spellEnd"/>
    </w:p>
    <w:p w:rsidR="006658BC" w:rsidRDefault="006658BC" w:rsidP="006658BC">
      <w:pPr>
        <w:pStyle w:val="ueber2vorlage"/>
        <w:numPr>
          <w:ilvl w:val="1"/>
          <w:numId w:val="1"/>
        </w:numPr>
      </w:pPr>
      <w:bookmarkStart w:id="36" w:name="_Ref471800101"/>
      <w:bookmarkStart w:id="37" w:name="_Toc501454906"/>
      <w:r w:rsidRPr="00393FEB">
        <w:t>Anzuwendende Referenzen und Standards</w:t>
      </w:r>
      <w:r>
        <w:t xml:space="preserve"> des Streckenbetre</w:t>
      </w:r>
      <w:r>
        <w:t>i</w:t>
      </w:r>
      <w:r>
        <w:t>ber</w:t>
      </w:r>
      <w:bookmarkEnd w:id="36"/>
      <w:bookmarkEnd w:id="37"/>
    </w:p>
    <w:p w:rsidR="001C0790" w:rsidRDefault="006658BC" w:rsidP="001C0790">
      <w:pPr>
        <w:pStyle w:val="ueber4vorlage"/>
        <w:numPr>
          <w:ilvl w:val="3"/>
          <w:numId w:val="1"/>
        </w:numPr>
        <w:tabs>
          <w:tab w:val="clear" w:pos="1305"/>
          <w:tab w:val="num" w:pos="1021"/>
        </w:tabs>
        <w:ind w:left="1021"/>
        <w:jc w:val="left"/>
      </w:pPr>
      <w:r>
        <w:t>In diesem Kapitel sind die Referenzdokumente aufzuführen, die von den Streckenb</w:t>
      </w:r>
      <w:r>
        <w:t>e</w:t>
      </w:r>
      <w:r>
        <w:t>treiber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Pr="00E7396F" w:rsidRDefault="001C0790" w:rsidP="006B0A99">
      <w:pPr>
        <w:pStyle w:val="StandardFliesstext"/>
        <w:numPr>
          <w:ilvl w:val="0"/>
          <w:numId w:val="26"/>
        </w:numPr>
      </w:pPr>
      <w:r>
        <w:lastRenderedPageBreak/>
        <w:t>Ausgabedatum</w:t>
      </w:r>
    </w:p>
    <w:p w:rsidR="006658BC" w:rsidRPr="00756EC9" w:rsidRDefault="006658BC" w:rsidP="00545A42">
      <w:pPr>
        <w:pStyle w:val="ueber4vorlage"/>
        <w:numPr>
          <w:ilvl w:val="0"/>
          <w:numId w:val="39"/>
        </w:numPr>
        <w:rPr>
          <w:highlight w:val="yellow"/>
        </w:rPr>
      </w:pPr>
      <w:proofErr w:type="spellStart"/>
      <w:r w:rsidRPr="00756EC9">
        <w:rPr>
          <w:highlight w:val="yellow"/>
        </w:rPr>
        <w:t>asdf</w:t>
      </w:r>
      <w:proofErr w:type="spellEnd"/>
    </w:p>
    <w:p w:rsidR="006658BC" w:rsidRPr="006658BC" w:rsidRDefault="006658BC" w:rsidP="008E5D3D">
      <w:pPr>
        <w:pStyle w:val="StandardFliesstext"/>
        <w:rPr>
          <w:highlight w:val="yellow"/>
        </w:rPr>
      </w:pPr>
    </w:p>
    <w:bookmarkEnd w:id="26"/>
    <w:bookmarkEnd w:id="30"/>
    <w:p w:rsidR="00B0759C" w:rsidRPr="00B0759C" w:rsidRDefault="00B0759C" w:rsidP="00B0759C">
      <w:pPr>
        <w:pStyle w:val="StandardFliesstext"/>
      </w:pPr>
    </w:p>
    <w:p w:rsidR="00AE3B38" w:rsidRPr="00E957D4" w:rsidRDefault="00AE3B38" w:rsidP="00AE3B38">
      <w:pPr>
        <w:pStyle w:val="ueber4vorlage"/>
        <w:numPr>
          <w:ilvl w:val="0"/>
          <w:numId w:val="0"/>
        </w:numPr>
        <w:ind w:left="1021" w:hanging="1021"/>
        <w:rPr>
          <w:highlight w:val="yellow"/>
        </w:rPr>
      </w:pPr>
      <w:bookmarkStart w:id="38" w:name="_Ref224973119"/>
      <w:bookmarkStart w:id="39" w:name="_Ref224973368"/>
    </w:p>
    <w:p w:rsidR="002F7BFB" w:rsidRPr="00382120" w:rsidRDefault="002F7BFB" w:rsidP="00647721">
      <w:pPr>
        <w:pStyle w:val="ueber1vorlage"/>
        <w:pageBreakBefore w:val="0"/>
        <w:numPr>
          <w:ilvl w:val="0"/>
          <w:numId w:val="0"/>
        </w:numPr>
        <w:ind w:left="1021" w:hanging="1021"/>
        <w:sectPr w:rsidR="002F7BFB" w:rsidRPr="00382120">
          <w:headerReference w:type="default" r:id="rId21"/>
          <w:pgSz w:w="11906" w:h="16838" w:code="9"/>
          <w:pgMar w:top="1418" w:right="1134" w:bottom="1134" w:left="1134" w:header="567" w:footer="397" w:gutter="0"/>
          <w:cols w:space="708"/>
          <w:docGrid w:linePitch="360"/>
        </w:sectPr>
      </w:pPr>
      <w:bookmarkStart w:id="40" w:name="_Toc412017029"/>
      <w:bookmarkStart w:id="41" w:name="_Toc229829041"/>
      <w:bookmarkStart w:id="42" w:name="_Toc229833165"/>
      <w:bookmarkStart w:id="43" w:name="_Toc229880987"/>
      <w:bookmarkStart w:id="44" w:name="_Toc229881249"/>
      <w:bookmarkStart w:id="45" w:name="_Toc216599712"/>
      <w:bookmarkEnd w:id="38"/>
      <w:bookmarkEnd w:id="39"/>
      <w:bookmarkEnd w:id="40"/>
      <w:bookmarkEnd w:id="41"/>
      <w:bookmarkEnd w:id="42"/>
      <w:bookmarkEnd w:id="43"/>
      <w:bookmarkEnd w:id="44"/>
    </w:p>
    <w:p w:rsidR="0042152F" w:rsidRPr="004C5CB6" w:rsidRDefault="0042152F" w:rsidP="0042152F">
      <w:pPr>
        <w:pStyle w:val="ueber1vorlage"/>
      </w:pPr>
      <w:bookmarkStart w:id="46" w:name="_Toc501454907"/>
      <w:r w:rsidRPr="004C5CB6">
        <w:lastRenderedPageBreak/>
        <w:t>Voraussetzungen für den Einsatz von Fahrzeugen auf ETCS-Strecken</w:t>
      </w:r>
      <w:bookmarkEnd w:id="46"/>
    </w:p>
    <w:p w:rsidR="00D60B99" w:rsidRDefault="00B05B8D" w:rsidP="00B05B8D">
      <w:pPr>
        <w:pStyle w:val="ueber4vorlage"/>
      </w:pPr>
      <w:r w:rsidRPr="003C0C3C">
        <w:t xml:space="preserve">Die folgenden </w:t>
      </w:r>
      <w:r w:rsidR="00707FD8" w:rsidRPr="004C5CB6">
        <w:t xml:space="preserve">Voraussetzungen </w:t>
      </w:r>
      <w:r w:rsidRPr="003C0C3C">
        <w:t>stammen aus dem Dokument „Voraussetzungen für den Einsatz von Fahrzeugen auf ETCS-Strecken“</w:t>
      </w:r>
      <w:r w:rsidR="00CA7FD4">
        <w:t xml:space="preserve"> </w:t>
      </w:r>
      <w:r w:rsidR="00CA7FD4">
        <w:fldChar w:fldCharType="begin"/>
      </w:r>
      <w:r w:rsidR="00CA7FD4">
        <w:instrText xml:space="preserve"> REF _Ref457134063 \r \h </w:instrText>
      </w:r>
      <w:r w:rsidR="00CA7FD4">
        <w:fldChar w:fldCharType="separate"/>
      </w:r>
      <w:r w:rsidR="005A41AC">
        <w:t>[2]</w:t>
      </w:r>
      <w:r w:rsidR="00CA7FD4">
        <w:fldChar w:fldCharType="end"/>
      </w:r>
      <w:r w:rsidRPr="003C0C3C">
        <w:t>.</w:t>
      </w:r>
    </w:p>
    <w:p w:rsidR="008D5A50" w:rsidRDefault="008D5A50" w:rsidP="00F61EFA">
      <w:pPr>
        <w:pStyle w:val="ueber2vorlage"/>
        <w:keepNext/>
      </w:pPr>
      <w:bookmarkStart w:id="47" w:name="_Toc501454908"/>
      <w:r>
        <w:t>Betriebliche</w:t>
      </w:r>
      <w:r w:rsidRPr="003C0C3C">
        <w:t xml:space="preserve"> Voraussetzungen</w:t>
      </w:r>
      <w:bookmarkEnd w:id="47"/>
    </w:p>
    <w:p w:rsidR="008D5A50" w:rsidRDefault="008D5A50" w:rsidP="00F61EFA">
      <w:pPr>
        <w:pStyle w:val="ueber3vorlage"/>
        <w:keepNext/>
      </w:pPr>
      <w:r w:rsidRPr="00496789">
        <w:t>Verbot der Einfahrt in L2</w:t>
      </w:r>
    </w:p>
    <w:tbl>
      <w:tblPr>
        <w:tblW w:w="14640" w:type="dxa"/>
        <w:jc w:val="right"/>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9763D5" w:rsidTr="009E34F0">
        <w:trPr>
          <w:cantSplit/>
          <w:trHeight w:val="387"/>
          <w:tblHeader/>
          <w:jc w:val="right"/>
        </w:trPr>
        <w:tc>
          <w:tcPr>
            <w:tcW w:w="567" w:type="dxa"/>
            <w:shd w:val="clear" w:color="auto" w:fill="BFBFBF" w:themeFill="background1" w:themeFillShade="BF"/>
          </w:tcPr>
          <w:p w:rsidR="009E34F0" w:rsidRPr="009763D5"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shd w:val="clear" w:color="auto" w:fill="BFBFBF" w:themeFill="background1" w:themeFillShade="BF"/>
          </w:tcPr>
          <w:p w:rsidR="009E34F0" w:rsidRPr="009763D5" w:rsidRDefault="009E34F0" w:rsidP="001E0816">
            <w:pPr>
              <w:spacing w:before="80" w:after="80"/>
              <w:rPr>
                <w:rFonts w:ascii="Arial" w:hAnsi="Arial" w:cs="Arial"/>
                <w:b/>
                <w:sz w:val="20"/>
                <w:szCs w:val="20"/>
              </w:rPr>
            </w:pPr>
            <w:r w:rsidRPr="009763D5">
              <w:rPr>
                <w:rFonts w:ascii="Arial" w:hAnsi="Arial" w:cs="Arial"/>
                <w:b/>
                <w:sz w:val="20"/>
                <w:szCs w:val="20"/>
              </w:rPr>
              <w:t>Auflage</w:t>
            </w:r>
          </w:p>
        </w:tc>
        <w:tc>
          <w:tcPr>
            <w:tcW w:w="6075" w:type="dxa"/>
            <w:shd w:val="clear" w:color="auto" w:fill="BFBFBF" w:themeFill="background1" w:themeFillShade="BF"/>
          </w:tcPr>
          <w:p w:rsidR="009E34F0" w:rsidRPr="009C0306" w:rsidRDefault="009E34F0" w:rsidP="000B37B2">
            <w:pPr>
              <w:spacing w:before="80" w:after="80"/>
              <w:rPr>
                <w:rFonts w:ascii="Arial" w:hAnsi="Arial"/>
                <w:b/>
                <w:sz w:val="20"/>
                <w:szCs w:val="20"/>
              </w:rPr>
            </w:pPr>
            <w:r w:rsidRPr="009C0306">
              <w:rPr>
                <w:rFonts w:ascii="Arial" w:hAnsi="Arial"/>
                <w:b/>
                <w:sz w:val="20"/>
                <w:szCs w:val="20"/>
              </w:rPr>
              <w:t>Zu erfüllende Voraussetzung(-en)</w:t>
            </w:r>
          </w:p>
        </w:tc>
        <w:tc>
          <w:tcPr>
            <w:tcW w:w="4415" w:type="dxa"/>
            <w:gridSpan w:val="2"/>
            <w:shd w:val="clear" w:color="auto" w:fill="BFBFBF" w:themeFill="background1" w:themeFillShade="BF"/>
          </w:tcPr>
          <w:p w:rsidR="009E34F0" w:rsidRPr="009C0306" w:rsidRDefault="009E34F0" w:rsidP="000B37B2">
            <w:pPr>
              <w:spacing w:before="80" w:after="80"/>
              <w:rPr>
                <w:rFonts w:ascii="Arial" w:hAnsi="Arial"/>
                <w:b/>
                <w:sz w:val="20"/>
                <w:szCs w:val="20"/>
              </w:rPr>
            </w:pPr>
            <w:r w:rsidRPr="009C0306">
              <w:rPr>
                <w:rFonts w:ascii="Arial" w:hAnsi="Arial"/>
                <w:b/>
                <w:sz w:val="20"/>
                <w:szCs w:val="20"/>
              </w:rPr>
              <w:t>Nachweis zur Umsetzung</w:t>
            </w:r>
          </w:p>
        </w:tc>
        <w:tc>
          <w:tcPr>
            <w:tcW w:w="1134" w:type="dxa"/>
            <w:shd w:val="clear" w:color="auto" w:fill="BFBFBF" w:themeFill="background1" w:themeFillShade="BF"/>
          </w:tcPr>
          <w:p w:rsidR="009E34F0" w:rsidRPr="009C0306" w:rsidRDefault="009E34F0" w:rsidP="000B37B2">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9E34F0" w:rsidRPr="009763D5" w:rsidRDefault="009E34F0" w:rsidP="001E0816">
            <w:pPr>
              <w:spacing w:before="80" w:after="80"/>
              <w:jc w:val="center"/>
              <w:rPr>
                <w:rFonts w:ascii="Arial" w:hAnsi="Arial"/>
                <w:b/>
                <w:sz w:val="20"/>
                <w:szCs w:val="20"/>
              </w:rPr>
            </w:pPr>
            <w:r w:rsidRPr="009763D5">
              <w:rPr>
                <w:rFonts w:ascii="Arial" w:hAnsi="Arial"/>
                <w:b/>
                <w:sz w:val="20"/>
                <w:szCs w:val="20"/>
              </w:rPr>
              <w:t>PR</w:t>
            </w:r>
          </w:p>
        </w:tc>
      </w:tr>
      <w:tr w:rsidR="00192FDE" w:rsidRPr="009763D5"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bookmarkStart w:id="48" w:name="_Ref474993906"/>
          </w:p>
        </w:tc>
        <w:bookmarkEnd w:id="48"/>
        <w:tc>
          <w:tcPr>
            <w:tcW w:w="1843" w:type="dxa"/>
            <w:vMerge w:val="restart"/>
            <w:shd w:val="clear" w:color="auto" w:fill="auto"/>
          </w:tcPr>
          <w:p w:rsidR="00192FDE" w:rsidRPr="008D5A50" w:rsidRDefault="00192FDE" w:rsidP="00B54C6F">
            <w:pPr>
              <w:pStyle w:val="TextTabellen"/>
              <w:rPr>
                <w:rFonts w:cs="Arial"/>
                <w:sz w:val="20"/>
              </w:rPr>
            </w:pPr>
            <w:r w:rsidRPr="00B54C6F">
              <w:rPr>
                <w:rFonts w:cs="Arial"/>
                <w:sz w:val="20"/>
              </w:rPr>
              <w:t>6.1.1</w:t>
            </w:r>
            <w:r>
              <w:rPr>
                <w:rFonts w:cs="Arial"/>
                <w:sz w:val="20"/>
              </w:rPr>
              <w:br/>
            </w:r>
            <w:r>
              <w:rPr>
                <w:rFonts w:ascii="ArialMT" w:hAnsi="ArialMT" w:cs="ArialMT"/>
                <w:sz w:val="20"/>
                <w:lang w:eastAsia="de-CH"/>
              </w:rPr>
              <w:t xml:space="preserve">Nicht erlaubte </w:t>
            </w:r>
            <w:proofErr w:type="spellStart"/>
            <w:r>
              <w:rPr>
                <w:rFonts w:ascii="ArialMT" w:hAnsi="ArialMT" w:cs="ArialMT"/>
                <w:sz w:val="20"/>
                <w:lang w:eastAsia="de-CH"/>
              </w:rPr>
              <w:t>ETCS-Betriebs</w:t>
            </w:r>
            <w:r>
              <w:rPr>
                <w:rFonts w:ascii="ArialMT" w:hAnsi="ArialMT" w:cs="ArialMT"/>
                <w:sz w:val="20"/>
                <w:lang w:eastAsia="de-CH"/>
              </w:rPr>
              <w:softHyphen/>
              <w:t>ar</w:t>
            </w:r>
            <w:r>
              <w:rPr>
                <w:rFonts w:ascii="ArialMT" w:hAnsi="ArialMT" w:cs="ArialMT"/>
                <w:sz w:val="20"/>
                <w:lang w:eastAsia="de-CH"/>
              </w:rPr>
              <w:softHyphen/>
              <w:t>ten</w:t>
            </w:r>
            <w:proofErr w:type="spellEnd"/>
            <w:r>
              <w:rPr>
                <w:rFonts w:ascii="ArialMT" w:hAnsi="ArialMT" w:cs="ArialMT"/>
                <w:sz w:val="20"/>
                <w:lang w:eastAsia="de-CH"/>
              </w:rPr>
              <w:t xml:space="preserve"> bei der Einfahrt in ETCS L2</w:t>
            </w:r>
          </w:p>
        </w:tc>
        <w:tc>
          <w:tcPr>
            <w:tcW w:w="6075" w:type="dxa"/>
            <w:vMerge w:val="restart"/>
            <w:shd w:val="clear" w:color="auto" w:fill="auto"/>
          </w:tcPr>
          <w:p w:rsidR="00192FDE" w:rsidRPr="009763D5" w:rsidRDefault="00192FDE">
            <w:pPr>
              <w:pStyle w:val="TextTabellen"/>
              <w:rPr>
                <w:rFonts w:cs="Arial"/>
                <w:sz w:val="20"/>
              </w:rPr>
            </w:pPr>
            <w:r w:rsidRPr="00B54C6F">
              <w:rPr>
                <w:rFonts w:cs="Arial"/>
                <w:sz w:val="20"/>
              </w:rPr>
              <w:t>Es ist verboten, zugführend in den ETCS-Betriebsarten "</w:t>
            </w:r>
            <w:proofErr w:type="spellStart"/>
            <w:r w:rsidRPr="00B54C6F">
              <w:rPr>
                <w:rFonts w:cs="Arial"/>
                <w:sz w:val="20"/>
              </w:rPr>
              <w:t>Isolated</w:t>
            </w:r>
            <w:proofErr w:type="spellEnd"/>
            <w:r w:rsidRPr="00B54C6F">
              <w:rPr>
                <w:rFonts w:cs="Arial"/>
                <w:sz w:val="20"/>
              </w:rPr>
              <w:t>" (IS) oder "</w:t>
            </w:r>
            <w:proofErr w:type="spellStart"/>
            <w:r w:rsidRPr="00B54C6F">
              <w:rPr>
                <w:rFonts w:cs="Arial"/>
                <w:sz w:val="20"/>
              </w:rPr>
              <w:t>No</w:t>
            </w:r>
            <w:proofErr w:type="spellEnd"/>
            <w:r w:rsidRPr="00B54C6F">
              <w:rPr>
                <w:rFonts w:cs="Arial"/>
                <w:sz w:val="20"/>
              </w:rPr>
              <w:t xml:space="preserve"> Power" (NP) in ETCS-Level-2-Strecken einzufahren.</w:t>
            </w:r>
          </w:p>
        </w:tc>
        <w:tc>
          <w:tcPr>
            <w:tcW w:w="4415" w:type="dxa"/>
            <w:gridSpan w:val="2"/>
            <w:tcBorders>
              <w:bottom w:val="single" w:sz="4" w:space="0" w:color="auto"/>
            </w:tcBorders>
            <w:shd w:val="clear" w:color="auto" w:fill="auto"/>
          </w:tcPr>
          <w:p w:rsidR="00192FDE" w:rsidRPr="009763D5" w:rsidRDefault="00192FDE" w:rsidP="000B37B2">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4F6C2C">
            <w:pPr>
              <w:spacing w:before="80" w:after="80"/>
              <w:jc w:val="both"/>
              <w:rPr>
                <w:rFonts w:ascii="Arial" w:hAnsi="Arial"/>
                <w:sz w:val="20"/>
                <w:szCs w:val="20"/>
              </w:rPr>
            </w:pPr>
            <w:r w:rsidRPr="004F6C2C">
              <w:rPr>
                <w:rFonts w:ascii="Arial" w:hAnsi="Arial"/>
                <w:sz w:val="20"/>
                <w:szCs w:val="20"/>
                <w:highlight w:val="cyan"/>
              </w:rPr>
              <w:t>xx</w:t>
            </w:r>
          </w:p>
        </w:tc>
      </w:tr>
      <w:tr w:rsidR="00192FDE" w:rsidRPr="009763D5" w:rsidTr="001E0816">
        <w:trPr>
          <w:cantSplit/>
          <w:trHeight w:val="50"/>
          <w:jc w:val="right"/>
        </w:trPr>
        <w:tc>
          <w:tcPr>
            <w:tcW w:w="567" w:type="dxa"/>
            <w:vMerge/>
          </w:tcPr>
          <w:p w:rsidR="00192FDE" w:rsidRPr="009763D5" w:rsidRDefault="00192FDE" w:rsidP="00F61EFA">
            <w:pPr>
              <w:keepNext/>
              <w:spacing w:before="80" w:after="80"/>
              <w:rPr>
                <w:rFonts w:ascii="Arial" w:hAnsi="Arial" w:cs="Arial"/>
                <w:sz w:val="20"/>
                <w:szCs w:val="20"/>
              </w:rPr>
            </w:pPr>
          </w:p>
        </w:tc>
        <w:tc>
          <w:tcPr>
            <w:tcW w:w="1843" w:type="dxa"/>
            <w:vMerge/>
            <w:shd w:val="clear" w:color="auto" w:fill="auto"/>
          </w:tcPr>
          <w:p w:rsidR="00192FDE" w:rsidRPr="009763D5" w:rsidRDefault="00192FDE" w:rsidP="001E0816">
            <w:pPr>
              <w:spacing w:before="80" w:after="80"/>
              <w:rPr>
                <w:rFonts w:ascii="Arial" w:hAnsi="Arial" w:cs="Arial"/>
                <w:sz w:val="20"/>
                <w:szCs w:val="20"/>
              </w:rPr>
            </w:pPr>
          </w:p>
        </w:tc>
        <w:tc>
          <w:tcPr>
            <w:tcW w:w="6075" w:type="dxa"/>
            <w:vMerge/>
            <w:shd w:val="clear" w:color="auto" w:fill="auto"/>
          </w:tcPr>
          <w:p w:rsidR="00192FDE" w:rsidRPr="009763D5"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9763D5" w:rsidRDefault="00192FDE" w:rsidP="001E0816">
            <w:pPr>
              <w:spacing w:before="80" w:after="80"/>
              <w:rPr>
                <w:rFonts w:ascii="Arial" w:hAnsi="Arial"/>
                <w:sz w:val="20"/>
                <w:szCs w:val="20"/>
              </w:rPr>
            </w:pPr>
            <w:proofErr w:type="spellStart"/>
            <w:r w:rsidRPr="009763D5">
              <w:rPr>
                <w:rFonts w:ascii="Arial" w:hAnsi="Arial"/>
                <w:sz w:val="20"/>
                <w:szCs w:val="20"/>
              </w:rPr>
              <w:t>Ref</w:t>
            </w:r>
            <w:proofErr w:type="spellEnd"/>
            <w:r w:rsidRPr="009763D5">
              <w:rPr>
                <w:rFonts w:ascii="Arial" w:hAnsi="Arial"/>
                <w:sz w:val="20"/>
                <w:szCs w:val="20"/>
              </w:rPr>
              <w:t>.</w:t>
            </w:r>
          </w:p>
        </w:tc>
        <w:tc>
          <w:tcPr>
            <w:tcW w:w="3827" w:type="dxa"/>
            <w:tcBorders>
              <w:bottom w:val="single" w:sz="4" w:space="0" w:color="auto"/>
            </w:tcBorders>
            <w:shd w:val="clear" w:color="auto" w:fill="auto"/>
          </w:tcPr>
          <w:p w:rsidR="00192FDE" w:rsidRPr="009763D5" w:rsidRDefault="00192FDE" w:rsidP="001E0816">
            <w:pPr>
              <w:spacing w:before="80" w:after="80"/>
              <w:rPr>
                <w:rFonts w:ascii="Arial" w:hAnsi="Arial"/>
                <w:sz w:val="20"/>
                <w:szCs w:val="20"/>
              </w:rPr>
            </w:pPr>
            <w:r w:rsidRPr="009763D5">
              <w:rPr>
                <w:rFonts w:ascii="Arial" w:hAnsi="Arial"/>
                <w:sz w:val="20"/>
                <w:szCs w:val="20"/>
                <w:highlight w:val="yellow"/>
              </w:rPr>
              <w:t>Doc. Typ, Name, Version, Datum, Or</w:t>
            </w:r>
            <w:r w:rsidRPr="009763D5">
              <w:rPr>
                <w:rFonts w:ascii="Arial" w:hAnsi="Arial"/>
                <w:sz w:val="20"/>
                <w:szCs w:val="20"/>
              </w:rPr>
              <w:t>t</w:t>
            </w:r>
          </w:p>
        </w:tc>
        <w:tc>
          <w:tcPr>
            <w:tcW w:w="1134" w:type="dxa"/>
            <w:vMerge/>
            <w:tcBorders>
              <w:bottom w:val="single" w:sz="4" w:space="0" w:color="auto"/>
            </w:tcBorders>
            <w:shd w:val="clear" w:color="auto" w:fill="auto"/>
            <w:vAlign w:val="center"/>
          </w:tcPr>
          <w:p w:rsidR="00192FDE" w:rsidRPr="004F6C2C" w:rsidRDefault="00192FDE" w:rsidP="004F6C2C">
            <w:pPr>
              <w:spacing w:before="80" w:after="80"/>
              <w:jc w:val="center"/>
              <w:rPr>
                <w:rFonts w:ascii="Arial" w:hAnsi="Arial"/>
                <w:color w:val="00FF00"/>
                <w:sz w:val="20"/>
                <w:szCs w:val="20"/>
                <w:highlight w:val="green"/>
              </w:rPr>
            </w:pPr>
          </w:p>
        </w:tc>
        <w:tc>
          <w:tcPr>
            <w:tcW w:w="606" w:type="dxa"/>
            <w:vMerge/>
            <w:tcBorders>
              <w:bottom w:val="single" w:sz="4" w:space="0" w:color="auto"/>
            </w:tcBorders>
            <w:shd w:val="clear" w:color="auto" w:fill="auto"/>
          </w:tcPr>
          <w:p w:rsidR="00192FDE" w:rsidRPr="009763D5" w:rsidRDefault="00192FDE" w:rsidP="004F6C2C">
            <w:pPr>
              <w:spacing w:before="80" w:after="80"/>
              <w:jc w:val="both"/>
              <w:rPr>
                <w:rFonts w:ascii="Arial" w:hAnsi="Arial"/>
                <w:color w:val="00FF00"/>
                <w:sz w:val="20"/>
                <w:szCs w:val="20"/>
              </w:rPr>
            </w:pPr>
          </w:p>
        </w:tc>
      </w:tr>
      <w:tr w:rsidR="00B364BE" w:rsidRPr="009763D5" w:rsidTr="001E0816">
        <w:trPr>
          <w:cantSplit/>
          <w:trHeight w:val="419"/>
          <w:jc w:val="right"/>
        </w:trPr>
        <w:tc>
          <w:tcPr>
            <w:tcW w:w="567" w:type="dxa"/>
            <w:tcBorders>
              <w:bottom w:val="single" w:sz="4" w:space="0" w:color="auto"/>
            </w:tcBorders>
            <w:shd w:val="clear" w:color="auto" w:fill="F2F2F2" w:themeFill="background1" w:themeFillShade="F2"/>
          </w:tcPr>
          <w:p w:rsidR="00B364BE" w:rsidRPr="009763D5"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9763D5" w:rsidRDefault="00192FDE" w:rsidP="001E0816">
            <w:pPr>
              <w:spacing w:before="80" w:after="80"/>
              <w:rPr>
                <w:rFonts w:ascii="Arial" w:hAnsi="Arial" w:cs="Arial"/>
                <w:sz w:val="20"/>
                <w:szCs w:val="20"/>
              </w:rPr>
            </w:pPr>
            <w:r>
              <w:rPr>
                <w:rFonts w:ascii="Arial" w:hAnsi="Arial" w:cs="Arial"/>
                <w:sz w:val="20"/>
                <w:szCs w:val="20"/>
              </w:rPr>
              <w:t>Validiert</w:t>
            </w:r>
            <w:r w:rsidR="00B364BE" w:rsidRPr="009763D5">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9763D5" w:rsidTr="001E0816">
        <w:trPr>
          <w:cantSplit/>
          <w:trHeight w:val="432"/>
          <w:jc w:val="right"/>
        </w:trPr>
        <w:tc>
          <w:tcPr>
            <w:tcW w:w="567" w:type="dxa"/>
            <w:shd w:val="clear" w:color="auto" w:fill="F2F2F2" w:themeFill="background1" w:themeFillShade="F2"/>
          </w:tcPr>
          <w:p w:rsidR="00B364BE" w:rsidRPr="009763D5"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9763D5" w:rsidRDefault="00B364BE" w:rsidP="001E0816">
            <w:pPr>
              <w:tabs>
                <w:tab w:val="left" w:pos="4442"/>
              </w:tabs>
              <w:spacing w:before="80" w:after="80"/>
              <w:rPr>
                <w:rFonts w:ascii="Arial" w:hAnsi="Arial" w:cs="Arial"/>
                <w:sz w:val="20"/>
                <w:szCs w:val="20"/>
              </w:rPr>
            </w:pPr>
            <w:r w:rsidRPr="009763D5">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8D5A50" w:rsidRDefault="008D5A50" w:rsidP="00F61EFA">
      <w:pPr>
        <w:pStyle w:val="ueber3vorlage"/>
        <w:keepNext/>
      </w:pPr>
      <w:r w:rsidRPr="00BA7C1F">
        <w:lastRenderedPageBreak/>
        <w:t>Rückwärtsfahrt unter ETCS</w:t>
      </w:r>
    </w:p>
    <w:tbl>
      <w:tblPr>
        <w:tblW w:w="14640" w:type="dxa"/>
        <w:jc w:val="right"/>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9763D5"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7E2ACD">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7E2ACD">
              <w:rPr>
                <w:rFonts w:cs="Arial"/>
                <w:b/>
                <w:sz w:val="20"/>
              </w:rPr>
              <w:t>PR</w:t>
            </w:r>
          </w:p>
        </w:tc>
      </w:tr>
      <w:tr w:rsidR="00192FDE" w:rsidRPr="009763D5" w:rsidTr="00092E31">
        <w:trPr>
          <w:cantSplit/>
          <w:trHeight w:val="142"/>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8D5A50" w:rsidRDefault="00192FDE" w:rsidP="00B54C6F">
            <w:pPr>
              <w:pStyle w:val="TextTabellen"/>
              <w:rPr>
                <w:rFonts w:cs="Arial"/>
                <w:sz w:val="20"/>
              </w:rPr>
            </w:pPr>
            <w:r w:rsidRPr="00B54C6F">
              <w:rPr>
                <w:rFonts w:cs="Arial"/>
                <w:sz w:val="20"/>
              </w:rPr>
              <w:t>6.</w:t>
            </w:r>
            <w:r>
              <w:rPr>
                <w:rFonts w:cs="Arial"/>
                <w:sz w:val="20"/>
              </w:rPr>
              <w:t>1.2</w:t>
            </w:r>
            <w:r w:rsidRPr="00FF10AB">
              <w:rPr>
                <w:rFonts w:cs="Arial"/>
                <w:sz w:val="20"/>
              </w:rPr>
              <w:br/>
            </w:r>
            <w:r w:rsidRPr="008D5A50">
              <w:rPr>
                <w:rFonts w:cs="Arial"/>
                <w:sz w:val="20"/>
              </w:rPr>
              <w:t>Rückwärtsfahrt unter ETCS</w:t>
            </w:r>
          </w:p>
        </w:tc>
        <w:tc>
          <w:tcPr>
            <w:tcW w:w="6075" w:type="dxa"/>
            <w:vMerge w:val="restart"/>
            <w:shd w:val="clear" w:color="auto" w:fill="auto"/>
          </w:tcPr>
          <w:p w:rsidR="00192FDE" w:rsidRPr="007E2ACD" w:rsidRDefault="00192FDE" w:rsidP="008D5A50">
            <w:pPr>
              <w:pStyle w:val="TextTabellen"/>
              <w:rPr>
                <w:rFonts w:cs="Arial"/>
                <w:sz w:val="20"/>
              </w:rPr>
            </w:pPr>
            <w:r w:rsidRPr="008D5A50">
              <w:rPr>
                <w:rFonts w:cs="Arial"/>
                <w:sz w:val="20"/>
              </w:rPr>
              <w:t>Ein Zug darf auf einer ETCS-Level-2-Strecke ausschliesslich in den folgenden Fällen</w:t>
            </w:r>
            <w:r>
              <w:rPr>
                <w:rFonts w:cs="Arial"/>
                <w:sz w:val="20"/>
              </w:rPr>
              <w:t xml:space="preserve"> </w:t>
            </w:r>
            <w:r w:rsidRPr="008D5A50">
              <w:rPr>
                <w:rFonts w:cs="Arial"/>
                <w:sz w:val="20"/>
              </w:rPr>
              <w:t>rückwärts bewegt werden:</w:t>
            </w:r>
          </w:p>
          <w:p w:rsidR="00192FDE" w:rsidRPr="001034C8" w:rsidRDefault="00192FDE" w:rsidP="006B0A99">
            <w:pPr>
              <w:pStyle w:val="TextTabellen"/>
              <w:numPr>
                <w:ilvl w:val="0"/>
                <w:numId w:val="22"/>
              </w:numPr>
              <w:rPr>
                <w:rFonts w:cs="Arial"/>
                <w:sz w:val="20"/>
              </w:rPr>
            </w:pPr>
            <w:r w:rsidRPr="001034C8">
              <w:rPr>
                <w:rFonts w:cs="Arial"/>
                <w:sz w:val="20"/>
              </w:rPr>
              <w:t>Bei signalmässigen Rückwärtsfahrten in der Betriebsart "</w:t>
            </w:r>
            <w:proofErr w:type="spellStart"/>
            <w:r w:rsidRPr="001034C8">
              <w:rPr>
                <w:rFonts w:cs="Arial"/>
                <w:sz w:val="20"/>
              </w:rPr>
              <w:t>R</w:t>
            </w:r>
            <w:r w:rsidRPr="001034C8">
              <w:rPr>
                <w:rFonts w:cs="Arial"/>
                <w:sz w:val="20"/>
              </w:rPr>
              <w:t>e</w:t>
            </w:r>
            <w:r w:rsidRPr="001034C8">
              <w:rPr>
                <w:rFonts w:cs="Arial"/>
                <w:sz w:val="20"/>
              </w:rPr>
              <w:t>versing</w:t>
            </w:r>
            <w:proofErr w:type="spellEnd"/>
            <w:r w:rsidRPr="001034C8">
              <w:rPr>
                <w:rFonts w:cs="Arial"/>
                <w:sz w:val="20"/>
              </w:rPr>
              <w:t>" (RV), sofern keine Verbote des jeweiligen Infrastru</w:t>
            </w:r>
            <w:r w:rsidRPr="001034C8">
              <w:rPr>
                <w:rFonts w:cs="Arial"/>
                <w:sz w:val="20"/>
              </w:rPr>
              <w:t>k</w:t>
            </w:r>
            <w:r w:rsidRPr="001034C8">
              <w:rPr>
                <w:rFonts w:cs="Arial"/>
                <w:sz w:val="20"/>
              </w:rPr>
              <w:t xml:space="preserve">turbetreibers bestehen. </w:t>
            </w:r>
          </w:p>
          <w:p w:rsidR="00192FDE" w:rsidRPr="001034C8" w:rsidRDefault="00192FDE" w:rsidP="006B0A99">
            <w:pPr>
              <w:pStyle w:val="TextTabellen"/>
              <w:numPr>
                <w:ilvl w:val="0"/>
                <w:numId w:val="22"/>
              </w:numPr>
              <w:rPr>
                <w:rFonts w:cs="Arial"/>
                <w:sz w:val="20"/>
              </w:rPr>
            </w:pPr>
            <w:r w:rsidRPr="001034C8">
              <w:rPr>
                <w:rFonts w:cs="Arial"/>
                <w:sz w:val="20"/>
              </w:rPr>
              <w:t xml:space="preserve">Fahrzeuge in der Betriebsart "Non </w:t>
            </w:r>
            <w:proofErr w:type="spellStart"/>
            <w:r w:rsidRPr="001034C8">
              <w:rPr>
                <w:rFonts w:cs="Arial"/>
                <w:sz w:val="20"/>
              </w:rPr>
              <w:t>Leading</w:t>
            </w:r>
            <w:proofErr w:type="spellEnd"/>
            <w:r w:rsidRPr="001034C8">
              <w:rPr>
                <w:rFonts w:cs="Arial"/>
                <w:sz w:val="20"/>
              </w:rPr>
              <w:t>" (NL), wenn sich das führende Fahrzeug in der Betriebsart "</w:t>
            </w:r>
            <w:proofErr w:type="spellStart"/>
            <w:r w:rsidRPr="001034C8">
              <w:rPr>
                <w:rFonts w:cs="Arial"/>
                <w:sz w:val="20"/>
              </w:rPr>
              <w:t>Reversing</w:t>
            </w:r>
            <w:proofErr w:type="spellEnd"/>
            <w:r w:rsidRPr="001034C8">
              <w:rPr>
                <w:rFonts w:cs="Arial"/>
                <w:sz w:val="20"/>
              </w:rPr>
              <w:t>" befindet.</w:t>
            </w:r>
          </w:p>
          <w:p w:rsidR="00192FDE" w:rsidRDefault="00192FDE" w:rsidP="00B54C6F">
            <w:pPr>
              <w:pStyle w:val="TextTabellen"/>
              <w:rPr>
                <w:rFonts w:cs="Arial"/>
                <w:sz w:val="20"/>
              </w:rPr>
            </w:pPr>
            <w:r w:rsidRPr="001034C8">
              <w:rPr>
                <w:rFonts w:cs="Arial"/>
                <w:sz w:val="20"/>
              </w:rPr>
              <w:t>Eine Rückwärtsfahrt ist in der Betriebsart SH für Rangierfahrten erlaubt.</w:t>
            </w:r>
          </w:p>
          <w:p w:rsidR="00192FDE" w:rsidRPr="001034C8" w:rsidRDefault="00192FDE" w:rsidP="00B54C6F">
            <w:pPr>
              <w:pStyle w:val="TextTabellen"/>
              <w:rPr>
                <w:rFonts w:cs="Arial"/>
                <w:sz w:val="20"/>
              </w:rPr>
            </w:pPr>
            <w:r>
              <w:rPr>
                <w:rFonts w:ascii="ArialMT" w:hAnsi="ArialMT" w:cs="ArialMT"/>
                <w:sz w:val="20"/>
                <w:lang w:eastAsia="de-CH"/>
              </w:rPr>
              <w:t>Ziel ist die abschliessende Festlegung der Anwendungsfälle von RV</w:t>
            </w:r>
          </w:p>
        </w:tc>
        <w:tc>
          <w:tcPr>
            <w:tcW w:w="4415" w:type="dxa"/>
            <w:gridSpan w:val="2"/>
            <w:tcBorders>
              <w:bottom w:val="single" w:sz="4" w:space="0" w:color="auto"/>
            </w:tcBorders>
            <w:shd w:val="clear" w:color="auto" w:fill="auto"/>
          </w:tcPr>
          <w:p w:rsidR="00192FDE" w:rsidRPr="007E2ACD"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9763D5"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7E2ACD" w:rsidRDefault="00192FDE" w:rsidP="001E0816">
            <w:pPr>
              <w:spacing w:before="80" w:after="80"/>
              <w:rPr>
                <w:rFonts w:ascii="Arial" w:hAnsi="Arial" w:cs="Arial"/>
                <w:sz w:val="20"/>
                <w:szCs w:val="20"/>
              </w:rPr>
            </w:pPr>
          </w:p>
        </w:tc>
        <w:tc>
          <w:tcPr>
            <w:tcW w:w="6075" w:type="dxa"/>
            <w:vMerge/>
            <w:shd w:val="clear" w:color="auto" w:fill="auto"/>
          </w:tcPr>
          <w:p w:rsidR="00192FDE" w:rsidRPr="007E2ACD"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7E2ACD" w:rsidRDefault="00192FDE" w:rsidP="001E0816">
            <w:pPr>
              <w:spacing w:before="80" w:after="80"/>
              <w:rPr>
                <w:rFonts w:ascii="Arial" w:hAnsi="Arial" w:cs="Arial"/>
                <w:sz w:val="20"/>
                <w:szCs w:val="20"/>
              </w:rPr>
            </w:pPr>
            <w:proofErr w:type="spellStart"/>
            <w:r w:rsidRPr="007E2ACD">
              <w:rPr>
                <w:rFonts w:ascii="Arial" w:hAnsi="Arial" w:cs="Arial"/>
                <w:sz w:val="20"/>
                <w:szCs w:val="20"/>
              </w:rPr>
              <w:t>Ref</w:t>
            </w:r>
            <w:proofErr w:type="spellEnd"/>
            <w:r w:rsidRPr="007E2ACD">
              <w:rPr>
                <w:rFonts w:ascii="Arial" w:hAnsi="Arial" w:cs="Arial"/>
                <w:sz w:val="20"/>
                <w:szCs w:val="20"/>
              </w:rPr>
              <w:t>.</w:t>
            </w:r>
          </w:p>
        </w:tc>
        <w:tc>
          <w:tcPr>
            <w:tcW w:w="3827" w:type="dxa"/>
            <w:tcBorders>
              <w:bottom w:val="single" w:sz="4" w:space="0" w:color="auto"/>
            </w:tcBorders>
            <w:shd w:val="clear" w:color="auto" w:fill="auto"/>
          </w:tcPr>
          <w:p w:rsidR="00192FDE" w:rsidRPr="007E2ACD" w:rsidRDefault="00192FDE" w:rsidP="001E0816">
            <w:pPr>
              <w:spacing w:before="80" w:after="80"/>
              <w:rPr>
                <w:rFonts w:ascii="Arial" w:hAnsi="Arial" w:cs="Arial"/>
                <w:sz w:val="20"/>
                <w:szCs w:val="20"/>
              </w:rPr>
            </w:pPr>
            <w:r w:rsidRPr="007E2ACD">
              <w:rPr>
                <w:rFonts w:ascii="Arial" w:hAnsi="Arial" w:cs="Arial"/>
                <w:sz w:val="20"/>
                <w:szCs w:val="20"/>
                <w:highlight w:val="yellow"/>
              </w:rPr>
              <w:t>Doc. Typ, Name, Version, Datum, Or</w:t>
            </w:r>
            <w:r w:rsidRPr="007E2ACD">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7E2ACD"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7E2ACD" w:rsidRDefault="00192FDE" w:rsidP="001E0816">
            <w:pPr>
              <w:spacing w:before="80" w:after="80"/>
              <w:rPr>
                <w:rFonts w:ascii="Arial" w:hAnsi="Arial" w:cs="Arial"/>
                <w:color w:val="00FF00"/>
                <w:sz w:val="20"/>
                <w:szCs w:val="20"/>
              </w:rPr>
            </w:pPr>
          </w:p>
        </w:tc>
      </w:tr>
      <w:tr w:rsidR="00B364BE" w:rsidRPr="009763D5" w:rsidTr="001E0816">
        <w:trPr>
          <w:cantSplit/>
          <w:trHeight w:val="419"/>
          <w:jc w:val="right"/>
        </w:trPr>
        <w:tc>
          <w:tcPr>
            <w:tcW w:w="567" w:type="dxa"/>
            <w:tcBorders>
              <w:bottom w:val="single" w:sz="4" w:space="0" w:color="auto"/>
            </w:tcBorders>
            <w:shd w:val="clear" w:color="auto" w:fill="F2F2F2" w:themeFill="background1" w:themeFillShade="F2"/>
          </w:tcPr>
          <w:p w:rsidR="00B364BE" w:rsidRPr="007E2ACD"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7E2ACD" w:rsidRDefault="00192FDE" w:rsidP="001E0816">
            <w:pPr>
              <w:spacing w:before="80" w:after="80"/>
              <w:rPr>
                <w:rFonts w:ascii="Arial" w:hAnsi="Arial" w:cs="Arial"/>
                <w:sz w:val="20"/>
                <w:szCs w:val="20"/>
              </w:rPr>
            </w:pPr>
            <w:r>
              <w:rPr>
                <w:rFonts w:ascii="Arial" w:hAnsi="Arial" w:cs="Arial"/>
                <w:sz w:val="20"/>
                <w:szCs w:val="20"/>
              </w:rPr>
              <w:t>Validiert</w:t>
            </w:r>
            <w:r w:rsidR="00B364BE" w:rsidRPr="007E2ACD">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9763D5" w:rsidTr="001E0816">
        <w:trPr>
          <w:cantSplit/>
          <w:trHeight w:val="170"/>
          <w:jc w:val="right"/>
        </w:trPr>
        <w:tc>
          <w:tcPr>
            <w:tcW w:w="567" w:type="dxa"/>
            <w:shd w:val="clear" w:color="auto" w:fill="F2F2F2" w:themeFill="background1" w:themeFillShade="F2"/>
          </w:tcPr>
          <w:p w:rsidR="00B364BE" w:rsidRPr="007E2ACD"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7E2ACD" w:rsidRDefault="00B364BE" w:rsidP="001E0816">
            <w:pPr>
              <w:tabs>
                <w:tab w:val="left" w:pos="4442"/>
              </w:tabs>
              <w:spacing w:before="80" w:after="80"/>
              <w:rPr>
                <w:rFonts w:ascii="Arial" w:hAnsi="Arial" w:cs="Arial"/>
                <w:sz w:val="20"/>
                <w:szCs w:val="20"/>
              </w:rPr>
            </w:pPr>
            <w:r w:rsidRPr="007E2ACD">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5444EE" w:rsidRPr="002B211D" w:rsidRDefault="005444EE" w:rsidP="00F61EFA">
      <w:pPr>
        <w:pStyle w:val="ueber2vorlage"/>
        <w:keepNext/>
      </w:pPr>
      <w:bookmarkStart w:id="49" w:name="_Toc501454909"/>
      <w:r w:rsidRPr="002B211D">
        <w:t>Prozessuale Voraussetzungen</w:t>
      </w:r>
      <w:bookmarkEnd w:id="49"/>
    </w:p>
    <w:p w:rsidR="005444EE" w:rsidRDefault="005444EE" w:rsidP="00F61EFA">
      <w:pPr>
        <w:pStyle w:val="ueber3vorlage"/>
        <w:keepNext/>
      </w:pPr>
      <w:r w:rsidRPr="002B211D">
        <w:t xml:space="preserve">Qualität der </w:t>
      </w:r>
      <w:proofErr w:type="spellStart"/>
      <w:r w:rsidRPr="002B211D">
        <w:t>Zugdaten</w:t>
      </w:r>
      <w:proofErr w:type="spellEnd"/>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PR</w:t>
            </w: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B54C6F" w:rsidRDefault="00192FDE" w:rsidP="00B54C6F">
            <w:pPr>
              <w:pStyle w:val="TextTabellen"/>
              <w:rPr>
                <w:rFonts w:cs="Arial"/>
                <w:sz w:val="20"/>
              </w:rPr>
            </w:pPr>
            <w:r w:rsidRPr="00B54C6F">
              <w:rPr>
                <w:rFonts w:cs="Arial"/>
                <w:sz w:val="20"/>
              </w:rPr>
              <w:t>6.2.1</w:t>
            </w:r>
            <w:r w:rsidRPr="00FF10AB">
              <w:rPr>
                <w:rFonts w:cs="Arial"/>
                <w:sz w:val="20"/>
              </w:rPr>
              <w:br/>
            </w:r>
            <w:r w:rsidRPr="005444EE">
              <w:rPr>
                <w:rFonts w:cs="Arial"/>
                <w:sz w:val="20"/>
              </w:rPr>
              <w:t xml:space="preserve">Qualität der </w:t>
            </w:r>
            <w:proofErr w:type="spellStart"/>
            <w:r w:rsidRPr="005444EE">
              <w:rPr>
                <w:rFonts w:cs="Arial"/>
                <w:sz w:val="20"/>
              </w:rPr>
              <w:t>Zu</w:t>
            </w:r>
            <w:r w:rsidRPr="005444EE">
              <w:rPr>
                <w:rFonts w:cs="Arial"/>
                <w:sz w:val="20"/>
              </w:rPr>
              <w:t>g</w:t>
            </w:r>
            <w:r w:rsidRPr="005444EE">
              <w:rPr>
                <w:rFonts w:cs="Arial"/>
                <w:sz w:val="20"/>
              </w:rPr>
              <w:t>daten</w:t>
            </w:r>
            <w:proofErr w:type="spellEnd"/>
          </w:p>
        </w:tc>
        <w:tc>
          <w:tcPr>
            <w:tcW w:w="6075" w:type="dxa"/>
            <w:vMerge w:val="restart"/>
            <w:shd w:val="clear" w:color="auto" w:fill="auto"/>
          </w:tcPr>
          <w:p w:rsidR="00192FDE" w:rsidRDefault="00192FDE">
            <w:pPr>
              <w:pStyle w:val="TextTabellen"/>
              <w:rPr>
                <w:sz w:val="20"/>
              </w:rPr>
            </w:pPr>
            <w:r w:rsidRPr="005444EE">
              <w:rPr>
                <w:sz w:val="20"/>
              </w:rPr>
              <w:t xml:space="preserve">Die Prozesse zur Übertragung und Eingabe der </w:t>
            </w:r>
            <w:proofErr w:type="spellStart"/>
            <w:r w:rsidRPr="005444EE">
              <w:rPr>
                <w:sz w:val="20"/>
              </w:rPr>
              <w:t>Zugdaten</w:t>
            </w:r>
            <w:proofErr w:type="spellEnd"/>
            <w:r w:rsidRPr="005444EE">
              <w:rPr>
                <w:sz w:val="20"/>
              </w:rPr>
              <w:t xml:space="preserve"> sind so zu gestalten,</w:t>
            </w:r>
            <w:r>
              <w:rPr>
                <w:sz w:val="20"/>
              </w:rPr>
              <w:t xml:space="preserve"> </w:t>
            </w:r>
            <w:r w:rsidRPr="005444EE">
              <w:rPr>
                <w:sz w:val="20"/>
              </w:rPr>
              <w:t>dass höchstens 1 von 1000 Zügen falsche Daten hat.</w:t>
            </w:r>
          </w:p>
          <w:p w:rsidR="00192FDE" w:rsidRDefault="00192FDE" w:rsidP="00B54C6F">
            <w:pPr>
              <w:autoSpaceDE w:val="0"/>
              <w:autoSpaceDN w:val="0"/>
              <w:adjustRightInd w:val="0"/>
              <w:rPr>
                <w:rFonts w:ascii="ArialMT" w:hAnsi="ArialMT" w:cs="ArialMT"/>
                <w:sz w:val="20"/>
                <w:lang w:eastAsia="de-CH"/>
              </w:rPr>
            </w:pPr>
            <w:r>
              <w:rPr>
                <w:rFonts w:ascii="ArialMT" w:hAnsi="ArialMT" w:cs="ArialMT"/>
                <w:sz w:val="20"/>
                <w:szCs w:val="20"/>
                <w:lang w:eastAsia="de-CH"/>
              </w:rPr>
              <w:t>Bemerkung:</w:t>
            </w:r>
          </w:p>
          <w:p w:rsidR="00192FDE" w:rsidRDefault="00192FDE" w:rsidP="0034407C">
            <w:pPr>
              <w:autoSpaceDE w:val="0"/>
              <w:autoSpaceDN w:val="0"/>
              <w:adjustRightInd w:val="0"/>
              <w:rPr>
                <w:rFonts w:ascii="ArialMT" w:hAnsi="ArialMT" w:cs="ArialMT"/>
                <w:sz w:val="20"/>
                <w:szCs w:val="20"/>
                <w:lang w:eastAsia="de-CH"/>
              </w:rPr>
            </w:pPr>
            <w:r>
              <w:rPr>
                <w:rFonts w:ascii="ArialMT" w:hAnsi="ArialMT" w:cs="ArialMT"/>
                <w:sz w:val="20"/>
                <w:szCs w:val="20"/>
                <w:lang w:eastAsia="de-CH"/>
              </w:rPr>
              <w:t>Die Annahmen der für die Erreichung der Sicherheitsziele durc</w:t>
            </w:r>
            <w:r>
              <w:rPr>
                <w:rFonts w:ascii="ArialMT" w:hAnsi="ArialMT" w:cs="ArialMT"/>
                <w:sz w:val="20"/>
                <w:szCs w:val="20"/>
                <w:lang w:eastAsia="de-CH"/>
              </w:rPr>
              <w:t>h</w:t>
            </w:r>
            <w:r>
              <w:rPr>
                <w:rFonts w:ascii="ArialMT" w:hAnsi="ArialMT" w:cs="ArialMT"/>
                <w:sz w:val="20"/>
                <w:szCs w:val="20"/>
                <w:lang w:eastAsia="de-CH"/>
              </w:rPr>
              <w:t xml:space="preserve">geführten Risikoanalysen basieren auf diesen Werten. Mit Daten sind hier Bremsprozente, </w:t>
            </w:r>
            <w:proofErr w:type="spellStart"/>
            <w:r>
              <w:rPr>
                <w:rFonts w:ascii="ArialMT" w:hAnsi="ArialMT" w:cs="ArialMT"/>
                <w:sz w:val="20"/>
                <w:szCs w:val="20"/>
                <w:lang w:eastAsia="de-CH"/>
              </w:rPr>
              <w:t>v</w:t>
            </w:r>
            <w:r>
              <w:rPr>
                <w:rFonts w:ascii="ArialMT" w:hAnsi="ArialMT" w:cs="ArialMT"/>
                <w:sz w:val="13"/>
                <w:szCs w:val="13"/>
                <w:lang w:eastAsia="de-CH"/>
              </w:rPr>
              <w:t>max</w:t>
            </w:r>
            <w:proofErr w:type="spellEnd"/>
            <w:r>
              <w:rPr>
                <w:rFonts w:ascii="ArialMT" w:hAnsi="ArialMT" w:cs="ArialMT"/>
                <w:sz w:val="20"/>
                <w:szCs w:val="20"/>
                <w:lang w:eastAsia="de-CH"/>
              </w:rPr>
              <w:t>, Zuglänge etc. gemeint.</w:t>
            </w:r>
          </w:p>
          <w:p w:rsidR="00192FDE" w:rsidRPr="006C7F58" w:rsidRDefault="00192FDE" w:rsidP="00B54C6F">
            <w:pPr>
              <w:autoSpaceDE w:val="0"/>
              <w:autoSpaceDN w:val="0"/>
              <w:adjustRightInd w:val="0"/>
              <w:rPr>
                <w:rFonts w:cs="Arial"/>
                <w:sz w:val="20"/>
              </w:rPr>
            </w:pPr>
            <w:r>
              <w:rPr>
                <w:rFonts w:ascii="ArialMT" w:hAnsi="ArialMT" w:cs="ArialMT"/>
                <w:sz w:val="20"/>
                <w:szCs w:val="20"/>
                <w:lang w:eastAsia="de-CH"/>
              </w:rPr>
              <w:t>Als falsch gilt ein Wert, der um 20 Prozent oder mehr vom realen Wert abweicht.</w:t>
            </w:r>
          </w:p>
        </w:tc>
        <w:tc>
          <w:tcPr>
            <w:tcW w:w="4415" w:type="dxa"/>
            <w:gridSpan w:val="2"/>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E0816">
            <w:pPr>
              <w:spacing w:before="80" w:after="80"/>
              <w:rPr>
                <w:rFonts w:ascii="Arial" w:hAnsi="Arial" w:cs="Arial"/>
                <w:sz w:val="20"/>
                <w:szCs w:val="20"/>
              </w:rPr>
            </w:pPr>
          </w:p>
        </w:tc>
        <w:tc>
          <w:tcPr>
            <w:tcW w:w="6075" w:type="dxa"/>
            <w:vMerge/>
            <w:shd w:val="clear" w:color="auto" w:fill="auto"/>
          </w:tcPr>
          <w:p w:rsidR="00192FDE" w:rsidRPr="006C7F58"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E0816">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E0816">
            <w:pPr>
              <w:spacing w:before="80" w:after="80"/>
              <w:rPr>
                <w:rFonts w:ascii="Arial" w:hAnsi="Arial" w:cs="Arial"/>
                <w:color w:val="00FF00"/>
                <w:sz w:val="20"/>
                <w:szCs w:val="20"/>
              </w:rPr>
            </w:pPr>
          </w:p>
        </w:tc>
      </w:tr>
      <w:tr w:rsidR="00B364BE" w:rsidRPr="007E2ACD" w:rsidTr="001E0816">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1E0816">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1E0816">
        <w:trPr>
          <w:cantSplit/>
          <w:trHeight w:val="170"/>
          <w:jc w:val="right"/>
        </w:trPr>
        <w:tc>
          <w:tcPr>
            <w:tcW w:w="567"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8D5A50" w:rsidRDefault="005444EE" w:rsidP="00F61EFA">
      <w:pPr>
        <w:pStyle w:val="ueber3vorlage"/>
        <w:keepNext/>
      </w:pPr>
      <w:proofErr w:type="spellStart"/>
      <w:r>
        <w:rPr>
          <w:lang w:eastAsia="de-CH"/>
        </w:rPr>
        <w:lastRenderedPageBreak/>
        <w:t>SiNa</w:t>
      </w:r>
      <w:proofErr w:type="spellEnd"/>
      <w:r>
        <w:rPr>
          <w:lang w:eastAsia="de-CH"/>
        </w:rPr>
        <w:t xml:space="preserve"> Konzept</w:t>
      </w: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PR</w:t>
            </w: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AF0031" w:rsidRDefault="00192FDE" w:rsidP="001E0816">
            <w:pPr>
              <w:pStyle w:val="TextTabellen"/>
              <w:rPr>
                <w:rFonts w:cs="Arial"/>
                <w:sz w:val="20"/>
              </w:rPr>
            </w:pPr>
            <w:r w:rsidRPr="00AF0031">
              <w:rPr>
                <w:rFonts w:cs="Arial"/>
                <w:sz w:val="20"/>
              </w:rPr>
              <w:t>6.2</w:t>
            </w:r>
            <w:r>
              <w:rPr>
                <w:rFonts w:cs="Arial"/>
                <w:sz w:val="20"/>
              </w:rPr>
              <w:t>.2</w:t>
            </w:r>
            <w:r w:rsidRPr="00AF0031">
              <w:rPr>
                <w:rFonts w:cs="Arial"/>
                <w:sz w:val="20"/>
              </w:rPr>
              <w:br/>
            </w:r>
            <w:r>
              <w:rPr>
                <w:rFonts w:ascii="ArialMT" w:hAnsi="ArialMT" w:cs="ArialMT"/>
                <w:sz w:val="20"/>
                <w:lang w:eastAsia="de-CH"/>
              </w:rPr>
              <w:t>Sicherheitsnac</w:t>
            </w:r>
            <w:r>
              <w:rPr>
                <w:rFonts w:ascii="ArialMT" w:hAnsi="ArialMT" w:cs="ArialMT"/>
                <w:sz w:val="20"/>
                <w:lang w:eastAsia="de-CH"/>
              </w:rPr>
              <w:t>h</w:t>
            </w:r>
            <w:r>
              <w:rPr>
                <w:rFonts w:ascii="ArialMT" w:hAnsi="ArialMT" w:cs="ArialMT"/>
                <w:sz w:val="20"/>
                <w:lang w:eastAsia="de-CH"/>
              </w:rPr>
              <w:t>weiskonzept</w:t>
            </w:r>
          </w:p>
        </w:tc>
        <w:tc>
          <w:tcPr>
            <w:tcW w:w="6075" w:type="dxa"/>
            <w:vMerge w:val="restart"/>
            <w:shd w:val="clear" w:color="auto" w:fill="auto"/>
          </w:tcPr>
          <w:p w:rsidR="00192FDE" w:rsidRDefault="00192FDE">
            <w:pPr>
              <w:pStyle w:val="TextTabellen"/>
              <w:rPr>
                <w:rFonts w:cs="Arial"/>
                <w:sz w:val="20"/>
              </w:rPr>
            </w:pPr>
            <w:r w:rsidRPr="00B54C6F">
              <w:rPr>
                <w:rFonts w:cs="Arial"/>
                <w:sz w:val="20"/>
              </w:rPr>
              <w:t>Die notwendigen Nachweise und Sicherheitsnachweise zur Erla</w:t>
            </w:r>
            <w:r w:rsidRPr="00B54C6F">
              <w:rPr>
                <w:rFonts w:cs="Arial"/>
                <w:sz w:val="20"/>
              </w:rPr>
              <w:t>n</w:t>
            </w:r>
            <w:r w:rsidRPr="00B54C6F">
              <w:rPr>
                <w:rFonts w:cs="Arial"/>
                <w:sz w:val="20"/>
              </w:rPr>
              <w:t>gung einer</w:t>
            </w:r>
            <w:r>
              <w:rPr>
                <w:rFonts w:cs="Arial"/>
                <w:sz w:val="20"/>
              </w:rPr>
              <w:t xml:space="preserve"> </w:t>
            </w:r>
            <w:r w:rsidRPr="00B54C6F">
              <w:rPr>
                <w:rFonts w:cs="Arial"/>
                <w:sz w:val="20"/>
              </w:rPr>
              <w:t>ETCS-Zulassung für Fahrzeuge und Infrastrukturanl</w:t>
            </w:r>
            <w:r w:rsidRPr="00B54C6F">
              <w:rPr>
                <w:rFonts w:cs="Arial"/>
                <w:sz w:val="20"/>
              </w:rPr>
              <w:t>a</w:t>
            </w:r>
            <w:r w:rsidRPr="00B54C6F">
              <w:rPr>
                <w:rFonts w:cs="Arial"/>
                <w:sz w:val="20"/>
              </w:rPr>
              <w:t>gen sind im "</w:t>
            </w:r>
            <w:proofErr w:type="spellStart"/>
            <w:r w:rsidRPr="00B54C6F">
              <w:rPr>
                <w:rFonts w:cs="Arial"/>
                <w:sz w:val="20"/>
              </w:rPr>
              <w:t>SiNa</w:t>
            </w:r>
            <w:proofErr w:type="spellEnd"/>
            <w:r w:rsidRPr="00B54C6F">
              <w:rPr>
                <w:rFonts w:cs="Arial"/>
                <w:sz w:val="20"/>
              </w:rPr>
              <w:t>-Konzept“</w:t>
            </w:r>
            <w:r>
              <w:rPr>
                <w:rFonts w:cs="Arial"/>
                <w:sz w:val="20"/>
              </w:rPr>
              <w:t xml:space="preserve"> </w:t>
            </w:r>
            <w:r>
              <w:rPr>
                <w:rFonts w:cs="Arial"/>
                <w:sz w:val="20"/>
              </w:rPr>
              <w:fldChar w:fldCharType="begin"/>
            </w:r>
            <w:r>
              <w:rPr>
                <w:rFonts w:cs="Arial"/>
                <w:sz w:val="20"/>
              </w:rPr>
              <w:instrText xml:space="preserve"> REF _Ref224977734 \r \h </w:instrText>
            </w:r>
            <w:r>
              <w:rPr>
                <w:rFonts w:cs="Arial"/>
                <w:sz w:val="20"/>
              </w:rPr>
            </w:r>
            <w:r>
              <w:rPr>
                <w:rFonts w:cs="Arial"/>
                <w:sz w:val="20"/>
              </w:rPr>
              <w:fldChar w:fldCharType="separate"/>
            </w:r>
            <w:r w:rsidR="005A41AC">
              <w:rPr>
                <w:rFonts w:cs="Arial"/>
                <w:sz w:val="20"/>
              </w:rPr>
              <w:t>[1]</w:t>
            </w:r>
            <w:r>
              <w:rPr>
                <w:rFonts w:cs="Arial"/>
                <w:sz w:val="20"/>
              </w:rPr>
              <w:fldChar w:fldCharType="end"/>
            </w:r>
            <w:r w:rsidRPr="00B54C6F">
              <w:rPr>
                <w:rFonts w:cs="Arial"/>
                <w:sz w:val="20"/>
              </w:rPr>
              <w:t xml:space="preserve"> vorgegeben.</w:t>
            </w:r>
          </w:p>
          <w:p w:rsidR="00192FDE" w:rsidRDefault="00192FDE" w:rsidP="00B54C6F">
            <w:pPr>
              <w:autoSpaceDE w:val="0"/>
              <w:autoSpaceDN w:val="0"/>
              <w:adjustRightInd w:val="0"/>
              <w:rPr>
                <w:rFonts w:ascii="ArialMT" w:hAnsi="ArialMT" w:cs="ArialMT"/>
                <w:sz w:val="20"/>
                <w:lang w:eastAsia="de-CH"/>
              </w:rPr>
            </w:pPr>
            <w:r>
              <w:rPr>
                <w:rFonts w:ascii="ArialMT" w:hAnsi="ArialMT" w:cs="ArialMT"/>
                <w:sz w:val="20"/>
                <w:szCs w:val="20"/>
                <w:lang w:eastAsia="de-CH"/>
              </w:rPr>
              <w:t>Bemerkungen:</w:t>
            </w:r>
          </w:p>
          <w:p w:rsidR="00192FDE" w:rsidRPr="006C7F58" w:rsidRDefault="00192FDE" w:rsidP="00B54C6F">
            <w:pPr>
              <w:autoSpaceDE w:val="0"/>
              <w:autoSpaceDN w:val="0"/>
              <w:adjustRightInd w:val="0"/>
              <w:rPr>
                <w:rFonts w:cs="Arial"/>
                <w:sz w:val="20"/>
              </w:rPr>
            </w:pPr>
            <w:r>
              <w:rPr>
                <w:rFonts w:ascii="ArialMT" w:hAnsi="ArialMT" w:cs="ArialMT"/>
                <w:sz w:val="20"/>
                <w:szCs w:val="20"/>
                <w:lang w:eastAsia="de-CH"/>
              </w:rPr>
              <w:t>Mit diesem Sicherheitsnachweiskonzept wird ein sicherer, i</w:t>
            </w:r>
            <w:r>
              <w:rPr>
                <w:rFonts w:ascii="ArialMT" w:hAnsi="ArialMT" w:cs="ArialMT"/>
                <w:sz w:val="20"/>
                <w:szCs w:val="20"/>
                <w:lang w:eastAsia="de-CH"/>
              </w:rPr>
              <w:t>n</w:t>
            </w:r>
            <w:r>
              <w:rPr>
                <w:rFonts w:ascii="ArialMT" w:hAnsi="ArialMT" w:cs="ArialMT"/>
                <w:sz w:val="20"/>
                <w:szCs w:val="20"/>
                <w:lang w:eastAsia="de-CH"/>
              </w:rPr>
              <w:t>teroperabler und zuverlässiger Verkehr mit ETCS erreicht.</w:t>
            </w:r>
          </w:p>
        </w:tc>
        <w:tc>
          <w:tcPr>
            <w:tcW w:w="4415" w:type="dxa"/>
            <w:gridSpan w:val="2"/>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E0816">
            <w:pPr>
              <w:spacing w:before="80" w:after="80"/>
              <w:rPr>
                <w:rFonts w:ascii="Arial" w:hAnsi="Arial" w:cs="Arial"/>
                <w:sz w:val="20"/>
                <w:szCs w:val="20"/>
              </w:rPr>
            </w:pPr>
          </w:p>
        </w:tc>
        <w:tc>
          <w:tcPr>
            <w:tcW w:w="6075" w:type="dxa"/>
            <w:vMerge/>
            <w:shd w:val="clear" w:color="auto" w:fill="auto"/>
          </w:tcPr>
          <w:p w:rsidR="00192FDE" w:rsidRPr="006C7F58"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E0816">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E0816">
            <w:pPr>
              <w:spacing w:before="80" w:after="80"/>
              <w:rPr>
                <w:rFonts w:ascii="Arial" w:hAnsi="Arial" w:cs="Arial"/>
                <w:color w:val="00FF00"/>
                <w:sz w:val="20"/>
                <w:szCs w:val="20"/>
              </w:rPr>
            </w:pPr>
          </w:p>
        </w:tc>
      </w:tr>
      <w:tr w:rsidR="00B364BE" w:rsidRPr="007E2ACD" w:rsidTr="001E0816">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1E0816">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1E0816">
        <w:trPr>
          <w:cantSplit/>
          <w:trHeight w:val="170"/>
          <w:jc w:val="right"/>
        </w:trPr>
        <w:tc>
          <w:tcPr>
            <w:tcW w:w="567"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278B5" w:rsidRDefault="001278B5" w:rsidP="00F61EFA">
      <w:pPr>
        <w:pStyle w:val="ueber3vorlage"/>
        <w:keepNext/>
      </w:pPr>
      <w:r>
        <w:rPr>
          <w:lang w:eastAsia="de-CH"/>
        </w:rPr>
        <w:t>Mastertestkonzept</w:t>
      </w: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PR</w:t>
            </w: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961817" w:rsidRDefault="00192FDE">
            <w:pPr>
              <w:pStyle w:val="TextTabellen"/>
              <w:rPr>
                <w:rFonts w:cs="Arial"/>
                <w:sz w:val="20"/>
              </w:rPr>
            </w:pPr>
            <w:r>
              <w:rPr>
                <w:rFonts w:cs="Arial"/>
                <w:sz w:val="20"/>
              </w:rPr>
              <w:t>6.2.3</w:t>
            </w:r>
            <w:r>
              <w:rPr>
                <w:rFonts w:cs="Arial"/>
                <w:sz w:val="20"/>
              </w:rPr>
              <w:br/>
            </w:r>
            <w:r w:rsidRPr="00B54C6F">
              <w:rPr>
                <w:rFonts w:cs="Arial"/>
                <w:sz w:val="20"/>
              </w:rPr>
              <w:t>Mastertestkonzept</w:t>
            </w:r>
          </w:p>
        </w:tc>
        <w:tc>
          <w:tcPr>
            <w:tcW w:w="6075" w:type="dxa"/>
            <w:vMerge w:val="restart"/>
            <w:shd w:val="clear" w:color="auto" w:fill="auto"/>
          </w:tcPr>
          <w:p w:rsidR="00192FDE" w:rsidRPr="006C7F58" w:rsidRDefault="00192FDE" w:rsidP="00B54C6F">
            <w:pPr>
              <w:pStyle w:val="TextTabellen"/>
              <w:rPr>
                <w:rFonts w:cs="Arial"/>
                <w:sz w:val="20"/>
              </w:rPr>
            </w:pPr>
            <w:r w:rsidRPr="00B54C6F">
              <w:rPr>
                <w:rFonts w:cs="Arial"/>
                <w:sz w:val="20"/>
              </w:rPr>
              <w:t xml:space="preserve">Es müssen mindestens die im „"Master-Testkonzept" </w:t>
            </w:r>
            <w:r>
              <w:rPr>
                <w:rFonts w:cs="Arial"/>
                <w:sz w:val="20"/>
              </w:rPr>
              <w:fldChar w:fldCharType="begin"/>
            </w:r>
            <w:r>
              <w:rPr>
                <w:rFonts w:cs="Arial"/>
                <w:sz w:val="20"/>
              </w:rPr>
              <w:instrText xml:space="preserve"> REF _Ref457129185 \r \h </w:instrText>
            </w:r>
            <w:r w:rsidR="008926D8">
              <w:rPr>
                <w:rFonts w:cs="Arial"/>
                <w:sz w:val="20"/>
              </w:rPr>
              <w:instrText xml:space="preserve"> \* MERGEFORMAT </w:instrText>
            </w:r>
            <w:r>
              <w:rPr>
                <w:rFonts w:cs="Arial"/>
                <w:sz w:val="20"/>
              </w:rPr>
            </w:r>
            <w:r>
              <w:rPr>
                <w:rFonts w:cs="Arial"/>
                <w:sz w:val="20"/>
              </w:rPr>
              <w:fldChar w:fldCharType="separate"/>
            </w:r>
            <w:r w:rsidR="005A41AC">
              <w:rPr>
                <w:rFonts w:cs="Arial"/>
                <w:sz w:val="20"/>
              </w:rPr>
              <w:t>[3]</w:t>
            </w:r>
            <w:r>
              <w:rPr>
                <w:rFonts w:cs="Arial"/>
                <w:sz w:val="20"/>
              </w:rPr>
              <w:fldChar w:fldCharType="end"/>
            </w:r>
            <w:r w:rsidRPr="00B54C6F">
              <w:rPr>
                <w:rFonts w:cs="Arial"/>
                <w:sz w:val="20"/>
              </w:rPr>
              <w:t xml:space="preserve"> definie</w:t>
            </w:r>
            <w:r w:rsidRPr="00B54C6F">
              <w:rPr>
                <w:rFonts w:cs="Arial"/>
                <w:sz w:val="20"/>
              </w:rPr>
              <w:t>r</w:t>
            </w:r>
            <w:r w:rsidRPr="00B54C6F">
              <w:rPr>
                <w:rFonts w:cs="Arial"/>
                <w:sz w:val="20"/>
              </w:rPr>
              <w:t>ten Tests unter</w:t>
            </w:r>
            <w:r>
              <w:rPr>
                <w:rFonts w:cs="Arial"/>
                <w:sz w:val="20"/>
              </w:rPr>
              <w:t xml:space="preserve"> </w:t>
            </w:r>
            <w:r w:rsidRPr="00B54C6F">
              <w:rPr>
                <w:rFonts w:cs="Arial"/>
                <w:sz w:val="20"/>
              </w:rPr>
              <w:t>Berücksichtigung der festgelegten Verantwortlic</w:t>
            </w:r>
            <w:r w:rsidRPr="00B54C6F">
              <w:rPr>
                <w:rFonts w:cs="Arial"/>
                <w:sz w:val="20"/>
              </w:rPr>
              <w:t>h</w:t>
            </w:r>
            <w:r w:rsidRPr="00B54C6F">
              <w:rPr>
                <w:rFonts w:cs="Arial"/>
                <w:sz w:val="20"/>
              </w:rPr>
              <w:t>keiten erfolgreich durchgeführt</w:t>
            </w:r>
            <w:r>
              <w:rPr>
                <w:rFonts w:cs="Arial"/>
                <w:sz w:val="20"/>
              </w:rPr>
              <w:t xml:space="preserve"> </w:t>
            </w:r>
            <w:r w:rsidRPr="00B54C6F">
              <w:rPr>
                <w:rFonts w:cs="Arial"/>
                <w:sz w:val="20"/>
              </w:rPr>
              <w:t>werden.</w:t>
            </w:r>
          </w:p>
        </w:tc>
        <w:tc>
          <w:tcPr>
            <w:tcW w:w="4415" w:type="dxa"/>
            <w:gridSpan w:val="2"/>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E0816">
            <w:pPr>
              <w:spacing w:before="80" w:after="80"/>
              <w:rPr>
                <w:rFonts w:ascii="Arial" w:hAnsi="Arial" w:cs="Arial"/>
                <w:sz w:val="20"/>
                <w:szCs w:val="20"/>
              </w:rPr>
            </w:pPr>
          </w:p>
        </w:tc>
        <w:tc>
          <w:tcPr>
            <w:tcW w:w="6075" w:type="dxa"/>
            <w:vMerge/>
            <w:shd w:val="clear" w:color="auto" w:fill="auto"/>
          </w:tcPr>
          <w:p w:rsidR="00192FDE" w:rsidRPr="006C7F58"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E0816">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E0816">
            <w:pPr>
              <w:spacing w:before="80" w:after="80"/>
              <w:rPr>
                <w:rFonts w:ascii="Arial" w:hAnsi="Arial" w:cs="Arial"/>
                <w:color w:val="00FF00"/>
                <w:sz w:val="20"/>
                <w:szCs w:val="20"/>
              </w:rPr>
            </w:pP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AF0031" w:rsidRDefault="00192FDE">
            <w:pPr>
              <w:pStyle w:val="TextTabellen"/>
              <w:rPr>
                <w:rFonts w:cs="Arial"/>
                <w:sz w:val="20"/>
              </w:rPr>
            </w:pPr>
            <w:r>
              <w:rPr>
                <w:rFonts w:cs="Arial"/>
                <w:sz w:val="20"/>
              </w:rPr>
              <w:t>6.2.3</w:t>
            </w:r>
            <w:r>
              <w:rPr>
                <w:rFonts w:cs="Arial"/>
                <w:sz w:val="20"/>
              </w:rPr>
              <w:br/>
              <w:t xml:space="preserve">Betriebliche </w:t>
            </w:r>
            <w:proofErr w:type="spellStart"/>
            <w:r>
              <w:rPr>
                <w:rFonts w:cs="Arial"/>
                <w:sz w:val="20"/>
              </w:rPr>
              <w:t>Inter</w:t>
            </w:r>
            <w:r>
              <w:rPr>
                <w:rFonts w:cs="Arial"/>
                <w:sz w:val="20"/>
              </w:rPr>
              <w:softHyphen/>
              <w:t>operabilitätstests</w:t>
            </w:r>
            <w:proofErr w:type="spellEnd"/>
          </w:p>
        </w:tc>
        <w:tc>
          <w:tcPr>
            <w:tcW w:w="6075" w:type="dxa"/>
            <w:vMerge w:val="restart"/>
            <w:shd w:val="clear" w:color="auto" w:fill="auto"/>
          </w:tcPr>
          <w:p w:rsidR="00192FDE" w:rsidRPr="006C7F58" w:rsidRDefault="00192FDE">
            <w:pPr>
              <w:pStyle w:val="TextTabellen"/>
              <w:rPr>
                <w:rFonts w:cs="Arial"/>
                <w:sz w:val="20"/>
              </w:rPr>
            </w:pPr>
            <w:r w:rsidRPr="00B54C6F">
              <w:rPr>
                <w:rFonts w:cs="Arial"/>
                <w:sz w:val="20"/>
              </w:rPr>
              <w:t>Die betrieblichen Interoperabilitätstests werden im Dokument "B</w:t>
            </w:r>
            <w:r w:rsidRPr="00B54C6F">
              <w:rPr>
                <w:rFonts w:cs="Arial"/>
                <w:sz w:val="20"/>
              </w:rPr>
              <w:t>e</w:t>
            </w:r>
            <w:r w:rsidRPr="00B54C6F">
              <w:rPr>
                <w:rFonts w:cs="Arial"/>
                <w:sz w:val="20"/>
              </w:rPr>
              <w:t>triebliche</w:t>
            </w:r>
            <w:r>
              <w:rPr>
                <w:rFonts w:cs="Arial"/>
                <w:sz w:val="20"/>
              </w:rPr>
              <w:t xml:space="preserve"> </w:t>
            </w:r>
            <w:r w:rsidRPr="00B54C6F">
              <w:rPr>
                <w:rFonts w:cs="Arial"/>
                <w:sz w:val="20"/>
              </w:rPr>
              <w:t>Interoperabilitätstests ETCS Schweiz“</w:t>
            </w:r>
            <w:r>
              <w:rPr>
                <w:rFonts w:cs="Arial"/>
                <w:sz w:val="20"/>
              </w:rPr>
              <w:t xml:space="preserve"> </w:t>
            </w:r>
            <w:r>
              <w:rPr>
                <w:rFonts w:cs="Arial"/>
                <w:sz w:val="20"/>
              </w:rPr>
              <w:fldChar w:fldCharType="begin"/>
            </w:r>
            <w:r>
              <w:rPr>
                <w:rFonts w:cs="Arial"/>
                <w:sz w:val="20"/>
              </w:rPr>
              <w:instrText xml:space="preserve"> REF _Ref457129652 \r \h </w:instrText>
            </w:r>
            <w:r>
              <w:rPr>
                <w:rFonts w:cs="Arial"/>
                <w:sz w:val="20"/>
              </w:rPr>
            </w:r>
            <w:r>
              <w:rPr>
                <w:rFonts w:cs="Arial"/>
                <w:sz w:val="20"/>
              </w:rPr>
              <w:fldChar w:fldCharType="separate"/>
            </w:r>
            <w:r w:rsidR="005A41AC">
              <w:rPr>
                <w:rFonts w:cs="Arial"/>
                <w:sz w:val="20"/>
              </w:rPr>
              <w:t>[4]</w:t>
            </w:r>
            <w:r>
              <w:rPr>
                <w:rFonts w:cs="Arial"/>
                <w:sz w:val="20"/>
              </w:rPr>
              <w:fldChar w:fldCharType="end"/>
            </w:r>
            <w:r w:rsidRPr="00B54C6F">
              <w:rPr>
                <w:rFonts w:cs="Arial"/>
                <w:sz w:val="20"/>
              </w:rPr>
              <w:t xml:space="preserve"> spezifiziert.</w:t>
            </w:r>
          </w:p>
        </w:tc>
        <w:tc>
          <w:tcPr>
            <w:tcW w:w="4415" w:type="dxa"/>
            <w:gridSpan w:val="2"/>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E0816">
            <w:pPr>
              <w:spacing w:before="80" w:after="80"/>
              <w:rPr>
                <w:rFonts w:ascii="Arial" w:hAnsi="Arial" w:cs="Arial"/>
                <w:sz w:val="20"/>
                <w:szCs w:val="20"/>
              </w:rPr>
            </w:pPr>
          </w:p>
        </w:tc>
        <w:tc>
          <w:tcPr>
            <w:tcW w:w="6075" w:type="dxa"/>
            <w:vMerge/>
            <w:shd w:val="clear" w:color="auto" w:fill="auto"/>
          </w:tcPr>
          <w:p w:rsidR="00192FDE" w:rsidRPr="006C7F58"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E0816">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E0816">
            <w:pPr>
              <w:spacing w:before="80" w:after="80"/>
              <w:rPr>
                <w:rFonts w:ascii="Arial" w:hAnsi="Arial" w:cs="Arial"/>
                <w:color w:val="00FF00"/>
                <w:sz w:val="20"/>
                <w:szCs w:val="20"/>
              </w:rPr>
            </w:pPr>
          </w:p>
        </w:tc>
      </w:tr>
      <w:tr w:rsidR="00B364BE" w:rsidRPr="007E2ACD" w:rsidTr="001E0816">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1E0816">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1E0816">
        <w:trPr>
          <w:cantSplit/>
          <w:trHeight w:val="170"/>
          <w:jc w:val="right"/>
        </w:trPr>
        <w:tc>
          <w:tcPr>
            <w:tcW w:w="567"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C760E8" w:rsidRDefault="00C760E8" w:rsidP="00F61EFA">
      <w:pPr>
        <w:pStyle w:val="ueber3vorlage"/>
        <w:keepNext/>
      </w:pPr>
      <w:proofErr w:type="spellStart"/>
      <w:r w:rsidRPr="00C760E8">
        <w:lastRenderedPageBreak/>
        <w:t>Crypto</w:t>
      </w:r>
      <w:proofErr w:type="spellEnd"/>
      <w:r w:rsidRPr="00C760E8">
        <w:t xml:space="preserve"> Key Management (CKM)</w:t>
      </w: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E0816">
            <w:pPr>
              <w:pStyle w:val="TextTabellen"/>
              <w:rPr>
                <w:rFonts w:cs="Arial"/>
                <w:b/>
                <w:sz w:val="20"/>
              </w:rPr>
            </w:pPr>
            <w:r w:rsidRPr="006C7F58">
              <w:rPr>
                <w:rFonts w:cs="Arial"/>
                <w:b/>
                <w:sz w:val="20"/>
              </w:rPr>
              <w:t>PR</w:t>
            </w: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AF0031" w:rsidRDefault="00192FDE" w:rsidP="001E0816">
            <w:pPr>
              <w:pStyle w:val="TextTabellen"/>
              <w:rPr>
                <w:rFonts w:cs="Arial"/>
                <w:sz w:val="20"/>
              </w:rPr>
            </w:pPr>
            <w:r w:rsidRPr="00AF0031">
              <w:rPr>
                <w:rFonts w:cs="Arial"/>
                <w:sz w:val="20"/>
              </w:rPr>
              <w:t>6.2</w:t>
            </w:r>
            <w:r>
              <w:rPr>
                <w:rFonts w:cs="Arial"/>
                <w:sz w:val="20"/>
              </w:rPr>
              <w:t>.4</w:t>
            </w:r>
            <w:r w:rsidRPr="00AF0031">
              <w:rPr>
                <w:rFonts w:cs="Arial"/>
                <w:sz w:val="20"/>
              </w:rPr>
              <w:br/>
            </w:r>
            <w:proofErr w:type="spellStart"/>
            <w:r w:rsidRPr="00C760E8">
              <w:rPr>
                <w:rFonts w:cs="Arial"/>
                <w:sz w:val="20"/>
              </w:rPr>
              <w:t>Crypto</w:t>
            </w:r>
            <w:proofErr w:type="spellEnd"/>
            <w:r w:rsidRPr="00C760E8">
              <w:rPr>
                <w:rFonts w:cs="Arial"/>
                <w:sz w:val="20"/>
              </w:rPr>
              <w:t xml:space="preserve"> Key M</w:t>
            </w:r>
            <w:r w:rsidRPr="00C760E8">
              <w:rPr>
                <w:rFonts w:cs="Arial"/>
                <w:sz w:val="20"/>
              </w:rPr>
              <w:t>a</w:t>
            </w:r>
            <w:r w:rsidRPr="00C760E8">
              <w:rPr>
                <w:rFonts w:cs="Arial"/>
                <w:sz w:val="20"/>
              </w:rPr>
              <w:t>nagement (CKM)</w:t>
            </w:r>
          </w:p>
        </w:tc>
        <w:tc>
          <w:tcPr>
            <w:tcW w:w="6075" w:type="dxa"/>
            <w:vMerge w:val="restart"/>
            <w:shd w:val="clear" w:color="auto" w:fill="auto"/>
          </w:tcPr>
          <w:p w:rsidR="00192FDE" w:rsidRPr="00B54C6F" w:rsidRDefault="00192FDE" w:rsidP="00B54C6F">
            <w:pPr>
              <w:pStyle w:val="TextTabellen"/>
              <w:rPr>
                <w:rFonts w:cs="Arial"/>
                <w:sz w:val="20"/>
              </w:rPr>
            </w:pPr>
            <w:r>
              <w:rPr>
                <w:rFonts w:cs="Arial"/>
                <w:sz w:val="20"/>
              </w:rPr>
              <w:t>Die Inhalte der f</w:t>
            </w:r>
            <w:r w:rsidRPr="00B54C6F">
              <w:rPr>
                <w:rFonts w:cs="Arial"/>
                <w:sz w:val="20"/>
              </w:rPr>
              <w:t>olgende</w:t>
            </w:r>
            <w:r>
              <w:rPr>
                <w:rFonts w:cs="Arial"/>
                <w:sz w:val="20"/>
              </w:rPr>
              <w:t>n</w:t>
            </w:r>
            <w:r w:rsidRPr="00B54C6F">
              <w:rPr>
                <w:rFonts w:cs="Arial"/>
                <w:sz w:val="20"/>
              </w:rPr>
              <w:t xml:space="preserve"> Dokumente der Bezugskonfiguration des Systemführers ETCS CH zum</w:t>
            </w:r>
            <w:r>
              <w:rPr>
                <w:rFonts w:cs="Arial"/>
                <w:sz w:val="20"/>
              </w:rPr>
              <w:t xml:space="preserve"> </w:t>
            </w:r>
            <w:r w:rsidRPr="00B54C6F">
              <w:rPr>
                <w:rFonts w:cs="Arial"/>
                <w:sz w:val="20"/>
              </w:rPr>
              <w:t>CKM sind einzuhalten:</w:t>
            </w:r>
          </w:p>
          <w:p w:rsidR="00192FDE" w:rsidRPr="00B54C6F" w:rsidRDefault="00192FDE" w:rsidP="006B0A99">
            <w:pPr>
              <w:pStyle w:val="TextTabellen"/>
              <w:numPr>
                <w:ilvl w:val="0"/>
                <w:numId w:val="24"/>
              </w:numPr>
              <w:rPr>
                <w:rFonts w:cs="Arial"/>
                <w:sz w:val="20"/>
              </w:rPr>
            </w:pPr>
            <w:proofErr w:type="spellStart"/>
            <w:r w:rsidRPr="00B54C6F">
              <w:rPr>
                <w:rFonts w:cs="Arial"/>
                <w:sz w:val="20"/>
              </w:rPr>
              <w:t>Crypto</w:t>
            </w:r>
            <w:proofErr w:type="spellEnd"/>
            <w:r w:rsidRPr="00B54C6F">
              <w:rPr>
                <w:rFonts w:cs="Arial"/>
                <w:sz w:val="20"/>
              </w:rPr>
              <w:t xml:space="preserve"> Key Management (CKM) Vor</w:t>
            </w:r>
            <w:r w:rsidRPr="00FF10AB">
              <w:rPr>
                <w:rFonts w:cs="Arial"/>
                <w:sz w:val="20"/>
              </w:rPr>
              <w:t>gaben an Fahrzeuge und Strecken</w:t>
            </w:r>
            <w:r>
              <w:rPr>
                <w:rFonts w:cs="Arial"/>
                <w:sz w:val="20"/>
              </w:rPr>
              <w:t xml:space="preserve"> </w:t>
            </w:r>
            <w:r>
              <w:rPr>
                <w:rFonts w:cs="Arial"/>
                <w:sz w:val="20"/>
              </w:rPr>
              <w:fldChar w:fldCharType="begin"/>
            </w:r>
            <w:r>
              <w:rPr>
                <w:rFonts w:cs="Arial"/>
                <w:sz w:val="20"/>
              </w:rPr>
              <w:instrText xml:space="preserve"> REF _Ref457130073 \r \h </w:instrText>
            </w:r>
            <w:r>
              <w:rPr>
                <w:rFonts w:cs="Arial"/>
                <w:sz w:val="20"/>
              </w:rPr>
            </w:r>
            <w:r>
              <w:rPr>
                <w:rFonts w:cs="Arial"/>
                <w:sz w:val="20"/>
              </w:rPr>
              <w:fldChar w:fldCharType="separate"/>
            </w:r>
            <w:r w:rsidR="005A41AC">
              <w:rPr>
                <w:rFonts w:cs="Arial"/>
                <w:sz w:val="20"/>
              </w:rPr>
              <w:t>[5]</w:t>
            </w:r>
            <w:r>
              <w:rPr>
                <w:rFonts w:cs="Arial"/>
                <w:sz w:val="20"/>
              </w:rPr>
              <w:fldChar w:fldCharType="end"/>
            </w:r>
          </w:p>
          <w:p w:rsidR="00192FDE" w:rsidRPr="00B54C6F" w:rsidRDefault="00192FDE" w:rsidP="006B0A99">
            <w:pPr>
              <w:pStyle w:val="TextTabellen"/>
              <w:numPr>
                <w:ilvl w:val="0"/>
                <w:numId w:val="24"/>
              </w:numPr>
              <w:rPr>
                <w:rFonts w:cs="Arial"/>
                <w:sz w:val="20"/>
              </w:rPr>
            </w:pPr>
            <w:r w:rsidRPr="00B54C6F">
              <w:rPr>
                <w:rFonts w:cs="Arial"/>
                <w:sz w:val="20"/>
              </w:rPr>
              <w:t xml:space="preserve">KMC-CH Security </w:t>
            </w:r>
            <w:proofErr w:type="spellStart"/>
            <w:r w:rsidRPr="00B54C6F">
              <w:rPr>
                <w:rFonts w:cs="Arial"/>
                <w:sz w:val="20"/>
              </w:rPr>
              <w:t>Policy</w:t>
            </w:r>
            <w:proofErr w:type="spellEnd"/>
            <w:r>
              <w:rPr>
                <w:rFonts w:cs="Arial"/>
                <w:sz w:val="20"/>
              </w:rPr>
              <w:t xml:space="preserve"> </w:t>
            </w:r>
            <w:r>
              <w:rPr>
                <w:rFonts w:cs="Arial"/>
                <w:sz w:val="20"/>
              </w:rPr>
              <w:fldChar w:fldCharType="begin"/>
            </w:r>
            <w:r>
              <w:rPr>
                <w:rFonts w:cs="Arial"/>
                <w:sz w:val="20"/>
              </w:rPr>
              <w:instrText xml:space="preserve"> REF _Ref457130080 \r \h </w:instrText>
            </w:r>
            <w:r>
              <w:rPr>
                <w:rFonts w:cs="Arial"/>
                <w:sz w:val="20"/>
              </w:rPr>
            </w:r>
            <w:r>
              <w:rPr>
                <w:rFonts w:cs="Arial"/>
                <w:sz w:val="20"/>
              </w:rPr>
              <w:fldChar w:fldCharType="separate"/>
            </w:r>
            <w:r w:rsidR="005A41AC">
              <w:rPr>
                <w:rFonts w:cs="Arial"/>
                <w:sz w:val="20"/>
              </w:rPr>
              <w:t>[6]</w:t>
            </w:r>
            <w:r>
              <w:rPr>
                <w:rFonts w:cs="Arial"/>
                <w:sz w:val="20"/>
              </w:rPr>
              <w:fldChar w:fldCharType="end"/>
            </w:r>
          </w:p>
          <w:p w:rsidR="00192FDE" w:rsidRPr="00B54C6F" w:rsidRDefault="00192FDE" w:rsidP="006B0A99">
            <w:pPr>
              <w:pStyle w:val="TextTabellen"/>
              <w:numPr>
                <w:ilvl w:val="0"/>
                <w:numId w:val="24"/>
              </w:numPr>
              <w:rPr>
                <w:rFonts w:cs="Arial"/>
                <w:sz w:val="20"/>
                <w:lang w:val="en-US"/>
              </w:rPr>
            </w:pPr>
            <w:r w:rsidRPr="00B54C6F">
              <w:rPr>
                <w:rFonts w:cs="Arial"/>
                <w:sz w:val="20"/>
                <w:lang w:val="en-US"/>
              </w:rPr>
              <w:t>List of all NID_ENGINE, NID_RBC and NID_KMC used in Switzerland</w:t>
            </w:r>
            <w:r>
              <w:rPr>
                <w:rFonts w:cs="Arial"/>
                <w:sz w:val="20"/>
                <w:lang w:val="en-US"/>
              </w:rPr>
              <w:t xml:space="preserve"> </w:t>
            </w:r>
            <w:r>
              <w:rPr>
                <w:rFonts w:cs="Arial"/>
                <w:sz w:val="20"/>
                <w:lang w:val="en-US"/>
              </w:rPr>
              <w:fldChar w:fldCharType="begin"/>
            </w:r>
            <w:r>
              <w:rPr>
                <w:rFonts w:cs="Arial"/>
                <w:sz w:val="20"/>
                <w:lang w:val="en-US"/>
              </w:rPr>
              <w:instrText xml:space="preserve"> REF _Ref457130086 \r \h </w:instrText>
            </w:r>
            <w:r>
              <w:rPr>
                <w:rFonts w:cs="Arial"/>
                <w:sz w:val="20"/>
                <w:lang w:val="en-US"/>
              </w:rPr>
            </w:r>
            <w:r>
              <w:rPr>
                <w:rFonts w:cs="Arial"/>
                <w:sz w:val="20"/>
                <w:lang w:val="en-US"/>
              </w:rPr>
              <w:fldChar w:fldCharType="separate"/>
            </w:r>
            <w:r w:rsidR="005A41AC">
              <w:rPr>
                <w:rFonts w:cs="Arial"/>
                <w:sz w:val="20"/>
                <w:lang w:val="en-US"/>
              </w:rPr>
              <w:t>[7]</w:t>
            </w:r>
            <w:r>
              <w:rPr>
                <w:rFonts w:cs="Arial"/>
                <w:sz w:val="20"/>
                <w:lang w:val="en-US"/>
              </w:rPr>
              <w:fldChar w:fldCharType="end"/>
            </w:r>
          </w:p>
        </w:tc>
        <w:tc>
          <w:tcPr>
            <w:tcW w:w="4415" w:type="dxa"/>
            <w:gridSpan w:val="2"/>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E0816">
            <w:pPr>
              <w:spacing w:before="80" w:after="80"/>
              <w:rPr>
                <w:rFonts w:ascii="Arial" w:hAnsi="Arial" w:cs="Arial"/>
                <w:sz w:val="20"/>
                <w:szCs w:val="20"/>
              </w:rPr>
            </w:pPr>
          </w:p>
        </w:tc>
        <w:tc>
          <w:tcPr>
            <w:tcW w:w="6075" w:type="dxa"/>
            <w:vMerge/>
            <w:shd w:val="clear" w:color="auto" w:fill="auto"/>
          </w:tcPr>
          <w:p w:rsidR="00192FDE" w:rsidRPr="006C7F58"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E0816">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E0816">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E0816">
            <w:pPr>
              <w:spacing w:before="80" w:after="80"/>
              <w:rPr>
                <w:rFonts w:ascii="Arial" w:hAnsi="Arial" w:cs="Arial"/>
                <w:color w:val="00FF00"/>
                <w:sz w:val="20"/>
                <w:szCs w:val="20"/>
              </w:rPr>
            </w:pPr>
          </w:p>
        </w:tc>
      </w:tr>
      <w:tr w:rsidR="00B364BE" w:rsidRPr="007E2ACD" w:rsidTr="001E0816">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1E0816">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1E0816">
        <w:trPr>
          <w:cantSplit/>
          <w:trHeight w:val="170"/>
          <w:jc w:val="right"/>
        </w:trPr>
        <w:tc>
          <w:tcPr>
            <w:tcW w:w="567"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1E0816">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5444EE" w:rsidRDefault="009003D7" w:rsidP="00F61EFA">
      <w:pPr>
        <w:pStyle w:val="ueber2vorlage"/>
        <w:keepNext/>
      </w:pPr>
      <w:bookmarkStart w:id="50" w:name="_Toc501454910"/>
      <w:r>
        <w:lastRenderedPageBreak/>
        <w:t>Sonstige</w:t>
      </w:r>
      <w:bookmarkEnd w:id="50"/>
    </w:p>
    <w:p w:rsidR="00310BB0" w:rsidRPr="00FF10AB" w:rsidRDefault="00310BB0" w:rsidP="00F61EFA">
      <w:pPr>
        <w:pStyle w:val="ueber3vorlage"/>
        <w:keepNext/>
      </w:pPr>
      <w:r>
        <w:rPr>
          <w:lang w:eastAsia="de-CH"/>
        </w:rPr>
        <w:t>Anforderungen</w:t>
      </w:r>
      <w:r w:rsidR="00C10DED">
        <w:rPr>
          <w:lang w:eastAsia="de-CH"/>
        </w:rPr>
        <w:t xml:space="preserve"> </w:t>
      </w:r>
      <w:r>
        <w:rPr>
          <w:lang w:eastAsia="de-CH"/>
        </w:rPr>
        <w:t>bei Geschwindigkeiten grösser 200 km/h</w:t>
      </w: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20409">
            <w:pPr>
              <w:pStyle w:val="TextTabellen"/>
              <w:rPr>
                <w:rFonts w:cs="Arial"/>
                <w:b/>
                <w:sz w:val="20"/>
              </w:rPr>
            </w:pPr>
            <w:r w:rsidRPr="006C7F58">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20409">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20409">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20409">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120409">
            <w:pPr>
              <w:pStyle w:val="TextTabellen"/>
              <w:rPr>
                <w:rFonts w:cs="Arial"/>
                <w:b/>
                <w:sz w:val="20"/>
              </w:rPr>
            </w:pPr>
            <w:r w:rsidRPr="006C7F58">
              <w:rPr>
                <w:rFonts w:cs="Arial"/>
                <w:b/>
                <w:sz w:val="20"/>
              </w:rPr>
              <w:t>PR</w:t>
            </w:r>
          </w:p>
        </w:tc>
      </w:tr>
      <w:tr w:rsidR="00192FDE" w:rsidRPr="007E2ACD" w:rsidTr="00092E31">
        <w:trPr>
          <w:cantSplit/>
          <w:trHeight w:val="293"/>
          <w:jc w:val="right"/>
        </w:trPr>
        <w:tc>
          <w:tcPr>
            <w:tcW w:w="567" w:type="dxa"/>
            <w:vMerge w:val="restart"/>
          </w:tcPr>
          <w:p w:rsidR="00192FDE" w:rsidRPr="005E7EC4" w:rsidRDefault="00192FDE" w:rsidP="00F61EFA">
            <w:pPr>
              <w:pStyle w:val="TextTabellen"/>
              <w:keepNext/>
              <w:numPr>
                <w:ilvl w:val="0"/>
                <w:numId w:val="23"/>
              </w:numPr>
              <w:ind w:left="357" w:hanging="357"/>
              <w:jc w:val="center"/>
              <w:rPr>
                <w:rFonts w:cs="Arial"/>
                <w:b/>
                <w:sz w:val="20"/>
              </w:rPr>
            </w:pPr>
          </w:p>
        </w:tc>
        <w:tc>
          <w:tcPr>
            <w:tcW w:w="1843" w:type="dxa"/>
            <w:vMerge w:val="restart"/>
            <w:shd w:val="clear" w:color="auto" w:fill="auto"/>
          </w:tcPr>
          <w:p w:rsidR="00192FDE" w:rsidRPr="00961817" w:rsidRDefault="00192FDE">
            <w:pPr>
              <w:pStyle w:val="TextTabellen"/>
              <w:rPr>
                <w:rFonts w:cs="Arial"/>
                <w:sz w:val="20"/>
              </w:rPr>
            </w:pPr>
            <w:r w:rsidRPr="00310BB0">
              <w:rPr>
                <w:rFonts w:cs="Arial"/>
                <w:sz w:val="20"/>
              </w:rPr>
              <w:t>6.3.1</w:t>
            </w:r>
            <w:r w:rsidRPr="00310BB0">
              <w:rPr>
                <w:rFonts w:cs="Arial"/>
                <w:sz w:val="20"/>
              </w:rPr>
              <w:br/>
              <w:t>Anforderungen bei Geschwi</w:t>
            </w:r>
            <w:r w:rsidRPr="00893818">
              <w:rPr>
                <w:rFonts w:cs="Arial"/>
                <w:sz w:val="20"/>
              </w:rPr>
              <w:t>ndigkeiten grösser 200 km/h</w:t>
            </w:r>
            <w:r>
              <w:rPr>
                <w:rFonts w:cs="Arial"/>
                <w:sz w:val="20"/>
              </w:rPr>
              <w:t xml:space="preserve"> (Teil 1)</w:t>
            </w:r>
          </w:p>
        </w:tc>
        <w:tc>
          <w:tcPr>
            <w:tcW w:w="6075" w:type="dxa"/>
            <w:vMerge w:val="restart"/>
            <w:shd w:val="clear" w:color="auto" w:fill="auto"/>
          </w:tcPr>
          <w:p w:rsidR="00192FDE" w:rsidRDefault="00192FDE">
            <w:pPr>
              <w:pStyle w:val="TextTabellen"/>
              <w:rPr>
                <w:rFonts w:cs="Arial"/>
                <w:sz w:val="20"/>
              </w:rPr>
            </w:pPr>
            <w:r w:rsidRPr="00B54C6F">
              <w:rPr>
                <w:rFonts w:cs="Arial"/>
                <w:sz w:val="20"/>
              </w:rPr>
              <w:t>Damit ein Zug mit &gt;200 km/h im k</w:t>
            </w:r>
            <w:r>
              <w:rPr>
                <w:rFonts w:cs="Arial"/>
                <w:sz w:val="20"/>
              </w:rPr>
              <w:t>ommerziellen Verkehr eingesetzt</w:t>
            </w:r>
          </w:p>
          <w:p w:rsidR="00192FDE" w:rsidRPr="00B54C6F" w:rsidRDefault="00192FDE">
            <w:pPr>
              <w:pStyle w:val="TextTabellen"/>
              <w:rPr>
                <w:rFonts w:cs="Arial"/>
                <w:sz w:val="20"/>
              </w:rPr>
            </w:pPr>
            <w:r w:rsidRPr="00B54C6F">
              <w:rPr>
                <w:rFonts w:cs="Arial"/>
                <w:sz w:val="20"/>
              </w:rPr>
              <w:t xml:space="preserve">werden darf, muss er als Triebzug verkehren, </w:t>
            </w:r>
          </w:p>
          <w:p w:rsidR="00192FDE" w:rsidRPr="00B54C6F" w:rsidRDefault="00192FDE">
            <w:pPr>
              <w:pStyle w:val="TextTabellen"/>
              <w:rPr>
                <w:rFonts w:cs="Arial"/>
                <w:sz w:val="20"/>
              </w:rPr>
            </w:pPr>
            <w:r w:rsidRPr="00B54C6F">
              <w:rPr>
                <w:rFonts w:cs="Arial"/>
                <w:sz w:val="20"/>
              </w:rPr>
              <w:t>ODER</w:t>
            </w:r>
          </w:p>
          <w:p w:rsidR="00192FDE" w:rsidRDefault="00192FDE" w:rsidP="00F344F9">
            <w:pPr>
              <w:pStyle w:val="TextTabellen"/>
              <w:rPr>
                <w:rFonts w:cs="Arial"/>
                <w:sz w:val="20"/>
              </w:rPr>
            </w:pPr>
            <w:r w:rsidRPr="00B54C6F">
              <w:rPr>
                <w:rFonts w:cs="Arial"/>
                <w:sz w:val="20"/>
              </w:rPr>
              <w:t>ausschliesslich aus Fahrzeugen zusammengesetzt sein, für die für jedes einzelne Fahrzeug und die Gesamtkomposition ein Siche</w:t>
            </w:r>
            <w:r w:rsidRPr="00B54C6F">
              <w:rPr>
                <w:rFonts w:cs="Arial"/>
                <w:sz w:val="20"/>
              </w:rPr>
              <w:t>r</w:t>
            </w:r>
            <w:r w:rsidRPr="00B54C6F">
              <w:rPr>
                <w:rFonts w:cs="Arial"/>
                <w:sz w:val="20"/>
              </w:rPr>
              <w:t>heitsnachweis vorliegt, der im Sicherheitsnachweis I gemäss dem Dokument "</w:t>
            </w:r>
            <w:proofErr w:type="spellStart"/>
            <w:r w:rsidRPr="00B54C6F">
              <w:rPr>
                <w:rFonts w:cs="Arial"/>
                <w:sz w:val="20"/>
              </w:rPr>
              <w:t>SiNa</w:t>
            </w:r>
            <w:proofErr w:type="spellEnd"/>
            <w:r w:rsidRPr="00B54C6F">
              <w:rPr>
                <w:rFonts w:cs="Arial"/>
                <w:sz w:val="20"/>
              </w:rPr>
              <w:t xml:space="preserve">-Konzept“ </w:t>
            </w:r>
            <w:r w:rsidRPr="00B54C6F">
              <w:rPr>
                <w:rFonts w:cs="Arial"/>
                <w:sz w:val="20"/>
              </w:rPr>
              <w:fldChar w:fldCharType="begin"/>
            </w:r>
            <w:r w:rsidRPr="00B54C6F">
              <w:rPr>
                <w:rFonts w:cs="Arial"/>
                <w:sz w:val="20"/>
              </w:rPr>
              <w:instrText xml:space="preserve"> REF _Ref224977734 \r \h  \* MERGEFORMAT </w:instrText>
            </w:r>
            <w:r w:rsidRPr="00B54C6F">
              <w:rPr>
                <w:rFonts w:cs="Arial"/>
                <w:sz w:val="20"/>
              </w:rPr>
            </w:r>
            <w:r w:rsidRPr="00B54C6F">
              <w:rPr>
                <w:rFonts w:cs="Arial"/>
                <w:sz w:val="20"/>
              </w:rPr>
              <w:fldChar w:fldCharType="separate"/>
            </w:r>
            <w:r w:rsidR="005A41AC">
              <w:rPr>
                <w:rFonts w:cs="Arial"/>
                <w:sz w:val="20"/>
              </w:rPr>
              <w:t>[1]</w:t>
            </w:r>
            <w:r w:rsidRPr="00B54C6F">
              <w:rPr>
                <w:rFonts w:cs="Arial"/>
                <w:sz w:val="20"/>
              </w:rPr>
              <w:fldChar w:fldCharType="end"/>
            </w:r>
            <w:r w:rsidRPr="00B54C6F">
              <w:rPr>
                <w:rFonts w:cs="Arial"/>
                <w:sz w:val="20"/>
              </w:rPr>
              <w:t xml:space="preserve"> der befahrenen Strecke referenziert ist. Werden die beiden oben aufgeführten Punkte nicht erfüllt, muss die signalisierte und überwachte Geschwindigkei</w:t>
            </w:r>
            <w:r>
              <w:rPr>
                <w:rFonts w:cs="Arial"/>
                <w:sz w:val="20"/>
              </w:rPr>
              <w:t>t auf 200 km/h begrenzt werden.</w:t>
            </w:r>
          </w:p>
          <w:p w:rsidR="00192FDE" w:rsidRDefault="00192FDE">
            <w:pPr>
              <w:pStyle w:val="TextTabellen"/>
              <w:rPr>
                <w:rFonts w:cs="Arial"/>
                <w:sz w:val="20"/>
              </w:rPr>
            </w:pPr>
            <w:r w:rsidRPr="00B54C6F">
              <w:rPr>
                <w:rFonts w:cs="Arial"/>
                <w:sz w:val="20"/>
              </w:rPr>
              <w:t>Alle übrigen Annahmen, die beim führenden Fahrzeug für die nichtführenden Fahrzeuge festgelegt sind, werden erfüllt.</w:t>
            </w:r>
          </w:p>
          <w:p w:rsidR="00192FDE" w:rsidRDefault="00192FDE">
            <w:pPr>
              <w:pStyle w:val="TextTabellen"/>
              <w:rPr>
                <w:rFonts w:cs="Arial"/>
                <w:sz w:val="20"/>
              </w:rPr>
            </w:pPr>
          </w:p>
          <w:p w:rsidR="00192FDE" w:rsidRPr="00B54C6F" w:rsidRDefault="00192FDE" w:rsidP="00F344F9">
            <w:pPr>
              <w:pStyle w:val="TextTabellen"/>
              <w:rPr>
                <w:rFonts w:cs="Arial"/>
                <w:sz w:val="20"/>
              </w:rPr>
            </w:pPr>
            <w:r>
              <w:rPr>
                <w:rFonts w:cs="Arial"/>
                <w:sz w:val="20"/>
              </w:rPr>
              <w:t xml:space="preserve">Weitere Details sind im </w:t>
            </w:r>
            <w:r w:rsidRPr="009F1AB6">
              <w:rPr>
                <w:rFonts w:cs="Arial"/>
                <w:sz w:val="20"/>
              </w:rPr>
              <w:t>Dokument „Voraussetzungen für den Ei</w:t>
            </w:r>
            <w:r w:rsidRPr="009F1AB6">
              <w:rPr>
                <w:rFonts w:cs="Arial"/>
                <w:sz w:val="20"/>
              </w:rPr>
              <w:t>n</w:t>
            </w:r>
            <w:r w:rsidRPr="009F1AB6">
              <w:rPr>
                <w:rFonts w:cs="Arial"/>
                <w:sz w:val="20"/>
              </w:rPr>
              <w:t xml:space="preserve">satz von Fahrzeugen auf ETCS-Strecken“ </w:t>
            </w:r>
            <w:r w:rsidRPr="009F1AB6">
              <w:rPr>
                <w:rFonts w:cs="Arial"/>
                <w:sz w:val="20"/>
              </w:rPr>
              <w:fldChar w:fldCharType="begin"/>
            </w:r>
            <w:r w:rsidRPr="009F1AB6">
              <w:rPr>
                <w:rFonts w:cs="Arial"/>
                <w:sz w:val="20"/>
              </w:rPr>
              <w:instrText xml:space="preserve"> REF _Ref457134063 \r \h </w:instrText>
            </w:r>
            <w:r>
              <w:rPr>
                <w:rFonts w:cs="Arial"/>
                <w:sz w:val="20"/>
              </w:rPr>
              <w:instrText xml:space="preserve"> \* MERGEFORMAT </w:instrText>
            </w:r>
            <w:r w:rsidRPr="009F1AB6">
              <w:rPr>
                <w:rFonts w:cs="Arial"/>
                <w:sz w:val="20"/>
              </w:rPr>
            </w:r>
            <w:r w:rsidRPr="009F1AB6">
              <w:rPr>
                <w:rFonts w:cs="Arial"/>
                <w:sz w:val="20"/>
              </w:rPr>
              <w:fldChar w:fldCharType="separate"/>
            </w:r>
            <w:r w:rsidR="005A41AC">
              <w:rPr>
                <w:rFonts w:cs="Arial"/>
                <w:sz w:val="20"/>
              </w:rPr>
              <w:t>[2]</w:t>
            </w:r>
            <w:r w:rsidRPr="009F1AB6">
              <w:rPr>
                <w:rFonts w:cs="Arial"/>
                <w:sz w:val="20"/>
              </w:rPr>
              <w:fldChar w:fldCharType="end"/>
            </w:r>
            <w:r>
              <w:rPr>
                <w:rFonts w:cs="Arial"/>
                <w:sz w:val="20"/>
              </w:rPr>
              <w:t xml:space="preserve"> zu finden</w:t>
            </w:r>
            <w:r w:rsidRPr="009F1AB6">
              <w:rPr>
                <w:rFonts w:cs="Arial"/>
                <w:sz w:val="20"/>
              </w:rPr>
              <w:t>.</w:t>
            </w:r>
          </w:p>
        </w:tc>
        <w:tc>
          <w:tcPr>
            <w:tcW w:w="4415" w:type="dxa"/>
            <w:gridSpan w:val="2"/>
            <w:tcBorders>
              <w:bottom w:val="single" w:sz="4" w:space="0" w:color="auto"/>
            </w:tcBorders>
            <w:shd w:val="clear" w:color="auto" w:fill="auto"/>
          </w:tcPr>
          <w:p w:rsidR="00192FDE" w:rsidRPr="006C7F58" w:rsidRDefault="00192FDE">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20409">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20409">
            <w:pPr>
              <w:spacing w:before="80" w:after="80"/>
              <w:rPr>
                <w:rFonts w:ascii="Arial" w:hAnsi="Arial" w:cs="Arial"/>
                <w:sz w:val="20"/>
                <w:szCs w:val="20"/>
              </w:rPr>
            </w:pPr>
          </w:p>
        </w:tc>
        <w:tc>
          <w:tcPr>
            <w:tcW w:w="6075" w:type="dxa"/>
            <w:vMerge/>
            <w:shd w:val="clear" w:color="auto" w:fill="auto"/>
          </w:tcPr>
          <w:p w:rsidR="00192FDE" w:rsidRPr="006C7F58" w:rsidRDefault="00192FDE" w:rsidP="00120409">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20409">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20409">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20409">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20409">
            <w:pPr>
              <w:spacing w:before="80" w:after="80"/>
              <w:rPr>
                <w:rFonts w:ascii="Arial" w:hAnsi="Arial" w:cs="Arial"/>
                <w:color w:val="00FF00"/>
                <w:sz w:val="20"/>
                <w:szCs w:val="20"/>
              </w:rPr>
            </w:pPr>
          </w:p>
        </w:tc>
      </w:tr>
      <w:tr w:rsidR="00192FDE" w:rsidRPr="007E2ACD" w:rsidTr="009E71AD">
        <w:trPr>
          <w:cantSplit/>
          <w:trHeight w:val="293"/>
          <w:jc w:val="right"/>
        </w:trPr>
        <w:tc>
          <w:tcPr>
            <w:tcW w:w="567" w:type="dxa"/>
            <w:vMerge w:val="restart"/>
          </w:tcPr>
          <w:p w:rsidR="00192FDE" w:rsidRPr="005E7EC4" w:rsidRDefault="00192FDE" w:rsidP="00F61EFA">
            <w:pPr>
              <w:pStyle w:val="TextTabellen"/>
              <w:keepNext/>
              <w:pageBreakBefore/>
              <w:numPr>
                <w:ilvl w:val="0"/>
                <w:numId w:val="23"/>
              </w:numPr>
              <w:ind w:left="357" w:hanging="357"/>
              <w:jc w:val="center"/>
              <w:rPr>
                <w:rFonts w:cs="Arial"/>
                <w:b/>
                <w:sz w:val="20"/>
              </w:rPr>
            </w:pPr>
          </w:p>
        </w:tc>
        <w:tc>
          <w:tcPr>
            <w:tcW w:w="1843" w:type="dxa"/>
            <w:vMerge w:val="restart"/>
            <w:shd w:val="clear" w:color="auto" w:fill="auto"/>
          </w:tcPr>
          <w:p w:rsidR="00192FDE" w:rsidRPr="00AF0031" w:rsidRDefault="00192FDE" w:rsidP="00120409">
            <w:pPr>
              <w:pStyle w:val="TextTabellen"/>
              <w:rPr>
                <w:rFonts w:cs="Arial"/>
                <w:sz w:val="20"/>
              </w:rPr>
            </w:pPr>
            <w:r w:rsidRPr="00AF0031">
              <w:rPr>
                <w:rFonts w:cs="Arial"/>
                <w:sz w:val="20"/>
              </w:rPr>
              <w:t>6.3.1</w:t>
            </w:r>
            <w:r w:rsidRPr="00AF0031">
              <w:rPr>
                <w:rFonts w:cs="Arial"/>
                <w:sz w:val="20"/>
              </w:rPr>
              <w:br/>
              <w:t>Anforderungen bei Geschwindigkeiten grösser 200 km/h</w:t>
            </w:r>
            <w:r>
              <w:rPr>
                <w:rFonts w:cs="Arial"/>
                <w:sz w:val="20"/>
              </w:rPr>
              <w:t xml:space="preserve"> (Teil 2)</w:t>
            </w:r>
          </w:p>
        </w:tc>
        <w:tc>
          <w:tcPr>
            <w:tcW w:w="6075" w:type="dxa"/>
            <w:vMerge w:val="restart"/>
            <w:shd w:val="clear" w:color="auto" w:fill="auto"/>
          </w:tcPr>
          <w:p w:rsidR="00192FDE" w:rsidRPr="00893818" w:rsidRDefault="00192FDE" w:rsidP="00F61EFA">
            <w:pPr>
              <w:pStyle w:val="TextTabellen"/>
              <w:keepNext/>
              <w:keepLines/>
              <w:rPr>
                <w:rFonts w:cs="Arial"/>
                <w:sz w:val="20"/>
              </w:rPr>
            </w:pPr>
            <w:r w:rsidRPr="00893818">
              <w:rPr>
                <w:rFonts w:cs="Arial"/>
                <w:sz w:val="20"/>
              </w:rPr>
              <w:t>In der fahrzeugseitigen ETCS-Parametrisierung muss dafür g</w:t>
            </w:r>
            <w:r w:rsidRPr="00893818">
              <w:rPr>
                <w:rFonts w:cs="Arial"/>
                <w:sz w:val="20"/>
              </w:rPr>
              <w:t>e</w:t>
            </w:r>
            <w:r w:rsidRPr="00893818">
              <w:rPr>
                <w:rFonts w:cs="Arial"/>
                <w:sz w:val="20"/>
              </w:rPr>
              <w:t>sorgt</w:t>
            </w:r>
            <w:r>
              <w:rPr>
                <w:rFonts w:cs="Arial"/>
                <w:sz w:val="20"/>
              </w:rPr>
              <w:t xml:space="preserve"> </w:t>
            </w:r>
            <w:r w:rsidRPr="00893818">
              <w:rPr>
                <w:rFonts w:cs="Arial"/>
                <w:sz w:val="20"/>
              </w:rPr>
              <w:t>werden, dass eine Fahrt mit Geschwindigkeit grösser als 200 km/h</w:t>
            </w:r>
            <w:r>
              <w:rPr>
                <w:rFonts w:cs="Arial"/>
                <w:sz w:val="20"/>
              </w:rPr>
              <w:t xml:space="preserve"> </w:t>
            </w:r>
            <w:r w:rsidRPr="00893818">
              <w:rPr>
                <w:rFonts w:cs="Arial"/>
                <w:sz w:val="20"/>
              </w:rPr>
              <w:t>nicht möglich ist, wenn einer der folgenden fünf Punkte nicht erfüllt</w:t>
            </w:r>
            <w:r>
              <w:rPr>
                <w:rFonts w:cs="Arial"/>
                <w:sz w:val="20"/>
              </w:rPr>
              <w:t xml:space="preserve"> </w:t>
            </w:r>
            <w:r w:rsidRPr="00893818">
              <w:rPr>
                <w:rFonts w:cs="Arial"/>
                <w:sz w:val="20"/>
              </w:rPr>
              <w:t>ist:</w:t>
            </w:r>
          </w:p>
          <w:p w:rsidR="00192FDE" w:rsidRPr="00893818" w:rsidRDefault="00192FDE" w:rsidP="00F61EFA">
            <w:pPr>
              <w:pStyle w:val="TextTabellen"/>
              <w:keepLines/>
              <w:numPr>
                <w:ilvl w:val="0"/>
                <w:numId w:val="25"/>
              </w:numPr>
              <w:rPr>
                <w:rFonts w:cs="Arial"/>
                <w:sz w:val="20"/>
              </w:rPr>
            </w:pPr>
            <w:r w:rsidRPr="00893818">
              <w:rPr>
                <w:rFonts w:cs="Arial"/>
                <w:sz w:val="20"/>
              </w:rPr>
              <w:t>Die Anforderung in Teil 1 ist vollständig erfüllt,</w:t>
            </w:r>
          </w:p>
          <w:p w:rsidR="00192FDE" w:rsidRPr="00893818" w:rsidRDefault="00192FDE" w:rsidP="00F61EFA">
            <w:pPr>
              <w:pStyle w:val="TextTabellen"/>
              <w:keepLines/>
              <w:numPr>
                <w:ilvl w:val="0"/>
                <w:numId w:val="25"/>
              </w:numPr>
              <w:rPr>
                <w:rFonts w:cs="Arial"/>
                <w:sz w:val="20"/>
              </w:rPr>
            </w:pPr>
            <w:r w:rsidRPr="00893818">
              <w:rPr>
                <w:rFonts w:cs="Arial"/>
                <w:sz w:val="20"/>
              </w:rPr>
              <w:t>Die TSI „Interoperabilität des Teilsystems „Zugsteuerung, Zugsicherung</w:t>
            </w:r>
            <w:r w:rsidRPr="00FF10AB">
              <w:rPr>
                <w:rFonts w:cs="Arial"/>
                <w:sz w:val="20"/>
              </w:rPr>
              <w:t xml:space="preserve"> </w:t>
            </w:r>
            <w:r w:rsidRPr="00893818">
              <w:rPr>
                <w:rFonts w:cs="Arial"/>
                <w:sz w:val="20"/>
              </w:rPr>
              <w:t xml:space="preserve">und </w:t>
            </w:r>
            <w:proofErr w:type="spellStart"/>
            <w:r w:rsidRPr="00893818">
              <w:rPr>
                <w:rFonts w:cs="Arial"/>
                <w:sz w:val="20"/>
              </w:rPr>
              <w:t>Signalgebung</w:t>
            </w:r>
            <w:proofErr w:type="spellEnd"/>
            <w:r w:rsidRPr="00893818">
              <w:rPr>
                <w:rFonts w:cs="Arial"/>
                <w:sz w:val="20"/>
              </w:rPr>
              <w:t>“ des transeuropäischen Eisenbahnsystems“</w:t>
            </w:r>
            <w:r w:rsidRPr="00FF10AB">
              <w:rPr>
                <w:rFonts w:cs="Arial"/>
                <w:sz w:val="20"/>
              </w:rPr>
              <w:t xml:space="preserve"> </w:t>
            </w:r>
            <w:r w:rsidRPr="00893818">
              <w:rPr>
                <w:rFonts w:cs="Arial"/>
                <w:sz w:val="20"/>
              </w:rPr>
              <w:t>ist erfüllt.</w:t>
            </w:r>
          </w:p>
          <w:p w:rsidR="00192FDE" w:rsidRPr="00893818" w:rsidRDefault="00192FDE" w:rsidP="00F61EFA">
            <w:pPr>
              <w:pStyle w:val="TextTabellen"/>
              <w:keepLines/>
              <w:numPr>
                <w:ilvl w:val="0"/>
                <w:numId w:val="25"/>
              </w:numPr>
              <w:rPr>
                <w:rFonts w:cs="Arial"/>
                <w:sz w:val="20"/>
              </w:rPr>
            </w:pPr>
            <w:r w:rsidRPr="00893818">
              <w:rPr>
                <w:rFonts w:cs="Arial"/>
                <w:sz w:val="20"/>
              </w:rPr>
              <w:t>Die TSI „Interoperabilität des Teilsystems „Fahrzeuge“ des</w:t>
            </w:r>
            <w:r w:rsidRPr="00FF10AB">
              <w:rPr>
                <w:rFonts w:cs="Arial"/>
                <w:sz w:val="20"/>
              </w:rPr>
              <w:t xml:space="preserve"> </w:t>
            </w:r>
            <w:r w:rsidRPr="00893818">
              <w:rPr>
                <w:rFonts w:cs="Arial"/>
                <w:sz w:val="20"/>
              </w:rPr>
              <w:t>transeuropäischen Hochgeschwindigkeitsbahnsystems“ ist erfüllt.</w:t>
            </w:r>
          </w:p>
          <w:p w:rsidR="00192FDE" w:rsidRPr="00893818" w:rsidRDefault="00192FDE" w:rsidP="00F61EFA">
            <w:pPr>
              <w:pStyle w:val="TextTabellen"/>
              <w:keepLines/>
              <w:numPr>
                <w:ilvl w:val="0"/>
                <w:numId w:val="25"/>
              </w:numPr>
              <w:rPr>
                <w:rFonts w:cs="Arial"/>
                <w:sz w:val="20"/>
              </w:rPr>
            </w:pPr>
            <w:r w:rsidRPr="00893818">
              <w:rPr>
                <w:rFonts w:cs="Arial"/>
                <w:sz w:val="20"/>
              </w:rPr>
              <w:t>Alle Anforderungen in den Netzzugangsbedingungen der jeweiligen</w:t>
            </w:r>
            <w:r w:rsidRPr="00FF10AB">
              <w:rPr>
                <w:rFonts w:cs="Arial"/>
                <w:sz w:val="20"/>
              </w:rPr>
              <w:t xml:space="preserve"> </w:t>
            </w:r>
            <w:r w:rsidRPr="00893818">
              <w:rPr>
                <w:rFonts w:cs="Arial"/>
                <w:sz w:val="20"/>
              </w:rPr>
              <w:t>Strecke werden erfüllt,</w:t>
            </w:r>
          </w:p>
          <w:p w:rsidR="00192FDE" w:rsidRPr="00893818" w:rsidRDefault="00192FDE" w:rsidP="00F61EFA">
            <w:pPr>
              <w:pStyle w:val="TextTabellen"/>
              <w:keepLines/>
              <w:numPr>
                <w:ilvl w:val="0"/>
                <w:numId w:val="25"/>
              </w:numPr>
              <w:rPr>
                <w:rFonts w:cs="Arial"/>
                <w:sz w:val="20"/>
              </w:rPr>
            </w:pPr>
            <w:r w:rsidRPr="00893818">
              <w:rPr>
                <w:rFonts w:cs="Arial"/>
                <w:sz w:val="20"/>
              </w:rPr>
              <w:t>Die streckenspezifische Fahrzeughomologation ist erfol</w:t>
            </w:r>
            <w:r w:rsidRPr="00893818">
              <w:rPr>
                <w:rFonts w:cs="Arial"/>
                <w:sz w:val="20"/>
              </w:rPr>
              <w:t>g</w:t>
            </w:r>
            <w:r w:rsidRPr="00893818">
              <w:rPr>
                <w:rFonts w:cs="Arial"/>
                <w:sz w:val="20"/>
              </w:rPr>
              <w:t>reich</w:t>
            </w:r>
            <w:r w:rsidRPr="00FF10AB">
              <w:rPr>
                <w:rFonts w:cs="Arial"/>
                <w:sz w:val="20"/>
              </w:rPr>
              <w:t xml:space="preserve"> </w:t>
            </w:r>
            <w:r w:rsidRPr="00893818">
              <w:rPr>
                <w:rFonts w:cs="Arial"/>
                <w:sz w:val="20"/>
              </w:rPr>
              <w:t>abgeschlossen.</w:t>
            </w:r>
          </w:p>
          <w:p w:rsidR="00192FDE" w:rsidRPr="00893818" w:rsidRDefault="00192FDE" w:rsidP="00F61EFA">
            <w:pPr>
              <w:pStyle w:val="TextTabellen"/>
              <w:keepLines/>
              <w:rPr>
                <w:rFonts w:cs="Arial"/>
                <w:sz w:val="20"/>
              </w:rPr>
            </w:pPr>
            <w:r w:rsidRPr="00893818">
              <w:rPr>
                <w:rFonts w:cs="Arial"/>
                <w:sz w:val="20"/>
              </w:rPr>
              <w:t>Anmerkung:</w:t>
            </w:r>
          </w:p>
          <w:p w:rsidR="00192FDE" w:rsidRPr="006C7F58" w:rsidRDefault="00192FDE" w:rsidP="00F61EFA">
            <w:pPr>
              <w:pStyle w:val="TextTabellen"/>
              <w:keepLines/>
              <w:rPr>
                <w:rFonts w:cs="Arial"/>
                <w:sz w:val="20"/>
              </w:rPr>
            </w:pPr>
            <w:r w:rsidRPr="00893818">
              <w:rPr>
                <w:rFonts w:cs="Arial"/>
                <w:sz w:val="20"/>
              </w:rPr>
              <w:t>Der Fahrzeugbetreiber muss davon ausgehen, dass das Basic-SSP</w:t>
            </w:r>
            <w:r>
              <w:rPr>
                <w:rFonts w:cs="Arial"/>
                <w:sz w:val="20"/>
              </w:rPr>
              <w:t xml:space="preserve"> </w:t>
            </w:r>
            <w:r w:rsidRPr="00893818">
              <w:rPr>
                <w:rFonts w:cs="Arial"/>
                <w:sz w:val="20"/>
              </w:rPr>
              <w:t>bis 250 km/h übertragen wird. Der Fahrzeugbetreiber muss sicherstellen,</w:t>
            </w:r>
            <w:r>
              <w:rPr>
                <w:rFonts w:cs="Arial"/>
                <w:sz w:val="20"/>
              </w:rPr>
              <w:t xml:space="preserve"> </w:t>
            </w:r>
            <w:r w:rsidRPr="00893818">
              <w:rPr>
                <w:rFonts w:cs="Arial"/>
                <w:sz w:val="20"/>
              </w:rPr>
              <w:t xml:space="preserve">dass die in der Schweiz zugelassene maximale </w:t>
            </w:r>
            <w:r>
              <w:rPr>
                <w:rFonts w:ascii="ArialMT" w:hAnsi="ArialMT" w:cs="ArialMT"/>
                <w:sz w:val="20"/>
                <w:lang w:eastAsia="de-CH"/>
              </w:rPr>
              <w:t>G</w:t>
            </w:r>
            <w:r>
              <w:rPr>
                <w:rFonts w:ascii="ArialMT" w:hAnsi="ArialMT" w:cs="ArialMT"/>
                <w:sz w:val="20"/>
                <w:lang w:eastAsia="de-CH"/>
              </w:rPr>
              <w:t>e</w:t>
            </w:r>
            <w:r>
              <w:rPr>
                <w:rFonts w:ascii="ArialMT" w:hAnsi="ArialMT" w:cs="ArialMT"/>
                <w:sz w:val="20"/>
                <w:lang w:eastAsia="de-CH"/>
              </w:rPr>
              <w:t>schwindigkeit des Fahrzeuges trotzdem nicht überschritten werden kann.</w:t>
            </w:r>
          </w:p>
        </w:tc>
        <w:tc>
          <w:tcPr>
            <w:tcW w:w="4415" w:type="dxa"/>
            <w:gridSpan w:val="2"/>
            <w:tcBorders>
              <w:bottom w:val="single" w:sz="4" w:space="0" w:color="auto"/>
            </w:tcBorders>
            <w:shd w:val="clear" w:color="auto" w:fill="auto"/>
          </w:tcPr>
          <w:p w:rsidR="00192FDE" w:rsidRPr="006C7F58" w:rsidRDefault="00192FDE" w:rsidP="00120409">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120409">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120409">
            <w:pPr>
              <w:spacing w:before="80" w:after="80"/>
              <w:rPr>
                <w:rFonts w:ascii="Arial" w:hAnsi="Arial" w:cs="Arial"/>
                <w:sz w:val="20"/>
                <w:szCs w:val="20"/>
              </w:rPr>
            </w:pPr>
          </w:p>
        </w:tc>
        <w:tc>
          <w:tcPr>
            <w:tcW w:w="6075" w:type="dxa"/>
            <w:vMerge/>
            <w:shd w:val="clear" w:color="auto" w:fill="auto"/>
          </w:tcPr>
          <w:p w:rsidR="00192FDE" w:rsidRPr="006C7F58" w:rsidRDefault="00192FDE" w:rsidP="00120409">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120409">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120409">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120409">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120409">
            <w:pPr>
              <w:spacing w:before="80" w:after="80"/>
              <w:rPr>
                <w:rFonts w:ascii="Arial" w:hAnsi="Arial" w:cs="Arial"/>
                <w:color w:val="00FF00"/>
                <w:sz w:val="20"/>
                <w:szCs w:val="20"/>
              </w:rPr>
            </w:pPr>
          </w:p>
        </w:tc>
      </w:tr>
      <w:tr w:rsidR="00B364BE" w:rsidRPr="007E2ACD" w:rsidTr="00120409">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120409">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120409">
        <w:trPr>
          <w:cantSplit/>
          <w:trHeight w:val="170"/>
          <w:jc w:val="right"/>
        </w:trPr>
        <w:tc>
          <w:tcPr>
            <w:tcW w:w="567" w:type="dxa"/>
            <w:shd w:val="clear" w:color="auto" w:fill="F2F2F2" w:themeFill="background1" w:themeFillShade="F2"/>
          </w:tcPr>
          <w:p w:rsidR="00B364BE" w:rsidRPr="006C7F58" w:rsidRDefault="00B364BE" w:rsidP="00120409">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120409">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FF10AB" w:rsidRDefault="00FF10AB" w:rsidP="00655A7C">
      <w:pPr>
        <w:pStyle w:val="StandardFliesstext"/>
      </w:pPr>
    </w:p>
    <w:p w:rsidR="00CD0A25" w:rsidRPr="00214322" w:rsidRDefault="00F324BC" w:rsidP="00F61EFA">
      <w:pPr>
        <w:pStyle w:val="ueber1vorlage"/>
        <w:keepNext/>
      </w:pPr>
      <w:bookmarkStart w:id="51" w:name="_Ref501452381"/>
      <w:bookmarkStart w:id="52" w:name="_Toc501454911"/>
      <w:r w:rsidRPr="00214322">
        <w:lastRenderedPageBreak/>
        <w:t>Nationa</w:t>
      </w:r>
      <w:r>
        <w:t>le Anforderungen</w:t>
      </w:r>
      <w:bookmarkEnd w:id="51"/>
      <w:bookmarkEnd w:id="52"/>
    </w:p>
    <w:p w:rsidR="001C4F25" w:rsidRDefault="001C4F25" w:rsidP="001C4F25">
      <w:pPr>
        <w:pStyle w:val="ueber4vorlage"/>
      </w:pPr>
      <w:r w:rsidRPr="00214322">
        <w:t xml:space="preserve">Die folgenden </w:t>
      </w:r>
      <w:proofErr w:type="spellStart"/>
      <w:r w:rsidR="00914E6C">
        <w:t>notifizierten</w:t>
      </w:r>
      <w:proofErr w:type="spellEnd"/>
      <w:r w:rsidR="00914E6C">
        <w:t xml:space="preserve"> nationalen technischen Vorschriften (NNTV) </w:t>
      </w:r>
      <w:r w:rsidRPr="00214322">
        <w:t>stammen aus dem Dokument „Voraussetzungen für den Einsatz von Fahrzeugen auf ETCS-Strecken“</w:t>
      </w:r>
      <w:r w:rsidR="004B4B97">
        <w:t xml:space="preserve"> </w:t>
      </w:r>
      <w:r w:rsidR="004B4B97">
        <w:fldChar w:fldCharType="begin"/>
      </w:r>
      <w:r w:rsidR="004B4B97">
        <w:instrText xml:space="preserve"> REF _Ref457134063 \r \h </w:instrText>
      </w:r>
      <w:r w:rsidR="004B4B97">
        <w:fldChar w:fldCharType="separate"/>
      </w:r>
      <w:r w:rsidR="005A41AC">
        <w:t>[2]</w:t>
      </w:r>
      <w:r w:rsidR="004B4B97">
        <w:fldChar w:fldCharType="end"/>
      </w:r>
      <w:r w:rsidRPr="00214322">
        <w:t>.</w:t>
      </w:r>
    </w:p>
    <w:p w:rsidR="004B4B97" w:rsidRPr="00FF10AB" w:rsidRDefault="004B4B97" w:rsidP="00F61EFA">
      <w:pPr>
        <w:pStyle w:val="ueber2vorlage"/>
        <w:keepNext/>
      </w:pPr>
      <w:bookmarkStart w:id="53" w:name="_Toc501454912"/>
      <w:r>
        <w:t>NNTV CCS</w:t>
      </w:r>
      <w:bookmarkEnd w:id="53"/>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391C9A">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391C9A">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F0574B">
            <w:pPr>
              <w:pStyle w:val="TextTabellen"/>
              <w:rPr>
                <w:rFonts w:cs="Arial"/>
                <w:b/>
                <w:sz w:val="20"/>
              </w:rPr>
            </w:pPr>
            <w:r w:rsidRPr="006C7F58">
              <w:rPr>
                <w:rFonts w:cs="Arial"/>
                <w:b/>
                <w:sz w:val="20"/>
              </w:rPr>
              <w:t xml:space="preserve">Nachweis zur </w:t>
            </w:r>
            <w:r>
              <w:rPr>
                <w:rFonts w:cs="Arial"/>
                <w:b/>
                <w:sz w:val="20"/>
              </w:rPr>
              <w:t>U</w:t>
            </w:r>
            <w:r w:rsidRPr="006C7F58">
              <w:rPr>
                <w:rFonts w:cs="Arial"/>
                <w:b/>
                <w:sz w:val="20"/>
              </w:rPr>
              <w:t>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F0574B">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391C9A">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B54C6F">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CCS-001</w:t>
            </w:r>
          </w:p>
        </w:tc>
        <w:tc>
          <w:tcPr>
            <w:tcW w:w="6075" w:type="dxa"/>
            <w:vMerge w:val="restart"/>
            <w:shd w:val="clear" w:color="auto" w:fill="auto"/>
          </w:tcPr>
          <w:p w:rsidR="00192FDE" w:rsidRPr="00B54C6F" w:rsidRDefault="00192FDE" w:rsidP="00333DEE">
            <w:pPr>
              <w:pStyle w:val="TextTabellen"/>
              <w:rPr>
                <w:rFonts w:cs="Arial"/>
                <w:sz w:val="20"/>
              </w:rPr>
            </w:pPr>
            <w:r>
              <w:rPr>
                <w:rFonts w:ascii="ArialMT" w:hAnsi="ArialMT" w:cs="ArialMT"/>
                <w:sz w:val="20"/>
                <w:lang w:eastAsia="de-CH"/>
              </w:rPr>
              <w:t>Voraussetzungen für den Einsatz von Fahrzeugen auf ETCS-Strecken</w:t>
            </w:r>
          </w:p>
        </w:tc>
        <w:tc>
          <w:tcPr>
            <w:tcW w:w="4415" w:type="dxa"/>
            <w:gridSpan w:val="2"/>
            <w:tcBorders>
              <w:bottom w:val="single" w:sz="4" w:space="0" w:color="auto"/>
            </w:tcBorders>
            <w:shd w:val="clear" w:color="auto" w:fill="auto"/>
          </w:tcPr>
          <w:p w:rsidR="00192FDE" w:rsidRPr="00333DEE" w:rsidRDefault="00BA23E1" w:rsidP="00F0574B">
            <w:pPr>
              <w:spacing w:before="80" w:after="80"/>
              <w:rPr>
                <w:rFonts w:ascii="Arial" w:hAnsi="Arial" w:cs="Arial"/>
                <w:sz w:val="20"/>
                <w:szCs w:val="20"/>
              </w:rPr>
            </w:pPr>
            <w:r>
              <w:rPr>
                <w:rFonts w:ascii="Arial" w:hAnsi="Arial" w:cs="Arial"/>
                <w:sz w:val="20"/>
                <w:szCs w:val="20"/>
              </w:rPr>
              <w:t xml:space="preserve">Die Umsetzung erfolgt im Kapitel </w:t>
            </w:r>
            <w:r>
              <w:rPr>
                <w:rFonts w:ascii="Arial" w:hAnsi="Arial" w:cs="Arial"/>
                <w:sz w:val="20"/>
                <w:szCs w:val="20"/>
              </w:rPr>
              <w:fldChar w:fldCharType="begin"/>
            </w:r>
            <w:r>
              <w:rPr>
                <w:rFonts w:ascii="Arial" w:hAnsi="Arial" w:cs="Arial"/>
                <w:sz w:val="20"/>
                <w:szCs w:val="20"/>
              </w:rPr>
              <w:instrText xml:space="preserve"> REF _Ref474993906 \r \h </w:instrText>
            </w:r>
            <w:r>
              <w:rPr>
                <w:rFonts w:ascii="Arial" w:hAnsi="Arial" w:cs="Arial"/>
                <w:sz w:val="20"/>
                <w:szCs w:val="20"/>
              </w:rPr>
            </w:r>
            <w:r>
              <w:rPr>
                <w:rFonts w:ascii="Arial" w:hAnsi="Arial" w:cs="Arial"/>
                <w:sz w:val="20"/>
                <w:szCs w:val="20"/>
              </w:rPr>
              <w:fldChar w:fldCharType="separate"/>
            </w:r>
            <w:r w:rsidR="005A41AC">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des vorli</w:t>
            </w:r>
            <w:r>
              <w:rPr>
                <w:rFonts w:ascii="Arial" w:hAnsi="Arial" w:cs="Arial"/>
                <w:sz w:val="20"/>
                <w:szCs w:val="20"/>
              </w:rPr>
              <w:t>e</w:t>
            </w:r>
            <w:r>
              <w:rPr>
                <w:rFonts w:ascii="Arial" w:hAnsi="Arial" w:cs="Arial"/>
                <w:sz w:val="20"/>
                <w:szCs w:val="20"/>
              </w:rPr>
              <w:t>genden Dokumentes. Deshalb ist ein erneuter Nachweis der Umsetzung nicht notwendig.</w:t>
            </w:r>
          </w:p>
        </w:tc>
        <w:tc>
          <w:tcPr>
            <w:tcW w:w="1134" w:type="dxa"/>
            <w:vMerge w:val="restart"/>
            <w:shd w:val="clear" w:color="auto" w:fill="auto"/>
            <w:vAlign w:val="center"/>
          </w:tcPr>
          <w:p w:rsidR="00192FDE" w:rsidRPr="009E71AD" w:rsidRDefault="00192FDE">
            <w:pPr>
              <w:spacing w:before="80" w:after="80"/>
              <w:jc w:val="center"/>
              <w:rPr>
                <w:rFonts w:ascii="Arial" w:hAnsi="Arial"/>
                <w:sz w:val="20"/>
                <w:szCs w:val="20"/>
              </w:rPr>
            </w:pPr>
            <w:r w:rsidRPr="009E71AD">
              <w:rPr>
                <w:rFonts w:ascii="Arial" w:hAnsi="Arial"/>
                <w:sz w:val="20"/>
                <w:szCs w:val="20"/>
              </w:rPr>
              <w:t>OK</w:t>
            </w:r>
          </w:p>
        </w:tc>
        <w:tc>
          <w:tcPr>
            <w:tcW w:w="606" w:type="dxa"/>
            <w:vMerge w:val="restart"/>
            <w:tcBorders>
              <w:bottom w:val="single" w:sz="4" w:space="0" w:color="auto"/>
            </w:tcBorders>
            <w:shd w:val="clear" w:color="auto" w:fill="auto"/>
            <w:vAlign w:val="center"/>
          </w:tcPr>
          <w:p w:rsidR="00192FDE" w:rsidRPr="00BA23E1" w:rsidRDefault="00BA23E1" w:rsidP="00553A01">
            <w:pPr>
              <w:spacing w:before="80" w:after="80"/>
              <w:jc w:val="both"/>
              <w:rPr>
                <w:rFonts w:ascii="Arial" w:hAnsi="Arial"/>
                <w:sz w:val="20"/>
                <w:szCs w:val="20"/>
              </w:rPr>
            </w:pPr>
            <w:r w:rsidRPr="001A7905">
              <w:rPr>
                <w:rFonts w:ascii="Arial" w:hAnsi="Arial" w:cs="Arial"/>
                <w:sz w:val="20"/>
                <w:szCs w:val="20"/>
              </w:rPr>
              <w:t>n/a</w:t>
            </w:r>
          </w:p>
        </w:tc>
      </w:tr>
      <w:tr w:rsidR="00192FDE" w:rsidRPr="007E2ACD" w:rsidTr="00B54C6F">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391C9A">
            <w:pPr>
              <w:spacing w:before="80" w:after="80"/>
              <w:rPr>
                <w:rFonts w:ascii="Arial" w:hAnsi="Arial" w:cs="Arial"/>
                <w:sz w:val="20"/>
                <w:szCs w:val="20"/>
              </w:rPr>
            </w:pPr>
          </w:p>
        </w:tc>
        <w:tc>
          <w:tcPr>
            <w:tcW w:w="6075" w:type="dxa"/>
            <w:vMerge/>
            <w:shd w:val="clear" w:color="auto" w:fill="auto"/>
          </w:tcPr>
          <w:p w:rsidR="00192FDE" w:rsidRPr="006C7F58" w:rsidRDefault="00192FDE" w:rsidP="00391C9A">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391C9A">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BA23E1" w:rsidP="00391C9A">
            <w:pPr>
              <w:spacing w:before="80" w:after="80"/>
              <w:rPr>
                <w:rFonts w:ascii="Arial" w:hAnsi="Arial" w:cs="Arial"/>
                <w:sz w:val="20"/>
                <w:szCs w:val="20"/>
              </w:rPr>
            </w:pPr>
            <w:r w:rsidRPr="001A7905">
              <w:rPr>
                <w:rFonts w:ascii="Arial" w:hAnsi="Arial" w:cs="Arial"/>
                <w:sz w:val="20"/>
                <w:szCs w:val="20"/>
              </w:rPr>
              <w:t>n/a</w:t>
            </w:r>
          </w:p>
        </w:tc>
        <w:tc>
          <w:tcPr>
            <w:tcW w:w="1134" w:type="dxa"/>
            <w:vMerge/>
            <w:tcBorders>
              <w:bottom w:val="single" w:sz="4" w:space="0" w:color="auto"/>
            </w:tcBorders>
            <w:shd w:val="clear" w:color="auto" w:fill="auto"/>
            <w:vAlign w:val="center"/>
          </w:tcPr>
          <w:p w:rsidR="00192FDE" w:rsidRPr="006C7F58" w:rsidRDefault="00192FDE" w:rsidP="00391C9A">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391C9A">
            <w:pPr>
              <w:spacing w:before="80" w:after="80"/>
              <w:rPr>
                <w:rFonts w:ascii="Arial" w:hAnsi="Arial" w:cs="Arial"/>
                <w:color w:val="00FF00"/>
                <w:sz w:val="20"/>
                <w:szCs w:val="20"/>
              </w:rPr>
            </w:pPr>
          </w:p>
        </w:tc>
      </w:tr>
      <w:tr w:rsidR="00B364BE" w:rsidRPr="007E2ACD" w:rsidTr="00F57FE9">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391C9A">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9E71AD" w:rsidRDefault="00BA23E1" w:rsidP="00553A01">
            <w:pPr>
              <w:tabs>
                <w:tab w:val="center" w:pos="6186"/>
              </w:tabs>
              <w:spacing w:before="80" w:after="80"/>
              <w:rPr>
                <w:rFonts w:ascii="Arial" w:hAnsi="Arial" w:cs="Arial"/>
                <w:sz w:val="20"/>
                <w:szCs w:val="20"/>
              </w:rPr>
            </w:pPr>
            <w:r w:rsidRPr="009E71AD">
              <w:rPr>
                <w:rFonts w:ascii="Arial" w:hAnsi="Arial" w:cs="Arial"/>
                <w:sz w:val="20"/>
                <w:szCs w:val="20"/>
              </w:rPr>
              <w:t>n/a</w:t>
            </w:r>
          </w:p>
        </w:tc>
      </w:tr>
      <w:tr w:rsidR="00B364BE" w:rsidRPr="007E2ACD" w:rsidTr="00F57FE9">
        <w:trPr>
          <w:cantSplit/>
          <w:trHeight w:val="170"/>
          <w:jc w:val="right"/>
        </w:trPr>
        <w:tc>
          <w:tcPr>
            <w:tcW w:w="567" w:type="dxa"/>
            <w:shd w:val="clear" w:color="auto" w:fill="F2F2F2" w:themeFill="background1" w:themeFillShade="F2"/>
          </w:tcPr>
          <w:p w:rsidR="00B364BE" w:rsidRPr="006C7F58" w:rsidRDefault="00B364BE" w:rsidP="00391C9A">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391C9A">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9E71AD" w:rsidRDefault="00BA23E1" w:rsidP="00553A01">
            <w:pPr>
              <w:tabs>
                <w:tab w:val="left" w:pos="4442"/>
              </w:tabs>
              <w:spacing w:before="80" w:after="80"/>
              <w:rPr>
                <w:rFonts w:ascii="Arial" w:hAnsi="Arial" w:cs="Arial"/>
                <w:sz w:val="20"/>
                <w:szCs w:val="20"/>
              </w:rPr>
            </w:pPr>
            <w:r w:rsidRPr="001A7905">
              <w:rPr>
                <w:rFonts w:ascii="Arial" w:hAnsi="Arial" w:cs="Arial"/>
                <w:sz w:val="20"/>
                <w:szCs w:val="20"/>
              </w:rPr>
              <w:t>n/a</w:t>
            </w:r>
          </w:p>
        </w:tc>
      </w:tr>
    </w:tbl>
    <w:p w:rsidR="00A83EED" w:rsidRDefault="00A83EED" w:rsidP="00A83EED">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 xml:space="preserve">Nachweis zur </w:t>
            </w:r>
            <w:r>
              <w:rPr>
                <w:rFonts w:cs="Arial"/>
                <w:b/>
                <w:sz w:val="20"/>
              </w:rPr>
              <w:t>U</w:t>
            </w:r>
            <w:r w:rsidRPr="006C7F58">
              <w:rPr>
                <w:rFonts w:cs="Arial"/>
                <w:b/>
                <w:sz w:val="20"/>
              </w:rPr>
              <w:t>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7E2ACD" w:rsidTr="00092E31">
        <w:trPr>
          <w:cantSplit/>
          <w:trHeight w:val="60"/>
          <w:jc w:val="right"/>
        </w:trPr>
        <w:tc>
          <w:tcPr>
            <w:tcW w:w="567" w:type="dxa"/>
            <w:vMerge w:val="restart"/>
          </w:tcPr>
          <w:p w:rsidR="00067211" w:rsidRPr="005E7EC4"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333DEE" w:rsidRDefault="00067211" w:rsidP="00067211">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CCS-003</w:t>
            </w:r>
          </w:p>
        </w:tc>
        <w:tc>
          <w:tcPr>
            <w:tcW w:w="6075" w:type="dxa"/>
            <w:vMerge w:val="restart"/>
            <w:shd w:val="clear" w:color="auto" w:fill="auto"/>
          </w:tcPr>
          <w:p w:rsidR="00067211" w:rsidRDefault="00067211">
            <w:pPr>
              <w:pStyle w:val="TextTabellen"/>
              <w:rPr>
                <w:rFonts w:cs="Arial"/>
                <w:sz w:val="20"/>
              </w:rPr>
            </w:pPr>
            <w:r w:rsidRPr="00067211">
              <w:rPr>
                <w:rFonts w:cs="Arial"/>
                <w:sz w:val="20"/>
              </w:rPr>
              <w:t>Aktivierung / Deaktivierung der Weiterleitung des Pakets 44 an</w:t>
            </w:r>
            <w:r w:rsidR="004B33A3">
              <w:rPr>
                <w:rFonts w:cs="Arial"/>
                <w:sz w:val="20"/>
              </w:rPr>
              <w:t xml:space="preserve"> </w:t>
            </w:r>
            <w:r w:rsidR="004B33A3" w:rsidRPr="004B33A3">
              <w:rPr>
                <w:rFonts w:cs="Arial"/>
                <w:sz w:val="20"/>
              </w:rPr>
              <w:t>SIGNUM/ZUB</w:t>
            </w:r>
          </w:p>
          <w:p w:rsidR="00067211" w:rsidRDefault="00067211">
            <w:pPr>
              <w:pStyle w:val="TextTabellen"/>
              <w:rPr>
                <w:rFonts w:cs="Arial"/>
                <w:sz w:val="20"/>
              </w:rPr>
            </w:pPr>
          </w:p>
          <w:p w:rsidR="00067211" w:rsidRPr="00B54C6F" w:rsidRDefault="00067211">
            <w:pPr>
              <w:pStyle w:val="TextTabellen"/>
              <w:rPr>
                <w:rFonts w:cs="Arial"/>
                <w:sz w:val="20"/>
              </w:rPr>
            </w:pPr>
            <w:r>
              <w:rPr>
                <w:rFonts w:cs="Arial"/>
                <w:sz w:val="20"/>
              </w:rPr>
              <w:t>Bemerkung: Dieses NNTV ist nur bei Fahrzeugen gemäss der ETCS Baseline 2 umzusetzen.</w:t>
            </w:r>
          </w:p>
        </w:tc>
        <w:tc>
          <w:tcPr>
            <w:tcW w:w="4415" w:type="dxa"/>
            <w:gridSpan w:val="2"/>
            <w:tcBorders>
              <w:bottom w:val="single" w:sz="4" w:space="0" w:color="auto"/>
            </w:tcBorders>
            <w:shd w:val="clear" w:color="auto" w:fill="auto"/>
          </w:tcPr>
          <w:p w:rsidR="00067211" w:rsidRPr="00333DEE" w:rsidRDefault="00067211" w:rsidP="00092E31">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067211" w:rsidRPr="00A75A7A" w:rsidRDefault="00067211" w:rsidP="00092E31">
            <w:pPr>
              <w:spacing w:before="80" w:after="80"/>
              <w:jc w:val="center"/>
              <w:rPr>
                <w:rFonts w:ascii="Arial" w:hAnsi="Arial"/>
                <w:sz w:val="20"/>
                <w:szCs w:val="20"/>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BA23E1" w:rsidRDefault="00067211" w:rsidP="00092E31">
            <w:pPr>
              <w:spacing w:before="80" w:after="80"/>
              <w:jc w:val="both"/>
              <w:rPr>
                <w:rFonts w:ascii="Arial" w:hAnsi="Arial"/>
                <w:sz w:val="20"/>
                <w:szCs w:val="20"/>
              </w:rPr>
            </w:pPr>
            <w:r w:rsidRPr="004F6C2C">
              <w:rPr>
                <w:rFonts w:ascii="Arial" w:hAnsi="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A75A7A" w:rsidRDefault="00067211" w:rsidP="00092E31">
            <w:pPr>
              <w:tabs>
                <w:tab w:val="center" w:pos="6186"/>
              </w:tabs>
              <w:spacing w:before="80" w:after="80"/>
              <w:rPr>
                <w:rFonts w:ascii="Arial" w:hAnsi="Arial" w:cs="Arial"/>
                <w:sz w:val="20"/>
                <w:szCs w:val="20"/>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A75A7A" w:rsidRDefault="00067211" w:rsidP="00092E31">
            <w:pPr>
              <w:tabs>
                <w:tab w:val="left" w:pos="4442"/>
              </w:tabs>
              <w:spacing w:before="80" w:after="80"/>
              <w:rPr>
                <w:rFonts w:ascii="Arial" w:hAnsi="Arial" w:cs="Arial"/>
                <w:sz w:val="20"/>
                <w:szCs w:val="20"/>
              </w:rPr>
            </w:pPr>
            <w:r w:rsidRPr="00BC03B8">
              <w:rPr>
                <w:rFonts w:ascii="Arial" w:hAnsi="Arial" w:cs="Arial"/>
                <w:sz w:val="20"/>
                <w:szCs w:val="20"/>
                <w:highlight w:val="cyan"/>
              </w:rPr>
              <w:t xml:space="preserve">XYZ oder n/a </w:t>
            </w:r>
          </w:p>
        </w:tc>
      </w:tr>
    </w:tbl>
    <w:p w:rsidR="00067211" w:rsidRPr="00067211" w:rsidRDefault="00067211" w:rsidP="009E71AD">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CCS-005</w:t>
            </w:r>
          </w:p>
        </w:tc>
        <w:tc>
          <w:tcPr>
            <w:tcW w:w="6075" w:type="dxa"/>
            <w:vMerge w:val="restart"/>
            <w:shd w:val="clear" w:color="auto" w:fill="auto"/>
          </w:tcPr>
          <w:p w:rsidR="00192FDE" w:rsidRPr="00AF0031" w:rsidRDefault="00192FDE" w:rsidP="004B4B97">
            <w:pPr>
              <w:pStyle w:val="TextTabellen"/>
              <w:rPr>
                <w:rFonts w:cs="Arial"/>
                <w:sz w:val="20"/>
              </w:rPr>
            </w:pPr>
            <w:r>
              <w:rPr>
                <w:rFonts w:ascii="ArialMT" w:hAnsi="ArialMT" w:cs="ArialMT"/>
                <w:sz w:val="20"/>
                <w:lang w:eastAsia="de-CH"/>
              </w:rPr>
              <w:t xml:space="preserve">GSM-R Nachweis der Quality </w:t>
            </w:r>
            <w:proofErr w:type="spellStart"/>
            <w:r>
              <w:rPr>
                <w:rFonts w:ascii="ArialMT" w:hAnsi="ArialMT" w:cs="ArialMT"/>
                <w:sz w:val="20"/>
                <w:lang w:eastAsia="de-CH"/>
              </w:rPr>
              <w:t>of</w:t>
            </w:r>
            <w:proofErr w:type="spellEnd"/>
            <w:r>
              <w:rPr>
                <w:rFonts w:ascii="ArialMT" w:hAnsi="ArialMT" w:cs="ArialMT"/>
                <w:sz w:val="20"/>
                <w:lang w:eastAsia="de-CH"/>
              </w:rPr>
              <w:t xml:space="preserve"> Service</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9E71AD">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CCS-006</w:t>
            </w:r>
          </w:p>
        </w:tc>
        <w:tc>
          <w:tcPr>
            <w:tcW w:w="6075" w:type="dxa"/>
            <w:vMerge w:val="restart"/>
            <w:shd w:val="clear" w:color="auto" w:fill="auto"/>
          </w:tcPr>
          <w:p w:rsidR="00192FDE" w:rsidRPr="00AF0031" w:rsidRDefault="00192FDE">
            <w:pPr>
              <w:tabs>
                <w:tab w:val="center" w:pos="851"/>
              </w:tabs>
              <w:spacing w:before="80" w:after="80"/>
              <w:rPr>
                <w:rFonts w:cs="Arial"/>
                <w:sz w:val="20"/>
              </w:rPr>
            </w:pPr>
            <w:r>
              <w:rPr>
                <w:rFonts w:ascii="ArialMT" w:hAnsi="ArialMT" w:cs="ArialMT"/>
                <w:sz w:val="20"/>
                <w:szCs w:val="20"/>
                <w:lang w:eastAsia="de-CH"/>
              </w:rPr>
              <w:t xml:space="preserve">Betriebsart „Non </w:t>
            </w:r>
            <w:proofErr w:type="spellStart"/>
            <w:r>
              <w:rPr>
                <w:rFonts w:ascii="ArialMT" w:hAnsi="ArialMT" w:cs="ArialMT"/>
                <w:sz w:val="20"/>
                <w:szCs w:val="20"/>
                <w:lang w:eastAsia="de-CH"/>
              </w:rPr>
              <w:t>Leading</w:t>
            </w:r>
            <w:proofErr w:type="spellEnd"/>
            <w:r>
              <w:rPr>
                <w:rFonts w:ascii="ArialMT" w:hAnsi="ArialMT" w:cs="ArialMT"/>
                <w:sz w:val="20"/>
                <w:szCs w:val="20"/>
                <w:lang w:eastAsia="de-CH"/>
              </w:rPr>
              <w:t>“</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9E71AD">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067211" w:rsidTr="00092E31">
        <w:trPr>
          <w:cantSplit/>
          <w:trHeight w:val="60"/>
          <w:jc w:val="right"/>
        </w:trPr>
        <w:tc>
          <w:tcPr>
            <w:tcW w:w="567" w:type="dxa"/>
            <w:vMerge w:val="restart"/>
          </w:tcPr>
          <w:p w:rsidR="00067211" w:rsidRPr="00067211"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067211" w:rsidRDefault="00067211" w:rsidP="00092E31">
            <w:pPr>
              <w:tabs>
                <w:tab w:val="center" w:pos="851"/>
              </w:tabs>
              <w:spacing w:before="80" w:after="80"/>
              <w:rPr>
                <w:rFonts w:ascii="Arial" w:hAnsi="Arial" w:cs="Arial"/>
                <w:sz w:val="20"/>
                <w:szCs w:val="20"/>
                <w:lang w:val="en-US"/>
              </w:rPr>
            </w:pPr>
            <w:r w:rsidRPr="009E71AD">
              <w:rPr>
                <w:rFonts w:ascii="Arial" w:hAnsi="Arial" w:cs="Arial"/>
                <w:sz w:val="20"/>
                <w:szCs w:val="20"/>
                <w:lang w:eastAsia="de-CH"/>
              </w:rPr>
              <w:t>CH-TSI CCS-007</w:t>
            </w:r>
          </w:p>
        </w:tc>
        <w:tc>
          <w:tcPr>
            <w:tcW w:w="6075" w:type="dxa"/>
            <w:vMerge w:val="restart"/>
            <w:shd w:val="clear" w:color="auto" w:fill="auto"/>
          </w:tcPr>
          <w:p w:rsidR="00067211" w:rsidRPr="009E71AD" w:rsidRDefault="00067211" w:rsidP="00092E31">
            <w:pPr>
              <w:tabs>
                <w:tab w:val="center" w:pos="851"/>
              </w:tabs>
              <w:spacing w:before="80" w:after="80"/>
              <w:rPr>
                <w:rFonts w:ascii="Arial" w:hAnsi="Arial" w:cs="Arial"/>
                <w:sz w:val="20"/>
                <w:szCs w:val="20"/>
                <w:lang w:eastAsia="de-CH"/>
              </w:rPr>
            </w:pPr>
            <w:r w:rsidRPr="009E71AD">
              <w:rPr>
                <w:rFonts w:ascii="Arial" w:hAnsi="Arial" w:cs="Arial"/>
                <w:sz w:val="20"/>
                <w:szCs w:val="20"/>
                <w:lang w:eastAsia="de-CH"/>
              </w:rPr>
              <w:t>Bremskurvenvorgabe für ERTMS/ETCS Baseline 2</w:t>
            </w:r>
          </w:p>
          <w:p w:rsidR="00067211" w:rsidRPr="009E71AD" w:rsidRDefault="00067211" w:rsidP="009E71AD">
            <w:pPr>
              <w:tabs>
                <w:tab w:val="center" w:pos="851"/>
              </w:tabs>
              <w:spacing w:before="80" w:after="80"/>
              <w:rPr>
                <w:rFonts w:cs="Arial"/>
                <w:sz w:val="20"/>
                <w:lang w:eastAsia="de-CH"/>
              </w:rPr>
            </w:pPr>
          </w:p>
          <w:p w:rsidR="00067211" w:rsidRPr="009E71AD" w:rsidRDefault="00067211" w:rsidP="00067211">
            <w:pPr>
              <w:tabs>
                <w:tab w:val="center" w:pos="851"/>
              </w:tabs>
              <w:spacing w:before="80" w:after="80"/>
              <w:rPr>
                <w:rFonts w:ascii="Arial" w:hAnsi="Arial" w:cs="Arial"/>
                <w:sz w:val="20"/>
                <w:szCs w:val="20"/>
                <w:lang w:eastAsia="de-CH"/>
              </w:rPr>
            </w:pPr>
            <w:r w:rsidRPr="009E71AD">
              <w:rPr>
                <w:rFonts w:ascii="Arial" w:hAnsi="Arial" w:cs="Arial"/>
                <w:sz w:val="20"/>
                <w:szCs w:val="20"/>
                <w:lang w:eastAsia="de-CH"/>
              </w:rPr>
              <w:t>Bemerkung: Dieses NNTV ist nur bei Fahrzeugen gemäss der ETCS Baseline 2 umzusetzen.</w:t>
            </w:r>
          </w:p>
        </w:tc>
        <w:tc>
          <w:tcPr>
            <w:tcW w:w="4415" w:type="dxa"/>
            <w:gridSpan w:val="2"/>
            <w:tcBorders>
              <w:bottom w:val="single" w:sz="4" w:space="0" w:color="auto"/>
            </w:tcBorders>
            <w:shd w:val="clear" w:color="auto" w:fill="auto"/>
          </w:tcPr>
          <w:p w:rsidR="00067211" w:rsidRPr="00067211" w:rsidRDefault="00067211" w:rsidP="00092E31">
            <w:pPr>
              <w:spacing w:before="80" w:after="80"/>
              <w:rPr>
                <w:rFonts w:ascii="Arial" w:hAnsi="Arial" w:cs="Arial"/>
                <w:sz w:val="20"/>
                <w:szCs w:val="20"/>
              </w:rPr>
            </w:pPr>
            <w:r w:rsidRPr="00F61DFC">
              <w:rPr>
                <w:rFonts w:ascii="Arial" w:hAnsi="Arial" w:cs="Arial"/>
                <w:sz w:val="20"/>
                <w:szCs w:val="20"/>
                <w:highlight w:val="yellow"/>
              </w:rPr>
              <w:t>Erklärung zur Umsetzung</w:t>
            </w:r>
          </w:p>
        </w:tc>
        <w:tc>
          <w:tcPr>
            <w:tcW w:w="1134" w:type="dxa"/>
            <w:vMerge w:val="restart"/>
            <w:shd w:val="clear" w:color="auto" w:fill="auto"/>
            <w:vAlign w:val="center"/>
          </w:tcPr>
          <w:p w:rsidR="00067211" w:rsidRPr="009E71AD" w:rsidRDefault="00067211" w:rsidP="00092E31">
            <w:pPr>
              <w:spacing w:before="80" w:after="80"/>
              <w:jc w:val="center"/>
              <w:rPr>
                <w:rFonts w:ascii="Arial" w:hAnsi="Arial" w:cs="Arial"/>
                <w:sz w:val="20"/>
                <w:szCs w:val="20"/>
                <w:highlight w:val="green"/>
              </w:rPr>
            </w:pPr>
            <w:r w:rsidRPr="00F61DFC">
              <w:rPr>
                <w:rFonts w:ascii="Arial" w:hAnsi="Arial" w:cs="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9E71AD" w:rsidRDefault="00067211" w:rsidP="00092E31">
            <w:pPr>
              <w:spacing w:before="80" w:after="80"/>
              <w:jc w:val="both"/>
              <w:rPr>
                <w:rFonts w:ascii="Arial" w:hAnsi="Arial" w:cs="Arial"/>
                <w:sz w:val="20"/>
                <w:szCs w:val="20"/>
              </w:rPr>
            </w:pPr>
            <w:r w:rsidRPr="009E71AD">
              <w:rPr>
                <w:rFonts w:ascii="Arial" w:hAnsi="Arial" w:cs="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BC03B8" w:rsidRDefault="00067211" w:rsidP="00092E3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6C7F58" w:rsidRDefault="00067211" w:rsidP="00092E3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067211">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067211" w:rsidTr="00092E31">
        <w:trPr>
          <w:cantSplit/>
          <w:trHeight w:val="60"/>
          <w:jc w:val="right"/>
        </w:trPr>
        <w:tc>
          <w:tcPr>
            <w:tcW w:w="567" w:type="dxa"/>
            <w:vMerge w:val="restart"/>
          </w:tcPr>
          <w:p w:rsidR="00067211" w:rsidRPr="00067211"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067211" w:rsidRDefault="00067211" w:rsidP="00092E31">
            <w:pPr>
              <w:tabs>
                <w:tab w:val="center" w:pos="851"/>
              </w:tabs>
              <w:spacing w:before="80" w:after="80"/>
              <w:rPr>
                <w:rFonts w:ascii="Arial" w:hAnsi="Arial" w:cs="Arial"/>
                <w:sz w:val="20"/>
                <w:szCs w:val="20"/>
                <w:lang w:val="en-US"/>
              </w:rPr>
            </w:pPr>
            <w:r w:rsidRPr="009E71AD">
              <w:rPr>
                <w:rFonts w:ascii="Arial" w:hAnsi="Arial" w:cs="Arial"/>
                <w:sz w:val="20"/>
                <w:szCs w:val="20"/>
                <w:lang w:eastAsia="de-CH"/>
              </w:rPr>
              <w:t>CH-TSI CCS-008</w:t>
            </w:r>
          </w:p>
        </w:tc>
        <w:tc>
          <w:tcPr>
            <w:tcW w:w="6075" w:type="dxa"/>
            <w:vMerge w:val="restart"/>
            <w:shd w:val="clear" w:color="auto" w:fill="auto"/>
          </w:tcPr>
          <w:p w:rsidR="00067211" w:rsidRPr="009E71AD" w:rsidRDefault="00067211" w:rsidP="00092E31">
            <w:pPr>
              <w:tabs>
                <w:tab w:val="center" w:pos="851"/>
              </w:tabs>
              <w:spacing w:before="80" w:after="80"/>
              <w:rPr>
                <w:rFonts w:ascii="Arial" w:hAnsi="Arial" w:cs="Arial"/>
                <w:sz w:val="20"/>
                <w:szCs w:val="20"/>
                <w:lang w:eastAsia="de-CH"/>
              </w:rPr>
            </w:pPr>
            <w:r w:rsidRPr="009E71AD">
              <w:rPr>
                <w:rFonts w:ascii="Arial" w:hAnsi="Arial" w:cs="Arial"/>
                <w:sz w:val="20"/>
                <w:szCs w:val="20"/>
                <w:lang w:eastAsia="de-CH"/>
              </w:rPr>
              <w:t xml:space="preserve">Minimal implementierte Change </w:t>
            </w:r>
            <w:proofErr w:type="spellStart"/>
            <w:r w:rsidRPr="009E71AD">
              <w:rPr>
                <w:rFonts w:ascii="Arial" w:hAnsi="Arial" w:cs="Arial"/>
                <w:sz w:val="20"/>
                <w:szCs w:val="20"/>
                <w:lang w:eastAsia="de-CH"/>
              </w:rPr>
              <w:t>Requests</w:t>
            </w:r>
            <w:proofErr w:type="spellEnd"/>
          </w:p>
          <w:p w:rsidR="00067211" w:rsidRPr="009E71AD" w:rsidRDefault="00067211" w:rsidP="00067211">
            <w:pPr>
              <w:tabs>
                <w:tab w:val="center" w:pos="851"/>
              </w:tabs>
              <w:spacing w:before="80" w:after="80"/>
              <w:rPr>
                <w:rFonts w:ascii="Arial" w:hAnsi="Arial" w:cs="Arial"/>
                <w:sz w:val="20"/>
                <w:szCs w:val="20"/>
                <w:lang w:eastAsia="de-CH"/>
              </w:rPr>
            </w:pPr>
          </w:p>
          <w:p w:rsidR="00067211" w:rsidRPr="009E71AD" w:rsidRDefault="00067211" w:rsidP="00067211">
            <w:pPr>
              <w:tabs>
                <w:tab w:val="center" w:pos="851"/>
              </w:tabs>
              <w:spacing w:before="80" w:after="80"/>
              <w:rPr>
                <w:rFonts w:ascii="Arial" w:hAnsi="Arial" w:cs="Arial"/>
                <w:sz w:val="20"/>
                <w:szCs w:val="20"/>
                <w:lang w:eastAsia="de-CH"/>
              </w:rPr>
            </w:pPr>
            <w:r w:rsidRPr="009E71AD">
              <w:rPr>
                <w:rFonts w:ascii="Arial" w:hAnsi="Arial" w:cs="Arial"/>
                <w:sz w:val="20"/>
                <w:szCs w:val="20"/>
                <w:lang w:eastAsia="de-CH"/>
              </w:rPr>
              <w:t>Bemerkung: Dieses NNTV ist nur bei Fahrzeugen gemäss der ETCS Baseline 2 umzusetzen.</w:t>
            </w:r>
          </w:p>
        </w:tc>
        <w:tc>
          <w:tcPr>
            <w:tcW w:w="4415" w:type="dxa"/>
            <w:gridSpan w:val="2"/>
            <w:tcBorders>
              <w:bottom w:val="single" w:sz="4" w:space="0" w:color="auto"/>
            </w:tcBorders>
            <w:shd w:val="clear" w:color="auto" w:fill="auto"/>
          </w:tcPr>
          <w:p w:rsidR="00067211" w:rsidRPr="00067211" w:rsidRDefault="00067211" w:rsidP="00092E31">
            <w:pPr>
              <w:spacing w:before="80" w:after="80"/>
              <w:rPr>
                <w:rFonts w:ascii="Arial" w:hAnsi="Arial" w:cs="Arial"/>
                <w:sz w:val="20"/>
                <w:szCs w:val="20"/>
              </w:rPr>
            </w:pPr>
            <w:r w:rsidRPr="00F61DFC">
              <w:rPr>
                <w:rFonts w:ascii="Arial" w:hAnsi="Arial" w:cs="Arial"/>
                <w:sz w:val="20"/>
                <w:szCs w:val="20"/>
                <w:highlight w:val="yellow"/>
              </w:rPr>
              <w:t>Erklärung zur Umsetzung</w:t>
            </w:r>
          </w:p>
        </w:tc>
        <w:tc>
          <w:tcPr>
            <w:tcW w:w="1134" w:type="dxa"/>
            <w:vMerge w:val="restart"/>
            <w:shd w:val="clear" w:color="auto" w:fill="auto"/>
            <w:vAlign w:val="center"/>
          </w:tcPr>
          <w:p w:rsidR="00067211" w:rsidRPr="009E71AD" w:rsidRDefault="00067211" w:rsidP="00092E31">
            <w:pPr>
              <w:spacing w:before="80" w:after="80"/>
              <w:jc w:val="center"/>
              <w:rPr>
                <w:rFonts w:ascii="Arial" w:hAnsi="Arial" w:cs="Arial"/>
                <w:sz w:val="20"/>
                <w:szCs w:val="20"/>
                <w:highlight w:val="green"/>
              </w:rPr>
            </w:pPr>
            <w:r w:rsidRPr="00F61DFC">
              <w:rPr>
                <w:rFonts w:ascii="Arial" w:hAnsi="Arial" w:cs="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9E71AD" w:rsidRDefault="00067211" w:rsidP="00092E31">
            <w:pPr>
              <w:spacing w:before="80" w:after="80"/>
              <w:jc w:val="both"/>
              <w:rPr>
                <w:rFonts w:ascii="Arial" w:hAnsi="Arial" w:cs="Arial"/>
                <w:sz w:val="20"/>
                <w:szCs w:val="20"/>
              </w:rPr>
            </w:pPr>
            <w:r w:rsidRPr="009E71AD">
              <w:rPr>
                <w:rFonts w:ascii="Arial" w:hAnsi="Arial" w:cs="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BC03B8" w:rsidRDefault="00067211" w:rsidP="00092E3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6C7F58" w:rsidRDefault="00067211" w:rsidP="00092E3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9E71AD">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CCS-011</w:t>
            </w:r>
          </w:p>
        </w:tc>
        <w:tc>
          <w:tcPr>
            <w:tcW w:w="6075" w:type="dxa"/>
            <w:vMerge w:val="restart"/>
            <w:shd w:val="clear" w:color="auto" w:fill="auto"/>
          </w:tcPr>
          <w:p w:rsidR="00192FDE" w:rsidRPr="00AF0031" w:rsidRDefault="00192FDE">
            <w:pPr>
              <w:pStyle w:val="TextTabellen"/>
              <w:rPr>
                <w:rFonts w:cs="Arial"/>
                <w:sz w:val="20"/>
              </w:rPr>
            </w:pPr>
            <w:r w:rsidRPr="00606CC4">
              <w:rPr>
                <w:rFonts w:cs="Arial"/>
                <w:sz w:val="20"/>
              </w:rPr>
              <w:t>Euroloop</w:t>
            </w:r>
            <w:r w:rsidR="004B33A3">
              <w:rPr>
                <w:rFonts w:cs="Arial"/>
                <w:sz w:val="20"/>
              </w:rPr>
              <w:t>-</w:t>
            </w:r>
            <w:r w:rsidRPr="00606CC4">
              <w:rPr>
                <w:rFonts w:cs="Arial"/>
                <w:sz w:val="20"/>
              </w:rPr>
              <w:t>Funktionalität</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CCS-015</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Gleichzeitiges Beherrschen von zwei GSM-R-Datenkanälen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CCS-016</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Verwendung von länderspezifischer Projektierung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CCS-018</w:t>
            </w:r>
          </w:p>
        </w:tc>
        <w:tc>
          <w:tcPr>
            <w:tcW w:w="6075" w:type="dxa"/>
            <w:vMerge w:val="restart"/>
            <w:shd w:val="clear" w:color="auto" w:fill="auto"/>
          </w:tcPr>
          <w:p w:rsidR="00192FDE" w:rsidRPr="00AF0031" w:rsidRDefault="00192FDE">
            <w:pPr>
              <w:pStyle w:val="TextTabellen"/>
              <w:rPr>
                <w:rFonts w:cs="Arial"/>
                <w:sz w:val="20"/>
              </w:rPr>
            </w:pPr>
            <w:r w:rsidRPr="0062407F">
              <w:rPr>
                <w:rFonts w:cs="Arial"/>
                <w:sz w:val="20"/>
              </w:rPr>
              <w:t>Verbot von Level STM/NTC für</w:t>
            </w:r>
            <w:r w:rsidR="004B33A3">
              <w:rPr>
                <w:rFonts w:cs="Arial"/>
                <w:sz w:val="20"/>
              </w:rPr>
              <w:t xml:space="preserve"> </w:t>
            </w:r>
            <w:r w:rsidR="004B33A3" w:rsidRPr="004B33A3">
              <w:rPr>
                <w:rFonts w:cs="Arial"/>
                <w:sz w:val="20"/>
              </w:rPr>
              <w:t>SIGNUM/ZUB</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CCS-019</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 xml:space="preserve">Automatische Übernahme und Anzeige von </w:t>
            </w:r>
            <w:proofErr w:type="spellStart"/>
            <w:r w:rsidRPr="00606CC4">
              <w:rPr>
                <w:rFonts w:cs="Arial"/>
                <w:sz w:val="20"/>
              </w:rPr>
              <w:t>Zugdaten</w:t>
            </w:r>
            <w:proofErr w:type="spellEnd"/>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067211" w:rsidTr="00092E31">
        <w:trPr>
          <w:cantSplit/>
          <w:trHeight w:val="60"/>
          <w:jc w:val="right"/>
        </w:trPr>
        <w:tc>
          <w:tcPr>
            <w:tcW w:w="567" w:type="dxa"/>
            <w:vMerge w:val="restart"/>
          </w:tcPr>
          <w:p w:rsidR="00067211" w:rsidRPr="00067211"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067211" w:rsidRDefault="00067211" w:rsidP="00067211">
            <w:pPr>
              <w:tabs>
                <w:tab w:val="center" w:pos="851"/>
              </w:tabs>
              <w:spacing w:before="80" w:after="80"/>
              <w:rPr>
                <w:rFonts w:ascii="Arial" w:hAnsi="Arial" w:cs="Arial"/>
                <w:sz w:val="20"/>
                <w:szCs w:val="20"/>
                <w:lang w:val="en-US"/>
              </w:rPr>
            </w:pPr>
            <w:r w:rsidRPr="009E71AD">
              <w:rPr>
                <w:rFonts w:ascii="Arial" w:hAnsi="Arial" w:cs="Arial"/>
                <w:sz w:val="20"/>
                <w:szCs w:val="20"/>
                <w:lang w:eastAsia="de-CH"/>
              </w:rPr>
              <w:t>CH-TSI CCS-022</w:t>
            </w:r>
          </w:p>
        </w:tc>
        <w:tc>
          <w:tcPr>
            <w:tcW w:w="6075" w:type="dxa"/>
            <w:vMerge w:val="restart"/>
            <w:shd w:val="clear" w:color="auto" w:fill="auto"/>
          </w:tcPr>
          <w:p w:rsidR="00067211" w:rsidRPr="00067211" w:rsidRDefault="00067211" w:rsidP="00092E31">
            <w:pPr>
              <w:pStyle w:val="TextTabellen"/>
              <w:rPr>
                <w:rFonts w:cs="Arial"/>
                <w:sz w:val="20"/>
              </w:rPr>
            </w:pPr>
            <w:r w:rsidRPr="00067211">
              <w:rPr>
                <w:rFonts w:cs="Arial"/>
                <w:sz w:val="20"/>
              </w:rPr>
              <w:t>Rückwärtsfahren in der Betriebsart „</w:t>
            </w:r>
            <w:proofErr w:type="spellStart"/>
            <w:r w:rsidRPr="00067211">
              <w:rPr>
                <w:rFonts w:cs="Arial"/>
                <w:sz w:val="20"/>
              </w:rPr>
              <w:t>Unfitted</w:t>
            </w:r>
            <w:proofErr w:type="spellEnd"/>
            <w:r w:rsidRPr="00067211">
              <w:rPr>
                <w:rFonts w:cs="Arial"/>
                <w:sz w:val="20"/>
              </w:rPr>
              <w:t>"</w:t>
            </w:r>
          </w:p>
          <w:p w:rsidR="00067211" w:rsidRPr="009E71AD" w:rsidRDefault="00067211" w:rsidP="00067211">
            <w:pPr>
              <w:tabs>
                <w:tab w:val="center" w:pos="851"/>
              </w:tabs>
              <w:spacing w:before="80" w:after="80"/>
              <w:rPr>
                <w:rFonts w:ascii="Arial" w:hAnsi="Arial" w:cs="Arial"/>
                <w:sz w:val="20"/>
                <w:szCs w:val="20"/>
                <w:lang w:eastAsia="de-CH"/>
              </w:rPr>
            </w:pPr>
          </w:p>
          <w:p w:rsidR="00067211" w:rsidRPr="00067211" w:rsidRDefault="00067211" w:rsidP="00067211">
            <w:pPr>
              <w:pStyle w:val="TextTabellen"/>
              <w:rPr>
                <w:rFonts w:cs="Arial"/>
                <w:sz w:val="20"/>
              </w:rPr>
            </w:pPr>
            <w:r w:rsidRPr="009E71AD">
              <w:rPr>
                <w:rFonts w:cs="Arial"/>
                <w:sz w:val="20"/>
                <w:lang w:eastAsia="de-CH"/>
              </w:rPr>
              <w:t>Bemerkung: Dieses NNTV ist nur bei Fahrzeugen gemäss der ETCS Baseline 2 umzusetzen.</w:t>
            </w:r>
          </w:p>
        </w:tc>
        <w:tc>
          <w:tcPr>
            <w:tcW w:w="4415" w:type="dxa"/>
            <w:gridSpan w:val="2"/>
            <w:tcBorders>
              <w:bottom w:val="single" w:sz="4" w:space="0" w:color="auto"/>
            </w:tcBorders>
            <w:shd w:val="clear" w:color="auto" w:fill="auto"/>
          </w:tcPr>
          <w:p w:rsidR="00067211" w:rsidRPr="00067211" w:rsidRDefault="00067211" w:rsidP="00092E31">
            <w:pPr>
              <w:spacing w:before="80" w:after="80"/>
              <w:rPr>
                <w:rFonts w:ascii="Arial" w:hAnsi="Arial" w:cs="Arial"/>
                <w:sz w:val="20"/>
                <w:szCs w:val="20"/>
              </w:rPr>
            </w:pPr>
            <w:r w:rsidRPr="00F61DFC">
              <w:rPr>
                <w:rFonts w:ascii="Arial" w:hAnsi="Arial" w:cs="Arial"/>
                <w:sz w:val="20"/>
                <w:szCs w:val="20"/>
                <w:highlight w:val="yellow"/>
              </w:rPr>
              <w:t>Erklärung zur Umsetzung</w:t>
            </w:r>
          </w:p>
        </w:tc>
        <w:tc>
          <w:tcPr>
            <w:tcW w:w="1134" w:type="dxa"/>
            <w:vMerge w:val="restart"/>
            <w:shd w:val="clear" w:color="auto" w:fill="auto"/>
            <w:vAlign w:val="center"/>
          </w:tcPr>
          <w:p w:rsidR="00067211" w:rsidRPr="009E71AD" w:rsidRDefault="00067211" w:rsidP="00092E31">
            <w:pPr>
              <w:spacing w:before="80" w:after="80"/>
              <w:jc w:val="center"/>
              <w:rPr>
                <w:rFonts w:ascii="Arial" w:hAnsi="Arial" w:cs="Arial"/>
                <w:sz w:val="20"/>
                <w:szCs w:val="20"/>
                <w:highlight w:val="green"/>
              </w:rPr>
            </w:pPr>
            <w:r w:rsidRPr="00F61DFC">
              <w:rPr>
                <w:rFonts w:ascii="Arial" w:hAnsi="Arial" w:cs="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9E71AD" w:rsidRDefault="00067211" w:rsidP="00092E31">
            <w:pPr>
              <w:spacing w:before="80" w:after="80"/>
              <w:jc w:val="both"/>
              <w:rPr>
                <w:rFonts w:ascii="Arial" w:hAnsi="Arial" w:cs="Arial"/>
                <w:sz w:val="20"/>
                <w:szCs w:val="20"/>
              </w:rPr>
            </w:pPr>
            <w:r w:rsidRPr="009E71AD">
              <w:rPr>
                <w:rFonts w:ascii="Arial" w:hAnsi="Arial" w:cs="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BC03B8" w:rsidRDefault="00067211" w:rsidP="00092E3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6C7F58" w:rsidRDefault="00067211" w:rsidP="00092E3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067211">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7E2ACD" w:rsidTr="00092E31">
        <w:trPr>
          <w:cantSplit/>
          <w:trHeight w:val="60"/>
          <w:jc w:val="right"/>
        </w:trPr>
        <w:tc>
          <w:tcPr>
            <w:tcW w:w="567" w:type="dxa"/>
            <w:vMerge w:val="restart"/>
          </w:tcPr>
          <w:p w:rsidR="00067211" w:rsidRPr="005E7EC4"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333DEE" w:rsidRDefault="00067211" w:rsidP="00092E31">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CCS-023</w:t>
            </w:r>
          </w:p>
        </w:tc>
        <w:tc>
          <w:tcPr>
            <w:tcW w:w="6075" w:type="dxa"/>
            <w:vMerge w:val="restart"/>
            <w:shd w:val="clear" w:color="auto" w:fill="auto"/>
          </w:tcPr>
          <w:p w:rsidR="00067211" w:rsidRDefault="00067211" w:rsidP="00092E31">
            <w:pPr>
              <w:pStyle w:val="TextTabellen"/>
              <w:rPr>
                <w:rFonts w:cs="Arial"/>
                <w:sz w:val="20"/>
              </w:rPr>
            </w:pPr>
            <w:r w:rsidRPr="00067211">
              <w:rPr>
                <w:rFonts w:cs="Arial"/>
                <w:sz w:val="20"/>
              </w:rPr>
              <w:t>Anzeige von Textmeldungen</w:t>
            </w:r>
          </w:p>
          <w:p w:rsidR="00067211" w:rsidRPr="00A75A7A" w:rsidRDefault="00067211" w:rsidP="00067211">
            <w:pPr>
              <w:tabs>
                <w:tab w:val="center" w:pos="851"/>
              </w:tabs>
              <w:spacing w:before="80" w:after="80"/>
              <w:rPr>
                <w:rFonts w:ascii="Arial" w:hAnsi="Arial" w:cs="Arial"/>
                <w:sz w:val="20"/>
                <w:szCs w:val="20"/>
                <w:lang w:eastAsia="de-CH"/>
              </w:rPr>
            </w:pPr>
          </w:p>
          <w:p w:rsidR="00067211" w:rsidRPr="00AF0031" w:rsidRDefault="00067211" w:rsidP="00067211">
            <w:pPr>
              <w:pStyle w:val="TextTabellen"/>
              <w:rPr>
                <w:rFonts w:cs="Arial"/>
                <w:sz w:val="20"/>
              </w:rPr>
            </w:pPr>
            <w:r w:rsidRPr="00A75A7A">
              <w:rPr>
                <w:rFonts w:cs="Arial"/>
                <w:sz w:val="20"/>
                <w:lang w:eastAsia="de-CH"/>
              </w:rPr>
              <w:t>Bemerkung: Dieses NNTV ist nur bei Fahrzeugen gemäss der ETCS Baseline 2 umzusetzen.</w:t>
            </w:r>
          </w:p>
        </w:tc>
        <w:tc>
          <w:tcPr>
            <w:tcW w:w="4415" w:type="dxa"/>
            <w:gridSpan w:val="2"/>
            <w:tcBorders>
              <w:bottom w:val="single" w:sz="4" w:space="0" w:color="auto"/>
            </w:tcBorders>
            <w:shd w:val="clear" w:color="auto" w:fill="auto"/>
          </w:tcPr>
          <w:p w:rsidR="00067211" w:rsidRPr="00333DEE" w:rsidRDefault="00067211" w:rsidP="00092E31">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067211" w:rsidRPr="004F6C2C" w:rsidRDefault="00067211" w:rsidP="00092E31">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9763D5" w:rsidRDefault="00067211" w:rsidP="00092E31">
            <w:pPr>
              <w:spacing w:before="80" w:after="80"/>
              <w:jc w:val="both"/>
              <w:rPr>
                <w:rFonts w:ascii="Arial" w:hAnsi="Arial"/>
                <w:sz w:val="20"/>
                <w:szCs w:val="20"/>
              </w:rPr>
            </w:pPr>
            <w:r w:rsidRPr="004F6C2C">
              <w:rPr>
                <w:rFonts w:ascii="Arial" w:hAnsi="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BC03B8" w:rsidRDefault="00067211" w:rsidP="00092E3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6C7F58" w:rsidRDefault="00067211" w:rsidP="00092E3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067211">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CCS-024</w:t>
            </w:r>
          </w:p>
        </w:tc>
        <w:tc>
          <w:tcPr>
            <w:tcW w:w="6075" w:type="dxa"/>
            <w:vMerge w:val="restart"/>
            <w:shd w:val="clear" w:color="auto" w:fill="auto"/>
          </w:tcPr>
          <w:p w:rsidR="00192FDE" w:rsidRPr="00AF0031" w:rsidRDefault="00192FDE" w:rsidP="004B4B97">
            <w:pPr>
              <w:pStyle w:val="TextTabellen"/>
              <w:rPr>
                <w:rFonts w:cs="Arial"/>
                <w:sz w:val="20"/>
              </w:rPr>
            </w:pPr>
            <w:proofErr w:type="spellStart"/>
            <w:r w:rsidRPr="00606CC4">
              <w:rPr>
                <w:rFonts w:cs="Arial"/>
                <w:sz w:val="20"/>
              </w:rPr>
              <w:t>Zugdaten</w:t>
            </w:r>
            <w:proofErr w:type="spellEnd"/>
            <w:r w:rsidRPr="00606CC4">
              <w:rPr>
                <w:rFonts w:cs="Arial"/>
                <w:sz w:val="20"/>
              </w:rPr>
              <w:t>: NC_TRAIN, M_AXLELOAD, V_MAXTRAIN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CCS-026</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Online Monitoring der Streckenausrüstung auf Fahrzeug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CCS-032</w:t>
            </w:r>
          </w:p>
        </w:tc>
        <w:tc>
          <w:tcPr>
            <w:tcW w:w="6075" w:type="dxa"/>
            <w:vMerge w:val="restart"/>
            <w:shd w:val="clear" w:color="auto" w:fill="auto"/>
          </w:tcPr>
          <w:p w:rsidR="00192FDE" w:rsidRPr="00AF0031" w:rsidRDefault="00192FDE">
            <w:pPr>
              <w:pStyle w:val="TextTabellen"/>
              <w:rPr>
                <w:rFonts w:cs="Arial"/>
                <w:sz w:val="20"/>
              </w:rPr>
            </w:pPr>
            <w:r w:rsidRPr="00606CC4">
              <w:rPr>
                <w:rFonts w:cs="Arial"/>
                <w:sz w:val="20"/>
              </w:rPr>
              <w:t xml:space="preserve">Einmalige Zugnummerneingabe für </w:t>
            </w:r>
            <w:r w:rsidR="00785CD8">
              <w:rPr>
                <w:rFonts w:cs="Arial"/>
                <w:sz w:val="20"/>
              </w:rPr>
              <w:t xml:space="preserve">die </w:t>
            </w:r>
            <w:r w:rsidRPr="00606CC4">
              <w:rPr>
                <w:rFonts w:cs="Arial"/>
                <w:sz w:val="20"/>
              </w:rPr>
              <w:t>ETCS</w:t>
            </w:r>
            <w:r w:rsidR="00785CD8">
              <w:rPr>
                <w:rFonts w:cs="Arial"/>
                <w:sz w:val="20"/>
              </w:rPr>
              <w:t>-Fahrzeugausrüstung</w:t>
            </w:r>
            <w:r w:rsidRPr="00606CC4">
              <w:rPr>
                <w:rFonts w:cs="Arial"/>
                <w:sz w:val="20"/>
              </w:rPr>
              <w:t xml:space="preserve"> und das GSM-R</w:t>
            </w:r>
            <w:r w:rsidR="00785CD8">
              <w:rPr>
                <w:rFonts w:cs="Arial"/>
                <w:sz w:val="20"/>
              </w:rPr>
              <w:t>-</w:t>
            </w:r>
            <w:proofErr w:type="spellStart"/>
            <w:r w:rsidRPr="00606CC4">
              <w:rPr>
                <w:rFonts w:cs="Arial"/>
                <w:sz w:val="20"/>
              </w:rPr>
              <w:t>CabRadio</w:t>
            </w:r>
            <w:proofErr w:type="spellEnd"/>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545A42" w:rsidRPr="00F61EFA" w:rsidRDefault="00545A42" w:rsidP="00F61EFA">
      <w:pPr>
        <w:pStyle w:val="StandardFliesstext"/>
      </w:pPr>
    </w:p>
    <w:p w:rsidR="004B4B97" w:rsidRPr="00B54C6F" w:rsidRDefault="004B4B97" w:rsidP="00F61EFA">
      <w:pPr>
        <w:pStyle w:val="ueber2vorlage"/>
        <w:keepNext/>
        <w:pageBreakBefore/>
        <w:rPr>
          <w:lang w:val="fr-CH"/>
        </w:rPr>
      </w:pPr>
      <w:bookmarkStart w:id="54" w:name="_Toc501454913"/>
      <w:r w:rsidRPr="00B54C6F">
        <w:rPr>
          <w:lang w:val="fr-CH" w:eastAsia="de-CH"/>
        </w:rPr>
        <w:lastRenderedPageBreak/>
        <w:t>NNTV CH-TSI LOC&amp;PAS</w:t>
      </w:r>
      <w:bookmarkEnd w:id="54"/>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LOC&amp;PAS-019</w:t>
            </w:r>
          </w:p>
        </w:tc>
        <w:tc>
          <w:tcPr>
            <w:tcW w:w="6075" w:type="dxa"/>
            <w:vMerge w:val="restart"/>
            <w:shd w:val="clear" w:color="auto" w:fill="auto"/>
          </w:tcPr>
          <w:p w:rsidR="00192FDE" w:rsidRPr="00F61EFA" w:rsidRDefault="00785CD8" w:rsidP="004B4B97">
            <w:pPr>
              <w:pStyle w:val="TextTabellen"/>
              <w:rPr>
                <w:rFonts w:cs="Arial"/>
                <w:sz w:val="20"/>
                <w:lang w:val="en-US"/>
              </w:rPr>
            </w:pPr>
            <w:r w:rsidRPr="00F61EFA">
              <w:rPr>
                <w:rFonts w:cs="Arial"/>
                <w:sz w:val="20"/>
                <w:lang w:val="en-US"/>
              </w:rPr>
              <w:t>Das „non leading input signal“</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LOC&amp;PAS-020</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Signal „</w:t>
            </w:r>
            <w:proofErr w:type="spellStart"/>
            <w:r w:rsidRPr="0083301F">
              <w:rPr>
                <w:rFonts w:cs="Arial"/>
                <w:sz w:val="20"/>
              </w:rPr>
              <w:t>Sleeping</w:t>
            </w:r>
            <w:proofErr w:type="spellEnd"/>
            <w:r w:rsidRPr="0083301F">
              <w:rPr>
                <w:rFonts w:cs="Arial"/>
                <w:sz w:val="20"/>
              </w:rPr>
              <w:t>" bei Vielfachsteuerung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LOC&amp;PAS-021</w:t>
            </w:r>
          </w:p>
        </w:tc>
        <w:tc>
          <w:tcPr>
            <w:tcW w:w="6075" w:type="dxa"/>
            <w:vMerge w:val="restart"/>
            <w:shd w:val="clear" w:color="auto" w:fill="auto"/>
          </w:tcPr>
          <w:p w:rsidR="00192FDE" w:rsidRPr="00AF0031" w:rsidRDefault="00192FDE">
            <w:pPr>
              <w:pStyle w:val="TextTabellen"/>
              <w:rPr>
                <w:rFonts w:cs="Arial"/>
                <w:sz w:val="20"/>
              </w:rPr>
            </w:pPr>
            <w:r w:rsidRPr="0083301F">
              <w:rPr>
                <w:rFonts w:cs="Arial"/>
                <w:sz w:val="20"/>
              </w:rPr>
              <w:t xml:space="preserve">Einmalige Zugnummerneingabe für </w:t>
            </w:r>
            <w:r w:rsidR="00785CD8">
              <w:rPr>
                <w:rFonts w:cs="Arial"/>
                <w:sz w:val="20"/>
              </w:rPr>
              <w:t xml:space="preserve">die </w:t>
            </w:r>
            <w:r w:rsidRPr="0083301F">
              <w:rPr>
                <w:rFonts w:cs="Arial"/>
                <w:sz w:val="20"/>
              </w:rPr>
              <w:t>ETCS</w:t>
            </w:r>
            <w:r w:rsidR="00785CD8">
              <w:rPr>
                <w:rFonts w:cs="Arial"/>
                <w:sz w:val="20"/>
              </w:rPr>
              <w:t>-Fahrzeugausrüstung</w:t>
            </w:r>
            <w:r w:rsidRPr="0083301F">
              <w:rPr>
                <w:rFonts w:cs="Arial"/>
                <w:sz w:val="20"/>
              </w:rPr>
              <w:t xml:space="preserve"> und das GSM-R</w:t>
            </w:r>
            <w:r w:rsidR="00785CD8">
              <w:rPr>
                <w:rFonts w:cs="Arial"/>
                <w:sz w:val="20"/>
              </w:rPr>
              <w:t>-</w:t>
            </w:r>
            <w:proofErr w:type="spellStart"/>
            <w:r w:rsidRPr="0083301F">
              <w:rPr>
                <w:rFonts w:cs="Arial"/>
                <w:sz w:val="20"/>
              </w:rPr>
              <w:t>CabRadio</w:t>
            </w:r>
            <w:proofErr w:type="spellEnd"/>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LOC&amp;PAS-022</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Rückstellung der Zwangsbremse</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LOC&amp;PAS-024</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Bereitstellen von zwei GSM-R-Datenkanälen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LOC&amp;PAS-025</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Gehemmte Bedienbarkeit zum Abtrennen der ETCS-Fahrzeugausrüstung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LOC&amp;PAS-026</w:t>
            </w:r>
          </w:p>
        </w:tc>
        <w:tc>
          <w:tcPr>
            <w:tcW w:w="6075" w:type="dxa"/>
            <w:vMerge w:val="restart"/>
            <w:shd w:val="clear" w:color="auto" w:fill="auto"/>
          </w:tcPr>
          <w:p w:rsidR="00192FDE" w:rsidRPr="00AF0031" w:rsidRDefault="00192FDE" w:rsidP="004B4B97">
            <w:pPr>
              <w:pStyle w:val="TextTabellen"/>
              <w:rPr>
                <w:rFonts w:cs="Arial"/>
                <w:sz w:val="20"/>
              </w:rPr>
            </w:pPr>
            <w:r w:rsidRPr="0062407F">
              <w:rPr>
                <w:rFonts w:cs="Arial"/>
                <w:sz w:val="20"/>
              </w:rPr>
              <w:t>Verbot von SIGNUM/ZUB auf Fahrzeugen mit ERTMS/ETCS B</w:t>
            </w:r>
            <w:r w:rsidRPr="00633310">
              <w:rPr>
                <w:rFonts w:cs="Arial"/>
                <w:sz w:val="20"/>
              </w:rPr>
              <w:t>a</w:t>
            </w:r>
            <w:r w:rsidRPr="00B82218">
              <w:rPr>
                <w:rFonts w:cs="Arial"/>
                <w:sz w:val="20"/>
              </w:rPr>
              <w:t>seline 3</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LOC&amp;PAS-027</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Manuelle Funkfernsteuerung im Rangierbetrieb (Betriebsart „</w:t>
            </w:r>
            <w:proofErr w:type="spellStart"/>
            <w:r w:rsidRPr="0083301F">
              <w:rPr>
                <w:rFonts w:cs="Arial"/>
                <w:sz w:val="20"/>
              </w:rPr>
              <w:t>Shunting</w:t>
            </w:r>
            <w:proofErr w:type="spellEnd"/>
            <w:r w:rsidRPr="0083301F">
              <w:rPr>
                <w:rFonts w:cs="Arial"/>
                <w:sz w:val="20"/>
              </w:rPr>
              <w:t>")</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LOC&amp;PAS-031</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Sichere Traktionsabschaltung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LOC&amp;PAS-034</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 xml:space="preserve">Automatische Übergabe von </w:t>
            </w:r>
            <w:proofErr w:type="spellStart"/>
            <w:r w:rsidRPr="0083301F">
              <w:rPr>
                <w:rFonts w:cs="Arial"/>
                <w:sz w:val="20"/>
              </w:rPr>
              <w:t>Zugdaten</w:t>
            </w:r>
            <w:proofErr w:type="spellEnd"/>
            <w:r w:rsidRPr="0083301F">
              <w:rPr>
                <w:rFonts w:cs="Arial"/>
                <w:sz w:val="20"/>
              </w:rPr>
              <w:t xml:space="preserve"> bei Triebzügen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LOC&amp;PAS-035</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Ausreichende Bremsleistung bei Zwangsbremsung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proofErr w:type="spellStart"/>
            <w:r w:rsidRPr="006C7F58">
              <w:rPr>
                <w:rFonts w:ascii="Arial" w:hAnsi="Arial" w:cs="Arial"/>
                <w:sz w:val="20"/>
                <w:szCs w:val="20"/>
              </w:rPr>
              <w:t>Ref</w:t>
            </w:r>
            <w:proofErr w:type="spellEnd"/>
            <w:r w:rsidRPr="006C7F58">
              <w:rPr>
                <w:rFonts w:ascii="Arial" w:hAnsi="Arial" w:cs="Arial"/>
                <w:sz w:val="20"/>
                <w:szCs w:val="20"/>
              </w:rPr>
              <w:t>.</w:t>
            </w:r>
          </w:p>
        </w:tc>
        <w:tc>
          <w:tcPr>
            <w:tcW w:w="3827" w:type="dxa"/>
            <w:tcBorders>
              <w:bottom w:val="single" w:sz="4" w:space="0" w:color="auto"/>
            </w:tcBorders>
            <w:shd w:val="clear" w:color="auto" w:fill="auto"/>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highlight w:val="yellow"/>
              </w:rPr>
              <w:t>Doc. Typ, Name, Version, Datum, Or</w:t>
            </w:r>
            <w:r w:rsidRPr="006C7F58">
              <w:rPr>
                <w:rFonts w:ascii="Arial" w:hAnsi="Arial" w:cs="Arial"/>
                <w:sz w:val="20"/>
                <w:szCs w:val="20"/>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E74407" w:rsidRDefault="00E74407" w:rsidP="00D91F6D">
      <w:pPr>
        <w:pStyle w:val="StandardFliesstext"/>
      </w:pPr>
      <w:bookmarkStart w:id="55" w:name="_Toc457194708"/>
      <w:bookmarkStart w:id="56" w:name="_Toc457194715"/>
      <w:bookmarkStart w:id="57" w:name="_Toc457194722"/>
      <w:bookmarkStart w:id="58" w:name="_Toc457194730"/>
      <w:bookmarkStart w:id="59" w:name="_Toc457194734"/>
      <w:bookmarkStart w:id="60" w:name="_Toc457194738"/>
      <w:bookmarkStart w:id="61" w:name="_Toc457194742"/>
      <w:bookmarkStart w:id="62" w:name="_Toc457194749"/>
      <w:bookmarkStart w:id="63" w:name="_Toc457194756"/>
      <w:bookmarkStart w:id="64" w:name="_Toc457194764"/>
      <w:bookmarkStart w:id="65" w:name="_Toc457194768"/>
      <w:bookmarkStart w:id="66" w:name="_Toc457194772"/>
      <w:bookmarkStart w:id="67" w:name="_Toc457194782"/>
      <w:bookmarkStart w:id="68" w:name="_Toc457194790"/>
      <w:bookmarkStart w:id="69" w:name="_Toc457194798"/>
      <w:bookmarkStart w:id="70" w:name="_Toc457194802"/>
      <w:bookmarkStart w:id="71" w:name="_Toc457194806"/>
      <w:bookmarkStart w:id="72" w:name="_Toc457194810"/>
      <w:bookmarkStart w:id="73" w:name="_Toc457194817"/>
      <w:bookmarkStart w:id="74" w:name="_Toc457194824"/>
      <w:bookmarkStart w:id="75" w:name="_Toc457194832"/>
      <w:bookmarkStart w:id="76" w:name="_Toc457194836"/>
      <w:bookmarkStart w:id="77" w:name="_Toc457194840"/>
      <w:bookmarkStart w:id="78" w:name="_Toc457194850"/>
      <w:bookmarkStart w:id="79" w:name="_Toc457194857"/>
      <w:bookmarkStart w:id="80" w:name="_Toc457194865"/>
      <w:bookmarkStart w:id="81" w:name="_Toc457194869"/>
      <w:bookmarkStart w:id="82" w:name="_Toc457194873"/>
      <w:bookmarkStart w:id="83" w:name="_Toc457194877"/>
      <w:bookmarkStart w:id="84" w:name="_Toc457194884"/>
      <w:bookmarkStart w:id="85" w:name="_Toc457194891"/>
      <w:bookmarkStart w:id="86" w:name="_Toc457194899"/>
      <w:bookmarkStart w:id="87" w:name="_Toc457194903"/>
      <w:bookmarkStart w:id="88" w:name="_Toc457194907"/>
      <w:bookmarkStart w:id="89" w:name="_Toc457194911"/>
      <w:bookmarkStart w:id="90" w:name="_Toc457194918"/>
      <w:bookmarkStart w:id="91" w:name="_Toc457194925"/>
      <w:bookmarkStart w:id="92" w:name="_Toc457194933"/>
      <w:bookmarkStart w:id="93" w:name="_Toc457194937"/>
      <w:bookmarkStart w:id="94" w:name="_Toc457194941"/>
      <w:bookmarkStart w:id="95" w:name="_Toc457194945"/>
      <w:bookmarkStart w:id="96" w:name="_Toc457194952"/>
      <w:bookmarkStart w:id="97" w:name="_Toc457194960"/>
      <w:bookmarkStart w:id="98" w:name="_Toc457194968"/>
      <w:bookmarkStart w:id="99" w:name="_Toc457194972"/>
      <w:bookmarkStart w:id="100" w:name="_Toc457194976"/>
      <w:bookmarkStart w:id="101" w:name="_Toc457194980"/>
      <w:bookmarkStart w:id="102" w:name="_Toc457194987"/>
      <w:bookmarkStart w:id="103" w:name="_Toc457194994"/>
      <w:bookmarkStart w:id="104" w:name="_Toc457195002"/>
      <w:bookmarkStart w:id="105" w:name="_Toc457195006"/>
      <w:bookmarkStart w:id="106" w:name="_Toc457195010"/>
      <w:bookmarkStart w:id="107" w:name="_Toc457195014"/>
      <w:bookmarkStart w:id="108" w:name="_Toc457195021"/>
      <w:bookmarkStart w:id="109" w:name="_Toc457195028"/>
      <w:bookmarkStart w:id="110" w:name="_Toc457195036"/>
      <w:bookmarkStart w:id="111" w:name="_Toc457195040"/>
      <w:bookmarkStart w:id="112" w:name="_Toc457195044"/>
      <w:bookmarkStart w:id="113" w:name="_Toc457195054"/>
      <w:bookmarkStart w:id="114" w:name="_Toc457195065"/>
      <w:bookmarkStart w:id="115" w:name="_Toc457195073"/>
      <w:bookmarkStart w:id="116" w:name="_Toc457195077"/>
      <w:bookmarkStart w:id="117" w:name="_Toc457195081"/>
      <w:bookmarkStart w:id="118" w:name="_Toc457195085"/>
      <w:bookmarkStart w:id="119" w:name="_Toc457195086"/>
      <w:bookmarkStart w:id="120" w:name="_Toc457195087"/>
      <w:bookmarkStart w:id="121" w:name="_Toc457195094"/>
      <w:bookmarkStart w:id="122" w:name="_Toc457195106"/>
      <w:bookmarkStart w:id="123" w:name="_Toc457195114"/>
      <w:bookmarkStart w:id="124" w:name="_Toc457195118"/>
      <w:bookmarkStart w:id="125" w:name="_Toc457195122"/>
      <w:bookmarkStart w:id="126" w:name="_Toc457195126"/>
      <w:bookmarkStart w:id="127" w:name="_Toc457195133"/>
      <w:bookmarkStart w:id="128" w:name="_Toc457195145"/>
      <w:bookmarkStart w:id="129" w:name="_Toc457195153"/>
      <w:bookmarkStart w:id="130" w:name="_Toc457195157"/>
      <w:bookmarkStart w:id="131" w:name="_Toc457195161"/>
      <w:bookmarkStart w:id="132" w:name="_Toc457195165"/>
      <w:bookmarkStart w:id="133" w:name="_Toc457195172"/>
      <w:bookmarkStart w:id="134" w:name="_Toc457195179"/>
      <w:bookmarkStart w:id="135" w:name="_Toc457195187"/>
      <w:bookmarkStart w:id="136" w:name="_Toc457195191"/>
      <w:bookmarkStart w:id="137" w:name="_Toc457195195"/>
      <w:bookmarkStart w:id="138" w:name="_Toc457195199"/>
      <w:bookmarkStart w:id="139" w:name="_Toc457195206"/>
      <w:bookmarkStart w:id="140" w:name="_Toc457195217"/>
      <w:bookmarkStart w:id="141" w:name="_Toc457195225"/>
      <w:bookmarkStart w:id="142" w:name="_Toc457195229"/>
      <w:bookmarkStart w:id="143" w:name="_Toc457195233"/>
      <w:bookmarkStart w:id="144" w:name="_Toc457195237"/>
      <w:bookmarkStart w:id="145" w:name="_Toc457195244"/>
      <w:bookmarkStart w:id="146" w:name="_Toc457195251"/>
      <w:bookmarkStart w:id="147" w:name="_Toc457195259"/>
      <w:bookmarkStart w:id="148" w:name="_Toc457195263"/>
      <w:bookmarkStart w:id="149" w:name="_Toc457195267"/>
      <w:bookmarkStart w:id="150" w:name="_Toc457195272"/>
      <w:bookmarkStart w:id="151" w:name="_Toc457195279"/>
      <w:bookmarkStart w:id="152" w:name="_Toc457195287"/>
      <w:bookmarkStart w:id="153" w:name="_Toc457195295"/>
      <w:bookmarkStart w:id="154" w:name="_Toc457195299"/>
      <w:bookmarkStart w:id="155" w:name="_Toc457195303"/>
      <w:bookmarkStart w:id="156" w:name="_Toc457195307"/>
      <w:bookmarkStart w:id="157" w:name="_Toc457195314"/>
      <w:bookmarkStart w:id="158" w:name="_Toc457195321"/>
      <w:bookmarkStart w:id="159" w:name="_Toc457195329"/>
      <w:bookmarkStart w:id="160" w:name="_Toc457195333"/>
      <w:bookmarkStart w:id="161" w:name="_Toc457195337"/>
      <w:bookmarkStart w:id="162" w:name="_Toc457195341"/>
      <w:bookmarkStart w:id="163" w:name="_Toc457195348"/>
      <w:bookmarkStart w:id="164" w:name="_Toc457195355"/>
      <w:bookmarkStart w:id="165" w:name="_Toc457195363"/>
      <w:bookmarkStart w:id="166" w:name="_Toc457195367"/>
      <w:bookmarkStart w:id="167" w:name="_Toc457195371"/>
      <w:bookmarkStart w:id="168" w:name="_Toc457195375"/>
      <w:bookmarkStart w:id="169" w:name="_Toc457195382"/>
      <w:bookmarkStart w:id="170" w:name="_Toc457195389"/>
      <w:bookmarkStart w:id="171" w:name="_Toc457195397"/>
      <w:bookmarkStart w:id="172" w:name="_Toc457195401"/>
      <w:bookmarkStart w:id="173" w:name="_Toc457195405"/>
      <w:bookmarkStart w:id="174" w:name="_Toc457195409"/>
      <w:bookmarkStart w:id="175" w:name="_Toc457195416"/>
      <w:bookmarkStart w:id="176" w:name="_Toc457195427"/>
      <w:bookmarkStart w:id="177" w:name="_Toc457195435"/>
      <w:bookmarkStart w:id="178" w:name="_Toc457195439"/>
      <w:bookmarkStart w:id="179" w:name="_Toc457195443"/>
      <w:bookmarkStart w:id="180" w:name="_Toc457195453"/>
      <w:bookmarkStart w:id="181" w:name="_Toc457195465"/>
      <w:bookmarkStart w:id="182" w:name="_Toc457195473"/>
      <w:bookmarkStart w:id="183" w:name="_Toc457195477"/>
      <w:bookmarkStart w:id="184" w:name="_Toc457195481"/>
      <w:bookmarkStart w:id="185" w:name="_Toc457195491"/>
      <w:bookmarkStart w:id="186" w:name="_Toc457195498"/>
      <w:bookmarkStart w:id="187" w:name="_Toc457195506"/>
      <w:bookmarkStart w:id="188" w:name="_Toc457195510"/>
      <w:bookmarkStart w:id="189" w:name="_Toc457195514"/>
      <w:bookmarkStart w:id="190" w:name="_Toc457195518"/>
      <w:bookmarkStart w:id="191" w:name="_Toc457195525"/>
      <w:bookmarkStart w:id="192" w:name="_Toc457195532"/>
      <w:bookmarkStart w:id="193" w:name="_Toc457195540"/>
      <w:bookmarkStart w:id="194" w:name="_Toc457195544"/>
      <w:bookmarkStart w:id="195" w:name="_Toc457195548"/>
      <w:bookmarkStart w:id="196" w:name="_Toc241407134"/>
      <w:bookmarkStart w:id="197" w:name="_Toc241554777"/>
      <w:bookmarkStart w:id="198" w:name="_Toc457195553"/>
      <w:bookmarkStart w:id="199" w:name="_Toc457195560"/>
      <w:bookmarkStart w:id="200" w:name="_Toc457195567"/>
      <w:bookmarkStart w:id="201" w:name="_Toc457195575"/>
      <w:bookmarkStart w:id="202" w:name="_Toc457195579"/>
      <w:bookmarkStart w:id="203" w:name="_Toc457195583"/>
      <w:bookmarkStart w:id="204" w:name="_Toc457195587"/>
      <w:bookmarkStart w:id="205" w:name="_Toc457195594"/>
      <w:bookmarkStart w:id="206" w:name="_Toc457195603"/>
      <w:bookmarkStart w:id="207" w:name="_Toc457195611"/>
      <w:bookmarkStart w:id="208" w:name="_Toc457195615"/>
      <w:bookmarkStart w:id="209" w:name="_Toc457195619"/>
      <w:bookmarkStart w:id="210" w:name="_Toc457195623"/>
      <w:bookmarkStart w:id="211" w:name="_Toc457195630"/>
      <w:bookmarkStart w:id="212" w:name="_Toc457195641"/>
      <w:bookmarkStart w:id="213" w:name="_Toc457195649"/>
      <w:bookmarkStart w:id="214" w:name="_Toc457195653"/>
      <w:bookmarkStart w:id="215" w:name="_Toc457195657"/>
      <w:bookmarkStart w:id="216" w:name="_Toc241407140"/>
      <w:bookmarkStart w:id="217" w:name="_Toc241554783"/>
      <w:bookmarkStart w:id="218" w:name="_Toc457195661"/>
      <w:bookmarkStart w:id="219" w:name="_Toc457195668"/>
      <w:bookmarkStart w:id="220" w:name="_Toc457195675"/>
      <w:bookmarkStart w:id="221" w:name="_Toc457195683"/>
      <w:bookmarkStart w:id="222" w:name="_Toc457195687"/>
      <w:bookmarkStart w:id="223" w:name="_Toc457195691"/>
      <w:bookmarkStart w:id="224" w:name="_Toc457195695"/>
      <w:bookmarkStart w:id="225" w:name="_Toc457195702"/>
      <w:bookmarkStart w:id="226" w:name="_Toc457195709"/>
      <w:bookmarkStart w:id="227" w:name="_Toc457195717"/>
      <w:bookmarkStart w:id="228" w:name="_Toc457195721"/>
      <w:bookmarkStart w:id="229" w:name="_Toc457195725"/>
      <w:bookmarkStart w:id="230" w:name="_Toc241407142"/>
      <w:bookmarkStart w:id="231" w:name="_Toc241554785"/>
      <w:bookmarkStart w:id="232" w:name="_Toc241407144"/>
      <w:bookmarkStart w:id="233" w:name="_Toc241554787"/>
      <w:bookmarkStart w:id="234" w:name="_Toc457195729"/>
      <w:bookmarkStart w:id="235" w:name="_Toc457195736"/>
      <w:bookmarkStart w:id="236" w:name="_Toc457195743"/>
      <w:bookmarkStart w:id="237" w:name="_Toc457195751"/>
      <w:bookmarkStart w:id="238" w:name="_Toc457195755"/>
      <w:bookmarkStart w:id="239" w:name="_Toc457195759"/>
      <w:bookmarkStart w:id="240" w:name="_Toc457195769"/>
      <w:bookmarkStart w:id="241" w:name="_Toc457195777"/>
      <w:bookmarkStart w:id="242" w:name="_Toc457195785"/>
      <w:bookmarkStart w:id="243" w:name="_Toc457195789"/>
      <w:bookmarkStart w:id="244" w:name="_Toc457195793"/>
      <w:bookmarkStart w:id="245" w:name="_Toc457195797"/>
      <w:bookmarkStart w:id="246" w:name="_Toc457195804"/>
      <w:bookmarkStart w:id="247" w:name="_Toc457195811"/>
      <w:bookmarkStart w:id="248" w:name="_Toc457195819"/>
      <w:bookmarkStart w:id="249" w:name="_Toc457195823"/>
      <w:bookmarkStart w:id="250" w:name="_Toc457195827"/>
      <w:bookmarkStart w:id="251" w:name="_Toc457195831"/>
      <w:bookmarkStart w:id="252" w:name="_Toc457195832"/>
      <w:bookmarkStart w:id="253" w:name="_Toc457195839"/>
      <w:bookmarkStart w:id="254" w:name="_Toc457195846"/>
      <w:bookmarkStart w:id="255" w:name="_Toc457195854"/>
      <w:bookmarkStart w:id="256" w:name="_Toc457195858"/>
      <w:bookmarkStart w:id="257" w:name="_Toc457195862"/>
      <w:bookmarkStart w:id="258" w:name="_Toc457195866"/>
      <w:bookmarkStart w:id="259" w:name="_Toc457195873"/>
      <w:bookmarkStart w:id="260" w:name="_Toc457195882"/>
      <w:bookmarkStart w:id="261" w:name="_Toc457195890"/>
      <w:bookmarkStart w:id="262" w:name="_Toc457195894"/>
      <w:bookmarkStart w:id="263" w:name="_Toc457195898"/>
      <w:bookmarkStart w:id="264" w:name="_Toc457195908"/>
      <w:bookmarkStart w:id="265" w:name="_Toc457195916"/>
      <w:bookmarkStart w:id="266" w:name="_Toc457195924"/>
      <w:bookmarkStart w:id="267" w:name="_Toc457195928"/>
      <w:bookmarkStart w:id="268" w:name="_Toc457195932"/>
      <w:bookmarkStart w:id="269" w:name="_Toc457195936"/>
      <w:bookmarkStart w:id="270" w:name="_Toc457195943"/>
      <w:bookmarkStart w:id="271" w:name="_Toc457195950"/>
      <w:bookmarkStart w:id="272" w:name="_Toc457195958"/>
      <w:bookmarkStart w:id="273" w:name="_Toc457195962"/>
      <w:bookmarkStart w:id="274" w:name="_Toc457195966"/>
      <w:bookmarkStart w:id="275" w:name="_Toc457195976"/>
      <w:bookmarkStart w:id="276" w:name="_Toc457195984"/>
      <w:bookmarkStart w:id="277" w:name="_Toc457195992"/>
      <w:bookmarkStart w:id="278" w:name="_Toc457195996"/>
      <w:bookmarkStart w:id="279" w:name="_Toc457196000"/>
      <w:bookmarkStart w:id="280" w:name="_Toc457196004"/>
      <w:bookmarkStart w:id="281" w:name="_Toc457196011"/>
      <w:bookmarkStart w:id="282" w:name="_Toc457196018"/>
      <w:bookmarkStart w:id="283" w:name="_Toc457196026"/>
      <w:bookmarkStart w:id="284" w:name="_Toc457196030"/>
      <w:bookmarkStart w:id="285" w:name="_Toc457196034"/>
      <w:bookmarkStart w:id="286" w:name="_Toc415821409"/>
      <w:bookmarkStart w:id="287" w:name="_Toc457196038"/>
      <w:bookmarkStart w:id="288" w:name="_Toc457196045"/>
      <w:bookmarkStart w:id="289" w:name="_Toc457196054"/>
      <w:bookmarkStart w:id="290" w:name="_Toc457196062"/>
      <w:bookmarkStart w:id="291" w:name="_Toc457196066"/>
      <w:bookmarkStart w:id="292" w:name="_Toc457196070"/>
      <w:bookmarkStart w:id="293" w:name="_Toc457196074"/>
      <w:bookmarkStart w:id="294" w:name="_Toc457196081"/>
      <w:bookmarkStart w:id="295" w:name="_Toc457196088"/>
      <w:bookmarkStart w:id="296" w:name="_Toc457196096"/>
      <w:bookmarkStart w:id="297" w:name="_Toc457196100"/>
      <w:bookmarkStart w:id="298" w:name="_Toc457196104"/>
      <w:bookmarkStart w:id="299" w:name="_Toc457196114"/>
      <w:bookmarkStart w:id="300" w:name="_Toc457196122"/>
      <w:bookmarkStart w:id="301" w:name="_Toc457196130"/>
      <w:bookmarkStart w:id="302" w:name="_Toc457196134"/>
      <w:bookmarkStart w:id="303" w:name="_Toc457196138"/>
      <w:bookmarkStart w:id="304" w:name="_Toc411835672"/>
      <w:bookmarkStart w:id="305" w:name="_Toc412016680"/>
      <w:bookmarkStart w:id="306" w:name="_Toc412017070"/>
      <w:bookmarkStart w:id="307" w:name="_Toc411835678"/>
      <w:bookmarkStart w:id="308" w:name="_Toc412016686"/>
      <w:bookmarkStart w:id="309" w:name="_Toc412017076"/>
      <w:bookmarkStart w:id="310" w:name="_Toc411835679"/>
      <w:bookmarkStart w:id="311" w:name="_Toc412016687"/>
      <w:bookmarkStart w:id="312" w:name="_Toc412017077"/>
      <w:bookmarkStart w:id="313" w:name="_Toc411835680"/>
      <w:bookmarkStart w:id="314" w:name="_Toc412016688"/>
      <w:bookmarkStart w:id="315" w:name="_Toc412017078"/>
      <w:bookmarkStart w:id="316" w:name="_Toc411835687"/>
      <w:bookmarkStart w:id="317" w:name="_Toc412016695"/>
      <w:bookmarkStart w:id="318" w:name="_Toc412017085"/>
      <w:bookmarkStart w:id="319" w:name="_Toc411835688"/>
      <w:bookmarkStart w:id="320" w:name="_Toc412016696"/>
      <w:bookmarkStart w:id="321" w:name="_Toc412017086"/>
      <w:bookmarkStart w:id="322" w:name="_Toc411835694"/>
      <w:bookmarkStart w:id="323" w:name="_Toc412016702"/>
      <w:bookmarkStart w:id="324" w:name="_Toc412017092"/>
      <w:bookmarkStart w:id="325" w:name="_Toc411835695"/>
      <w:bookmarkStart w:id="326" w:name="_Toc412016703"/>
      <w:bookmarkStart w:id="327" w:name="_Toc412017093"/>
      <w:bookmarkStart w:id="328" w:name="_Toc411835700"/>
      <w:bookmarkStart w:id="329" w:name="_Toc412016708"/>
      <w:bookmarkStart w:id="330" w:name="_Toc412017098"/>
      <w:bookmarkStart w:id="331" w:name="_Toc411835701"/>
      <w:bookmarkStart w:id="332" w:name="_Toc412016709"/>
      <w:bookmarkStart w:id="333" w:name="_Toc412017099"/>
      <w:bookmarkStart w:id="334" w:name="_Toc411835702"/>
      <w:bookmarkStart w:id="335" w:name="_Toc412016710"/>
      <w:bookmarkStart w:id="336" w:name="_Toc412017100"/>
      <w:bookmarkStart w:id="337" w:name="_Toc411835707"/>
      <w:bookmarkStart w:id="338" w:name="_Toc412016715"/>
      <w:bookmarkStart w:id="339" w:name="_Toc412017105"/>
      <w:bookmarkStart w:id="340" w:name="_Toc411835708"/>
      <w:bookmarkStart w:id="341" w:name="_Toc412016716"/>
      <w:bookmarkStart w:id="342" w:name="_Toc412017106"/>
      <w:bookmarkStart w:id="343" w:name="_Toc411835709"/>
      <w:bookmarkStart w:id="344" w:name="_Toc412016717"/>
      <w:bookmarkStart w:id="345" w:name="_Toc412017107"/>
      <w:bookmarkStart w:id="346" w:name="_Toc411835715"/>
      <w:bookmarkStart w:id="347" w:name="_Toc412016723"/>
      <w:bookmarkStart w:id="348" w:name="_Toc412017113"/>
      <w:bookmarkStart w:id="349" w:name="_Toc411835717"/>
      <w:bookmarkStart w:id="350" w:name="_Toc412016725"/>
      <w:bookmarkStart w:id="351" w:name="_Toc412017115"/>
      <w:bookmarkStart w:id="352" w:name="_Toc411835718"/>
      <w:bookmarkStart w:id="353" w:name="_Toc412016726"/>
      <w:bookmarkStart w:id="354" w:name="_Toc412017116"/>
      <w:bookmarkStart w:id="355" w:name="_Toc411835723"/>
      <w:bookmarkStart w:id="356" w:name="_Toc412016731"/>
      <w:bookmarkStart w:id="357" w:name="_Toc412017121"/>
      <w:bookmarkStart w:id="358" w:name="_Toc411835724"/>
      <w:bookmarkStart w:id="359" w:name="_Toc412016732"/>
      <w:bookmarkStart w:id="360" w:name="_Toc412017122"/>
      <w:bookmarkStart w:id="361" w:name="_Toc411835725"/>
      <w:bookmarkStart w:id="362" w:name="_Toc412016733"/>
      <w:bookmarkStart w:id="363" w:name="_Toc412017123"/>
      <w:bookmarkStart w:id="364" w:name="_Toc411835726"/>
      <w:bookmarkStart w:id="365" w:name="_Toc412016734"/>
      <w:bookmarkStart w:id="366" w:name="_Toc412017124"/>
      <w:bookmarkStart w:id="367" w:name="_Toc411835731"/>
      <w:bookmarkStart w:id="368" w:name="_Toc412016739"/>
      <w:bookmarkStart w:id="369" w:name="_Toc412017129"/>
      <w:bookmarkStart w:id="370" w:name="_Toc411835732"/>
      <w:bookmarkStart w:id="371" w:name="_Toc412016740"/>
      <w:bookmarkStart w:id="372" w:name="_Toc412017130"/>
      <w:bookmarkStart w:id="373" w:name="_Toc411835733"/>
      <w:bookmarkStart w:id="374" w:name="_Toc412016741"/>
      <w:bookmarkStart w:id="375" w:name="_Toc412017131"/>
      <w:bookmarkStart w:id="376" w:name="_Toc411835739"/>
      <w:bookmarkStart w:id="377" w:name="_Toc412016747"/>
      <w:bookmarkStart w:id="378" w:name="_Toc412017137"/>
      <w:bookmarkStart w:id="379" w:name="_Toc411835740"/>
      <w:bookmarkStart w:id="380" w:name="_Toc412016748"/>
      <w:bookmarkStart w:id="381" w:name="_Toc412017138"/>
      <w:bookmarkStart w:id="382" w:name="_Toc411835749"/>
      <w:bookmarkStart w:id="383" w:name="_Toc412016757"/>
      <w:bookmarkStart w:id="384" w:name="_Toc412017147"/>
      <w:bookmarkStart w:id="385" w:name="_Toc411835750"/>
      <w:bookmarkStart w:id="386" w:name="_Toc412016758"/>
      <w:bookmarkStart w:id="387" w:name="_Toc412017148"/>
      <w:bookmarkStart w:id="388" w:name="_Toc411835756"/>
      <w:bookmarkStart w:id="389" w:name="_Toc412016764"/>
      <w:bookmarkStart w:id="390" w:name="_Toc412017154"/>
      <w:bookmarkStart w:id="391" w:name="_Toc411835757"/>
      <w:bookmarkStart w:id="392" w:name="_Toc412016765"/>
      <w:bookmarkStart w:id="393" w:name="_Toc412017155"/>
      <w:bookmarkStart w:id="394" w:name="_Toc411835764"/>
      <w:bookmarkStart w:id="395" w:name="_Toc412016772"/>
      <w:bookmarkStart w:id="396" w:name="_Toc412017162"/>
      <w:bookmarkStart w:id="397" w:name="_Toc411835765"/>
      <w:bookmarkStart w:id="398" w:name="_Toc412016773"/>
      <w:bookmarkStart w:id="399" w:name="_Toc412017163"/>
      <w:bookmarkStart w:id="400" w:name="_Toc411835770"/>
      <w:bookmarkStart w:id="401" w:name="_Toc412016778"/>
      <w:bookmarkStart w:id="402" w:name="_Toc412017168"/>
      <w:bookmarkStart w:id="403" w:name="_Toc411835771"/>
      <w:bookmarkStart w:id="404" w:name="_Toc412016779"/>
      <w:bookmarkStart w:id="405" w:name="_Toc412017169"/>
      <w:bookmarkStart w:id="406" w:name="_Toc411835772"/>
      <w:bookmarkStart w:id="407" w:name="_Toc412016780"/>
      <w:bookmarkStart w:id="408" w:name="_Toc412017170"/>
      <w:bookmarkStart w:id="409" w:name="_Toc411835778"/>
      <w:bookmarkStart w:id="410" w:name="_Toc412016786"/>
      <w:bookmarkStart w:id="411" w:name="_Toc412017176"/>
      <w:bookmarkStart w:id="412" w:name="_Toc411835779"/>
      <w:bookmarkStart w:id="413" w:name="_Toc412016787"/>
      <w:bookmarkStart w:id="414" w:name="_Toc412017177"/>
      <w:bookmarkStart w:id="415" w:name="_Toc411835784"/>
      <w:bookmarkStart w:id="416" w:name="_Toc412016792"/>
      <w:bookmarkStart w:id="417" w:name="_Toc412017182"/>
      <w:bookmarkStart w:id="418" w:name="_Toc411835786"/>
      <w:bookmarkStart w:id="419" w:name="_Toc412016794"/>
      <w:bookmarkStart w:id="420" w:name="_Toc412017184"/>
      <w:bookmarkStart w:id="421" w:name="_Toc411835787"/>
      <w:bookmarkStart w:id="422" w:name="_Toc412016795"/>
      <w:bookmarkStart w:id="423" w:name="_Toc412017185"/>
      <w:bookmarkStart w:id="424" w:name="_Toc411835797"/>
      <w:bookmarkStart w:id="425" w:name="_Toc412016805"/>
      <w:bookmarkStart w:id="426" w:name="_Toc412017195"/>
      <w:bookmarkStart w:id="427" w:name="_Toc411835798"/>
      <w:bookmarkStart w:id="428" w:name="_Toc412016806"/>
      <w:bookmarkStart w:id="429" w:name="_Toc412017196"/>
      <w:bookmarkStart w:id="430" w:name="_Toc411835804"/>
      <w:bookmarkStart w:id="431" w:name="_Toc412016812"/>
      <w:bookmarkStart w:id="432" w:name="_Toc412017202"/>
      <w:bookmarkStart w:id="433" w:name="_Toc411835805"/>
      <w:bookmarkStart w:id="434" w:name="_Toc412016813"/>
      <w:bookmarkStart w:id="435" w:name="_Toc412017203"/>
      <w:bookmarkStart w:id="436" w:name="_Toc411835811"/>
      <w:bookmarkStart w:id="437" w:name="_Toc412016819"/>
      <w:bookmarkStart w:id="438" w:name="_Toc412017209"/>
      <w:bookmarkStart w:id="439" w:name="_Toc411835812"/>
      <w:bookmarkStart w:id="440" w:name="_Toc412016820"/>
      <w:bookmarkStart w:id="441" w:name="_Toc412017210"/>
      <w:bookmarkStart w:id="442" w:name="_Toc411835817"/>
      <w:bookmarkStart w:id="443" w:name="_Toc412016825"/>
      <w:bookmarkStart w:id="444" w:name="_Toc412017215"/>
      <w:bookmarkStart w:id="445" w:name="_Toc411835818"/>
      <w:bookmarkStart w:id="446" w:name="_Toc412016826"/>
      <w:bookmarkStart w:id="447" w:name="_Toc412017216"/>
      <w:bookmarkStart w:id="448" w:name="_Toc411835819"/>
      <w:bookmarkStart w:id="449" w:name="_Toc412016827"/>
      <w:bookmarkStart w:id="450" w:name="_Toc412017217"/>
      <w:bookmarkStart w:id="451" w:name="_Toc411835825"/>
      <w:bookmarkStart w:id="452" w:name="_Toc412016833"/>
      <w:bookmarkStart w:id="453" w:name="_Toc412017223"/>
      <w:bookmarkStart w:id="454" w:name="_Toc411835826"/>
      <w:bookmarkStart w:id="455" w:name="_Toc412016834"/>
      <w:bookmarkStart w:id="456" w:name="_Toc412017224"/>
      <w:bookmarkStart w:id="457" w:name="_Toc411835832"/>
      <w:bookmarkStart w:id="458" w:name="_Toc412016840"/>
      <w:bookmarkStart w:id="459" w:name="_Toc412017230"/>
      <w:bookmarkStart w:id="460" w:name="_Toc411835833"/>
      <w:bookmarkStart w:id="461" w:name="_Toc412016841"/>
      <w:bookmarkStart w:id="462" w:name="_Toc412017231"/>
      <w:bookmarkStart w:id="463" w:name="_Toc411835839"/>
      <w:bookmarkStart w:id="464" w:name="_Toc412016847"/>
      <w:bookmarkStart w:id="465" w:name="_Toc412017237"/>
      <w:bookmarkStart w:id="466" w:name="_Toc411835840"/>
      <w:bookmarkStart w:id="467" w:name="_Toc412016848"/>
      <w:bookmarkStart w:id="468" w:name="_Toc412017238"/>
      <w:bookmarkStart w:id="469" w:name="_Toc411835845"/>
      <w:bookmarkStart w:id="470" w:name="_Toc412016853"/>
      <w:bookmarkStart w:id="471" w:name="_Toc412017243"/>
      <w:bookmarkStart w:id="472" w:name="_Toc411835846"/>
      <w:bookmarkStart w:id="473" w:name="_Toc412016854"/>
      <w:bookmarkStart w:id="474" w:name="_Toc412017244"/>
      <w:bookmarkStart w:id="475" w:name="_Toc411835847"/>
      <w:bookmarkStart w:id="476" w:name="_Toc412016855"/>
      <w:bookmarkStart w:id="477" w:name="_Toc412017245"/>
      <w:bookmarkStart w:id="478" w:name="_Toc411835853"/>
      <w:bookmarkStart w:id="479" w:name="_Toc412016861"/>
      <w:bookmarkStart w:id="480" w:name="_Toc412017251"/>
      <w:bookmarkStart w:id="481" w:name="_Toc411835854"/>
      <w:bookmarkStart w:id="482" w:name="_Toc412016862"/>
      <w:bookmarkStart w:id="483" w:name="_Toc412017252"/>
      <w:bookmarkStart w:id="484" w:name="_Toc411835860"/>
      <w:bookmarkStart w:id="485" w:name="_Toc412016868"/>
      <w:bookmarkStart w:id="486" w:name="_Toc412017258"/>
      <w:bookmarkStart w:id="487" w:name="_Toc411835861"/>
      <w:bookmarkStart w:id="488" w:name="_Toc412016869"/>
      <w:bookmarkStart w:id="489" w:name="_Toc412017259"/>
      <w:bookmarkStart w:id="490" w:name="_Toc411835867"/>
      <w:bookmarkStart w:id="491" w:name="_Toc412016875"/>
      <w:bookmarkStart w:id="492" w:name="_Toc412017265"/>
      <w:bookmarkStart w:id="493" w:name="_Toc411835868"/>
      <w:bookmarkStart w:id="494" w:name="_Toc412016876"/>
      <w:bookmarkStart w:id="495" w:name="_Toc412017266"/>
      <w:bookmarkStart w:id="496" w:name="_Toc411835874"/>
      <w:bookmarkStart w:id="497" w:name="_Toc412016882"/>
      <w:bookmarkStart w:id="498" w:name="_Toc412017272"/>
      <w:bookmarkStart w:id="499" w:name="_Toc411835875"/>
      <w:bookmarkStart w:id="500" w:name="_Toc412016883"/>
      <w:bookmarkStart w:id="501" w:name="_Toc412017273"/>
      <w:bookmarkStart w:id="502" w:name="_Toc411835876"/>
      <w:bookmarkStart w:id="503" w:name="_Toc412016884"/>
      <w:bookmarkStart w:id="504" w:name="_Toc412017274"/>
      <w:bookmarkStart w:id="505" w:name="_Toc457196148"/>
      <w:bookmarkStart w:id="506" w:name="_Toc457196149"/>
      <w:bookmarkEnd w:id="45"/>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1D57A3" w:rsidRPr="00647721" w:rsidRDefault="001D57A3" w:rsidP="00F61EFA">
      <w:pPr>
        <w:pStyle w:val="ueber1vorlage"/>
        <w:keepNext/>
      </w:pPr>
      <w:bookmarkStart w:id="507" w:name="_Toc501454914"/>
      <w:r>
        <w:lastRenderedPageBreak/>
        <w:t>Vorgaben</w:t>
      </w:r>
      <w:r w:rsidRPr="00232DBD">
        <w:t xml:space="preserve"> Lötschberg-B</w:t>
      </w:r>
      <w:r w:rsidRPr="00647721">
        <w:t>asislinie</w:t>
      </w:r>
      <w:bookmarkEnd w:id="507"/>
    </w:p>
    <w:p w:rsidR="001D57A3" w:rsidRPr="00C23872" w:rsidRDefault="001D57A3" w:rsidP="001D57A3">
      <w:pPr>
        <w:pStyle w:val="ueber4vorlage"/>
        <w:numPr>
          <w:ilvl w:val="3"/>
          <w:numId w:val="1"/>
        </w:numPr>
        <w:tabs>
          <w:tab w:val="clear" w:pos="1305"/>
        </w:tabs>
        <w:ind w:left="1021"/>
      </w:pPr>
      <w:r w:rsidRPr="00C23872">
        <w:t xml:space="preserve">Die folgenden Anforderungen stammen aus dem Dokument „Lötschberg-Basisstrecke (LBS) </w:t>
      </w:r>
      <w:proofErr w:type="spellStart"/>
      <w:r w:rsidRPr="00C23872">
        <w:t>Wengi-Ey</w:t>
      </w:r>
      <w:proofErr w:type="spellEnd"/>
      <w:r w:rsidRPr="00C23872">
        <w:t xml:space="preserve"> (exkl.) / Frutigen (exkl.) – St. Ge</w:t>
      </w:r>
      <w:r w:rsidRPr="00C23872">
        <w:t>r</w:t>
      </w:r>
      <w:r w:rsidRPr="00C23872">
        <w:t>man (exkl.) Technische Bedingungen der Strecke und Anforderungen an das Rollmaterial“</w:t>
      </w:r>
      <w:r>
        <w:t xml:space="preserve"> </w:t>
      </w:r>
      <w:r>
        <w:fldChar w:fldCharType="begin"/>
      </w:r>
      <w:r>
        <w:instrText xml:space="preserve"> REF _Ref350970755 \r \h </w:instrText>
      </w:r>
      <w:r>
        <w:fldChar w:fldCharType="separate"/>
      </w:r>
      <w:r w:rsidR="005A41AC">
        <w:t>[8]</w:t>
      </w:r>
      <w:r>
        <w:fldChar w:fldCharType="end"/>
      </w:r>
      <w:r w:rsidRPr="00B03E44">
        <w:rPr>
          <w:vertAlign w:val="superscript"/>
        </w:rPr>
        <w:t xml:space="preserve"> </w:t>
      </w:r>
      <w:r w:rsidRPr="004A4A6B">
        <w:rPr>
          <w:vertAlign w:val="superscript"/>
        </w:rPr>
        <w:footnoteReference w:id="1"/>
      </w:r>
      <w:r w:rsidRPr="00C23872">
        <w:t>.</w:t>
      </w:r>
    </w:p>
    <w:p w:rsidR="001D57A3" w:rsidRPr="00C23872" w:rsidRDefault="001D57A3" w:rsidP="00F61EFA">
      <w:pPr>
        <w:pStyle w:val="ueber2vorlage"/>
        <w:keepNext/>
        <w:numPr>
          <w:ilvl w:val="1"/>
          <w:numId w:val="1"/>
        </w:numPr>
      </w:pPr>
      <w:bookmarkStart w:id="508" w:name="_Toc466037135"/>
      <w:bookmarkStart w:id="509" w:name="_Toc501454915"/>
      <w:r w:rsidRPr="00C23872">
        <w:rPr>
          <w:szCs w:val="22"/>
        </w:rPr>
        <w:t>Anwendungsbedingungen Betreiber, Anforderungen an das fahrende Personal und Zugvorbereitung</w:t>
      </w:r>
      <w:bookmarkEnd w:id="508"/>
      <w:bookmarkEnd w:id="509"/>
    </w:p>
    <w:p w:rsidR="001D57A3" w:rsidRDefault="001D57A3" w:rsidP="00F61EFA">
      <w:pPr>
        <w:pStyle w:val="ueber3vorlage"/>
        <w:keepNext/>
        <w:numPr>
          <w:ilvl w:val="2"/>
          <w:numId w:val="1"/>
        </w:numPr>
        <w:tabs>
          <w:tab w:val="clear" w:pos="1589"/>
        </w:tabs>
        <w:ind w:left="1021"/>
      </w:pPr>
      <w:bookmarkStart w:id="510" w:name="_Toc279501669"/>
      <w:r w:rsidRPr="00C23872">
        <w:t>3a Anforderungen und Vorgaben an die Abläufe und Handlungsanweisungen für das fahrende Personal</w:t>
      </w:r>
      <w:bookmarkEnd w:id="510"/>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64"/>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867 / v14</w:t>
            </w:r>
            <w:r w:rsidRPr="00132D04">
              <w:rPr>
                <w:rFonts w:ascii="Arial" w:hAnsi="Arial" w:cs="Arial"/>
                <w:sz w:val="20"/>
                <w:szCs w:val="20"/>
              </w:rPr>
              <w:t xml:space="preserve"> - Benu</w:t>
            </w:r>
            <w:r w:rsidRPr="00132D04">
              <w:rPr>
                <w:rFonts w:ascii="Arial" w:hAnsi="Arial" w:cs="Arial"/>
                <w:sz w:val="20"/>
                <w:szCs w:val="20"/>
              </w:rPr>
              <w:t>t</w:t>
            </w:r>
            <w:r w:rsidRPr="00132D04">
              <w:rPr>
                <w:rFonts w:ascii="Arial" w:hAnsi="Arial" w:cs="Arial"/>
                <w:sz w:val="20"/>
                <w:szCs w:val="20"/>
              </w:rPr>
              <w:t>zung eines Hilfsfü</w:t>
            </w:r>
            <w:r w:rsidRPr="00132D04">
              <w:rPr>
                <w:rFonts w:ascii="Arial" w:hAnsi="Arial" w:cs="Arial"/>
                <w:sz w:val="20"/>
                <w:szCs w:val="20"/>
              </w:rPr>
              <w:t>h</w:t>
            </w:r>
            <w:r w:rsidRPr="00132D04">
              <w:rPr>
                <w:rFonts w:ascii="Arial" w:hAnsi="Arial" w:cs="Arial"/>
                <w:sz w:val="20"/>
                <w:szCs w:val="20"/>
              </w:rPr>
              <w:t>rer-standes (Look-out)</w:t>
            </w:r>
          </w:p>
        </w:tc>
        <w:tc>
          <w:tcPr>
            <w:tcW w:w="5933" w:type="dxa"/>
            <w:vMerge w:val="restart"/>
            <w:shd w:val="clear" w:color="auto" w:fill="auto"/>
          </w:tcPr>
          <w:p w:rsidR="001D57A3" w:rsidRPr="008E3AFF" w:rsidRDefault="001D57A3" w:rsidP="001D57A3">
            <w:pPr>
              <w:spacing w:before="80" w:after="80"/>
              <w:rPr>
                <w:rFonts w:ascii="Arial" w:hAnsi="Arial"/>
                <w:sz w:val="20"/>
                <w:szCs w:val="20"/>
              </w:rPr>
            </w:pPr>
            <w:r w:rsidRPr="008E3AFF">
              <w:rPr>
                <w:rFonts w:ascii="Arial" w:hAnsi="Arial"/>
                <w:sz w:val="20"/>
                <w:szCs w:val="20"/>
              </w:rPr>
              <w:t>LRZ mit Look-Out (Hilfsführerstand): Der erste Führerstand in einem Zug mit anderen Triebfahrzeugen darf nicht ein Look-Out eines Rettungsfahrzeuges sein.</w:t>
            </w:r>
          </w:p>
          <w:p w:rsidR="001D57A3" w:rsidRPr="008E3AFF" w:rsidRDefault="001D57A3" w:rsidP="001D57A3">
            <w:pPr>
              <w:spacing w:before="80" w:after="80"/>
              <w:rPr>
                <w:rFonts w:ascii="Arial" w:hAnsi="Arial"/>
                <w:sz w:val="20"/>
                <w:szCs w:val="20"/>
              </w:rPr>
            </w:pPr>
            <w:r w:rsidRPr="008E3AFF">
              <w:rPr>
                <w:rFonts w:ascii="Arial" w:hAnsi="Arial"/>
                <w:sz w:val="20"/>
                <w:szCs w:val="20"/>
              </w:rPr>
              <w:t>Fahrten eines Rettungsfahrzeuges mit einem Look-Out sind auf der LBS nur erlaubt, wenn das Rettungsfahrzeug alleine fährt.</w:t>
            </w:r>
          </w:p>
          <w:p w:rsidR="001D57A3" w:rsidRPr="009A2B7A" w:rsidRDefault="001D57A3" w:rsidP="001D57A3">
            <w:pPr>
              <w:spacing w:before="80" w:after="80"/>
              <w:rPr>
                <w:rFonts w:ascii="Arial" w:hAnsi="Arial"/>
                <w:sz w:val="20"/>
                <w:szCs w:val="20"/>
              </w:rPr>
            </w:pPr>
            <w:r w:rsidRPr="008E3AFF">
              <w:rPr>
                <w:rFonts w:ascii="Arial" w:hAnsi="Arial"/>
                <w:sz w:val="20"/>
                <w:szCs w:val="20"/>
              </w:rPr>
              <w:t xml:space="preserve">Begründung: Einsätze des </w:t>
            </w:r>
            <w:proofErr w:type="spellStart"/>
            <w:r w:rsidRPr="008E3AFF">
              <w:rPr>
                <w:rFonts w:ascii="Arial" w:hAnsi="Arial"/>
                <w:sz w:val="20"/>
                <w:szCs w:val="20"/>
              </w:rPr>
              <w:t>Lookout</w:t>
            </w:r>
            <w:proofErr w:type="spellEnd"/>
            <w:r w:rsidRPr="008E3AFF">
              <w:rPr>
                <w:rFonts w:ascii="Arial" w:hAnsi="Arial"/>
                <w:sz w:val="20"/>
                <w:szCs w:val="20"/>
              </w:rPr>
              <w:t xml:space="preserve"> als Spitzenfahrzeug mit a</w:t>
            </w:r>
            <w:r w:rsidRPr="008E3AFF">
              <w:rPr>
                <w:rFonts w:ascii="Arial" w:hAnsi="Arial"/>
                <w:sz w:val="20"/>
                <w:szCs w:val="20"/>
              </w:rPr>
              <w:t>n</w:t>
            </w:r>
            <w:r w:rsidRPr="008E3AFF">
              <w:rPr>
                <w:rFonts w:ascii="Arial" w:hAnsi="Arial"/>
                <w:sz w:val="20"/>
                <w:szCs w:val="20"/>
              </w:rPr>
              <w:t>deren Triebfahrzeugen sind nicht erlaubt, weil damit Risiken ve</w:t>
            </w:r>
            <w:r w:rsidRPr="008E3AFF">
              <w:rPr>
                <w:rFonts w:ascii="Arial" w:hAnsi="Arial"/>
                <w:sz w:val="20"/>
                <w:szCs w:val="20"/>
              </w:rPr>
              <w:t>r</w:t>
            </w:r>
            <w:r w:rsidRPr="008E3AFF">
              <w:rPr>
                <w:rFonts w:ascii="Arial" w:hAnsi="Arial"/>
                <w:sz w:val="20"/>
                <w:szCs w:val="20"/>
              </w:rPr>
              <w:t>bunden sind, die nicht quantifiziert sind.</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4vorlage"/>
        <w:numPr>
          <w:ilvl w:val="0"/>
          <w:numId w:val="0"/>
        </w:numPr>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lastRenderedPageBreak/>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416"/>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1104 / v5</w:t>
            </w:r>
            <w:r w:rsidRPr="00132D04">
              <w:rPr>
                <w:rFonts w:ascii="Arial" w:hAnsi="Arial" w:cs="Arial"/>
                <w:sz w:val="20"/>
                <w:szCs w:val="20"/>
              </w:rPr>
              <w:t xml:space="preserve"> - gesch</w:t>
            </w:r>
            <w:r w:rsidRPr="00132D04">
              <w:rPr>
                <w:rFonts w:ascii="Arial" w:hAnsi="Arial" w:cs="Arial"/>
                <w:sz w:val="20"/>
                <w:szCs w:val="20"/>
              </w:rPr>
              <w:t>o</w:t>
            </w:r>
            <w:r w:rsidRPr="00132D04">
              <w:rPr>
                <w:rFonts w:ascii="Arial" w:hAnsi="Arial" w:cs="Arial"/>
                <w:sz w:val="20"/>
                <w:szCs w:val="20"/>
              </w:rPr>
              <w:t>bene Zugfahrt: nur im Erhaltungsbetrieb zulässig</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7C3AF9">
              <w:rPr>
                <w:rFonts w:ascii="Arial" w:hAnsi="Arial"/>
                <w:sz w:val="20"/>
                <w:szCs w:val="20"/>
              </w:rPr>
              <w:t>Geschobene Zugfahrten sind nur im Erhaltungsbetrieb zulässig.</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Pr>
                <w:rFonts w:ascii="Arial" w:hAnsi="Arial"/>
                <w:sz w:val="20"/>
                <w:szCs w:val="20"/>
                <w:highlight w:val="green"/>
              </w:rPr>
              <w:t>O</w:t>
            </w:r>
            <w:r w:rsidRPr="004F6C2C">
              <w:rPr>
                <w:rFonts w:ascii="Arial" w:hAnsi="Arial"/>
                <w:sz w:val="20"/>
                <w:szCs w:val="20"/>
                <w:highlight w:val="green"/>
              </w:rPr>
              <w:t>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279"/>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4vorlage"/>
        <w:numPr>
          <w:ilvl w:val="0"/>
          <w:numId w:val="0"/>
        </w:numPr>
        <w:ind w:left="1021" w:hanging="1021"/>
      </w:pP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419"/>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1133 / v1</w:t>
            </w:r>
            <w:r w:rsidRPr="00132D04">
              <w:rPr>
                <w:rFonts w:ascii="Arial" w:hAnsi="Arial" w:cs="Arial"/>
                <w:sz w:val="20"/>
                <w:szCs w:val="20"/>
              </w:rPr>
              <w:t xml:space="preserve"> - gesch</w:t>
            </w:r>
            <w:r w:rsidRPr="00132D04">
              <w:rPr>
                <w:rFonts w:ascii="Arial" w:hAnsi="Arial" w:cs="Arial"/>
                <w:sz w:val="20"/>
                <w:szCs w:val="20"/>
              </w:rPr>
              <w:t>o</w:t>
            </w:r>
            <w:r w:rsidRPr="00132D04">
              <w:rPr>
                <w:rFonts w:ascii="Arial" w:hAnsi="Arial" w:cs="Arial"/>
                <w:sz w:val="20"/>
                <w:szCs w:val="20"/>
              </w:rPr>
              <w:t xml:space="preserve">bene Zugfahrt: </w:t>
            </w:r>
            <w:proofErr w:type="spellStart"/>
            <w:r w:rsidRPr="00132D04">
              <w:rPr>
                <w:rFonts w:ascii="Arial" w:hAnsi="Arial" w:cs="Arial"/>
                <w:sz w:val="20"/>
                <w:szCs w:val="20"/>
              </w:rPr>
              <w:t>max</w:t>
            </w:r>
            <w:proofErr w:type="spellEnd"/>
            <w:r w:rsidRPr="00132D04">
              <w:rPr>
                <w:rFonts w:ascii="Arial" w:hAnsi="Arial" w:cs="Arial"/>
                <w:sz w:val="20"/>
                <w:szCs w:val="20"/>
              </w:rPr>
              <w:t xml:space="preserve"> zulässige Länge = 60m</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D51719">
              <w:rPr>
                <w:rFonts w:ascii="Arial" w:hAnsi="Arial"/>
                <w:sz w:val="20"/>
                <w:szCs w:val="20"/>
              </w:rPr>
              <w:t>Geschobene Zugfahrten sind nur bis zu einer Länge von 60m zulässig. Grund für diese Einschränkung gegenüber den erlau</w:t>
            </w:r>
            <w:r w:rsidRPr="00D51719">
              <w:rPr>
                <w:rFonts w:ascii="Arial" w:hAnsi="Arial"/>
                <w:sz w:val="20"/>
                <w:szCs w:val="20"/>
              </w:rPr>
              <w:t>b</w:t>
            </w:r>
            <w:r w:rsidRPr="00D51719">
              <w:rPr>
                <w:rFonts w:ascii="Arial" w:hAnsi="Arial"/>
                <w:sz w:val="20"/>
                <w:szCs w:val="20"/>
              </w:rPr>
              <w:t>ten 100m gemäss FDV ist die kurze Distanz CAB bis erste Mer</w:t>
            </w:r>
            <w:r w:rsidRPr="00D51719">
              <w:rPr>
                <w:rFonts w:ascii="Arial" w:hAnsi="Arial"/>
                <w:sz w:val="20"/>
                <w:szCs w:val="20"/>
              </w:rPr>
              <w:t>k</w:t>
            </w:r>
            <w:r w:rsidRPr="00D51719">
              <w:rPr>
                <w:rFonts w:ascii="Arial" w:hAnsi="Arial"/>
                <w:sz w:val="20"/>
                <w:szCs w:val="20"/>
              </w:rPr>
              <w:t>tafel von nur 125m auf Gl. 515</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F61EFA">
      <w:pPr>
        <w:pStyle w:val="ueber3vorlage"/>
        <w:keepNext/>
        <w:numPr>
          <w:ilvl w:val="2"/>
          <w:numId w:val="1"/>
        </w:numPr>
        <w:tabs>
          <w:tab w:val="clear" w:pos="1589"/>
        </w:tabs>
        <w:ind w:left="1021"/>
      </w:pPr>
      <w:bookmarkStart w:id="511" w:name="_Toc279501670"/>
      <w:r w:rsidRPr="00672356">
        <w:t>3b Anforderungen und Vorgaben an die Abläufe und Handlungsanweisungen für die Zugvorbereitung</w:t>
      </w:r>
      <w:bookmarkEnd w:id="511"/>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199"/>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888 / v3</w:t>
            </w:r>
            <w:r w:rsidRPr="00132D04">
              <w:rPr>
                <w:rFonts w:ascii="Arial" w:hAnsi="Arial" w:cs="Arial"/>
                <w:sz w:val="20"/>
                <w:szCs w:val="20"/>
              </w:rPr>
              <w:t xml:space="preserve"> - Komm</w:t>
            </w:r>
            <w:r w:rsidRPr="00132D04">
              <w:rPr>
                <w:rFonts w:ascii="Arial" w:hAnsi="Arial" w:cs="Arial"/>
                <w:sz w:val="20"/>
                <w:szCs w:val="20"/>
              </w:rPr>
              <w:t>u</w:t>
            </w:r>
            <w:r w:rsidRPr="00132D04">
              <w:rPr>
                <w:rFonts w:ascii="Arial" w:hAnsi="Arial" w:cs="Arial"/>
                <w:sz w:val="20"/>
                <w:szCs w:val="20"/>
              </w:rPr>
              <w:t>nikationseinrichtung auf dem Zug</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D51719">
              <w:rPr>
                <w:rFonts w:ascii="Arial" w:hAnsi="Arial"/>
                <w:sz w:val="20"/>
                <w:szCs w:val="20"/>
              </w:rPr>
              <w:t>Bei Ereignissen im LBT und insbesondere bei der Rückwärt</w:t>
            </w:r>
            <w:r w:rsidRPr="00D51719">
              <w:rPr>
                <w:rFonts w:ascii="Arial" w:hAnsi="Arial"/>
                <w:sz w:val="20"/>
                <w:szCs w:val="20"/>
              </w:rPr>
              <w:t>s</w:t>
            </w:r>
            <w:r w:rsidRPr="00D51719">
              <w:rPr>
                <w:rFonts w:ascii="Arial" w:hAnsi="Arial"/>
                <w:sz w:val="20"/>
                <w:szCs w:val="20"/>
              </w:rPr>
              <w:t>evakuation nach Auslösung 'Alarm Grossereignis' muss zw</w:t>
            </w:r>
            <w:r w:rsidRPr="00D51719">
              <w:rPr>
                <w:rFonts w:ascii="Arial" w:hAnsi="Arial"/>
                <w:sz w:val="20"/>
                <w:szCs w:val="20"/>
              </w:rPr>
              <w:t>i</w:t>
            </w:r>
            <w:r w:rsidRPr="00D51719">
              <w:rPr>
                <w:rFonts w:ascii="Arial" w:hAnsi="Arial"/>
                <w:sz w:val="20"/>
                <w:szCs w:val="20"/>
              </w:rPr>
              <w:t>schen dem Lokführer auf dem Spitzenfahrzeug und anderen Lokführern auf dem Zug eine hoch zuverlässige, leicht zu bedi</w:t>
            </w:r>
            <w:r w:rsidRPr="00D51719">
              <w:rPr>
                <w:rFonts w:ascii="Arial" w:hAnsi="Arial"/>
                <w:sz w:val="20"/>
                <w:szCs w:val="20"/>
              </w:rPr>
              <w:t>e</w:t>
            </w:r>
            <w:r w:rsidRPr="00D51719">
              <w:rPr>
                <w:rFonts w:ascii="Arial" w:hAnsi="Arial"/>
                <w:sz w:val="20"/>
                <w:szCs w:val="20"/>
              </w:rPr>
              <w:t>nende Kommunikationseinrichtung vorhanden sein (es wird a</w:t>
            </w:r>
            <w:r w:rsidRPr="00D51719">
              <w:rPr>
                <w:rFonts w:ascii="Arial" w:hAnsi="Arial"/>
                <w:sz w:val="20"/>
                <w:szCs w:val="20"/>
              </w:rPr>
              <w:t>n</w:t>
            </w:r>
            <w:r w:rsidRPr="00D51719">
              <w:rPr>
                <w:rFonts w:ascii="Arial" w:hAnsi="Arial"/>
                <w:sz w:val="20"/>
                <w:szCs w:val="20"/>
              </w:rPr>
              <w:t>genommen dass die Verbindung in 999 von 1000 Fällen inne</w:t>
            </w:r>
            <w:r w:rsidRPr="00D51719">
              <w:rPr>
                <w:rFonts w:ascii="Arial" w:hAnsi="Arial"/>
                <w:sz w:val="20"/>
                <w:szCs w:val="20"/>
              </w:rPr>
              <w:t>r</w:t>
            </w:r>
            <w:r w:rsidRPr="00D51719">
              <w:rPr>
                <w:rFonts w:ascii="Arial" w:hAnsi="Arial"/>
                <w:sz w:val="20"/>
                <w:szCs w:val="20"/>
              </w:rPr>
              <w:t>halb 10 s zustande kommt).</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2vorlage"/>
        <w:numPr>
          <w:ilvl w:val="0"/>
          <w:numId w:val="0"/>
        </w:numPr>
        <w:ind w:left="1021" w:hanging="1021"/>
      </w:pPr>
      <w:bookmarkStart w:id="512" w:name="_Toc466037136"/>
    </w:p>
    <w:p w:rsidR="001D57A3" w:rsidRPr="00566925" w:rsidRDefault="001D57A3" w:rsidP="00F61EFA">
      <w:pPr>
        <w:pStyle w:val="ueber2vorlage"/>
        <w:keepNext/>
        <w:numPr>
          <w:ilvl w:val="1"/>
          <w:numId w:val="1"/>
        </w:numPr>
      </w:pPr>
      <w:bookmarkStart w:id="513" w:name="_Toc501454916"/>
      <w:r w:rsidRPr="00566925">
        <w:lastRenderedPageBreak/>
        <w:t>Anwendungsbedingungen Betreiber, Anforderungen an die Fahrzeuge</w:t>
      </w:r>
      <w:bookmarkEnd w:id="512"/>
      <w:bookmarkEnd w:id="513"/>
    </w:p>
    <w:p w:rsidR="001D57A3" w:rsidRDefault="001D57A3" w:rsidP="00F61EFA">
      <w:pPr>
        <w:pStyle w:val="ueber3vorlage"/>
        <w:keepNext/>
        <w:numPr>
          <w:ilvl w:val="2"/>
          <w:numId w:val="1"/>
        </w:numPr>
        <w:tabs>
          <w:tab w:val="clear" w:pos="1589"/>
        </w:tabs>
        <w:ind w:left="1021"/>
      </w:pPr>
      <w:bookmarkStart w:id="514" w:name="_Toc279500853"/>
      <w:r w:rsidRPr="00566925">
        <w:t>4a: Anforderung an die fahrzeugseitige ETCS-Ausrüstung, inkl. die Integration im Fahrzeu</w:t>
      </w:r>
      <w:bookmarkEnd w:id="514"/>
      <w:r w:rsidRPr="00566925">
        <w:t>g</w:t>
      </w:r>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B02CD5" w:rsidRPr="009A2B7A" w:rsidTr="00E74407">
        <w:trPr>
          <w:cantSplit/>
          <w:trHeight w:val="274"/>
          <w:jc w:val="right"/>
        </w:trPr>
        <w:tc>
          <w:tcPr>
            <w:tcW w:w="567" w:type="dxa"/>
            <w:vMerge w:val="restart"/>
          </w:tcPr>
          <w:p w:rsidR="00B02CD5" w:rsidRPr="00132D04" w:rsidRDefault="00B02CD5" w:rsidP="00F61EFA">
            <w:pPr>
              <w:pStyle w:val="TextTabellen"/>
              <w:keepNext/>
              <w:numPr>
                <w:ilvl w:val="0"/>
                <w:numId w:val="23"/>
              </w:numPr>
              <w:jc w:val="center"/>
              <w:rPr>
                <w:rFonts w:cs="Arial"/>
                <w:b/>
                <w:sz w:val="20"/>
              </w:rPr>
            </w:pPr>
          </w:p>
        </w:tc>
        <w:tc>
          <w:tcPr>
            <w:tcW w:w="1985" w:type="dxa"/>
            <w:vMerge w:val="restart"/>
            <w:shd w:val="clear" w:color="auto" w:fill="auto"/>
          </w:tcPr>
          <w:p w:rsidR="00B02CD5" w:rsidRPr="00B02CD5" w:rsidRDefault="00B02CD5" w:rsidP="00B02CD5">
            <w:pPr>
              <w:spacing w:before="80" w:after="80"/>
              <w:rPr>
                <w:rFonts w:ascii="Arial" w:hAnsi="Arial"/>
                <w:sz w:val="20"/>
                <w:szCs w:val="20"/>
              </w:rPr>
            </w:pPr>
            <w:r>
              <w:rPr>
                <w:rFonts w:ascii="Arial" w:hAnsi="Arial" w:cs="Arial"/>
                <w:b/>
                <w:sz w:val="20"/>
                <w:szCs w:val="20"/>
              </w:rPr>
              <w:t>1088</w:t>
            </w:r>
            <w:r w:rsidRPr="00132D04">
              <w:rPr>
                <w:rFonts w:ascii="Arial" w:hAnsi="Arial" w:cs="Arial"/>
                <w:b/>
                <w:sz w:val="20"/>
                <w:szCs w:val="20"/>
              </w:rPr>
              <w:t xml:space="preserve"> / v</w:t>
            </w:r>
            <w:r>
              <w:rPr>
                <w:rFonts w:ascii="Arial" w:hAnsi="Arial" w:cs="Arial"/>
                <w:b/>
                <w:sz w:val="20"/>
                <w:szCs w:val="20"/>
              </w:rPr>
              <w:t>11</w:t>
            </w:r>
            <w:r w:rsidRPr="00132D04">
              <w:rPr>
                <w:rFonts w:ascii="Arial" w:hAnsi="Arial" w:cs="Arial"/>
                <w:sz w:val="20"/>
                <w:szCs w:val="20"/>
              </w:rPr>
              <w:t xml:space="preserve"> - </w:t>
            </w:r>
            <w:r w:rsidRPr="00B02CD5">
              <w:rPr>
                <w:rFonts w:ascii="Arial" w:hAnsi="Arial"/>
                <w:sz w:val="20"/>
                <w:szCs w:val="20"/>
              </w:rPr>
              <w:t xml:space="preserve">DMI-Anzeige auf dem Führerstand in der Betriebsart «Zug </w:t>
            </w:r>
            <w:proofErr w:type="spellStart"/>
            <w:r w:rsidRPr="00B02CD5">
              <w:rPr>
                <w:rFonts w:ascii="Arial" w:hAnsi="Arial"/>
                <w:sz w:val="20"/>
                <w:szCs w:val="20"/>
              </w:rPr>
              <w:t>rückwärts fahren</w:t>
            </w:r>
            <w:proofErr w:type="spellEnd"/>
            <w:r w:rsidRPr="00B02CD5">
              <w:rPr>
                <w:rFonts w:ascii="Arial" w:hAnsi="Arial"/>
                <w:sz w:val="20"/>
                <w:szCs w:val="20"/>
              </w:rPr>
              <w:t>» (RV)</w:t>
            </w:r>
          </w:p>
        </w:tc>
        <w:tc>
          <w:tcPr>
            <w:tcW w:w="5933" w:type="dxa"/>
            <w:vMerge w:val="restart"/>
            <w:shd w:val="clear" w:color="auto" w:fill="auto"/>
          </w:tcPr>
          <w:p w:rsidR="00B02CD5" w:rsidRDefault="00B02CD5" w:rsidP="00B02CD5">
            <w:pPr>
              <w:spacing w:before="80" w:after="80"/>
              <w:rPr>
                <w:rFonts w:ascii="Arial" w:hAnsi="Arial"/>
                <w:sz w:val="20"/>
                <w:szCs w:val="20"/>
              </w:rPr>
            </w:pPr>
            <w:r w:rsidRPr="00B02CD5">
              <w:rPr>
                <w:rFonts w:ascii="Arial" w:hAnsi="Arial"/>
                <w:sz w:val="20"/>
                <w:szCs w:val="20"/>
              </w:rPr>
              <w:t xml:space="preserve">Für </w:t>
            </w:r>
            <w:proofErr w:type="spellStart"/>
            <w:r w:rsidRPr="00B02CD5">
              <w:rPr>
                <w:rFonts w:ascii="Arial" w:hAnsi="Arial"/>
                <w:sz w:val="20"/>
                <w:szCs w:val="20"/>
              </w:rPr>
              <w:t>Fz</w:t>
            </w:r>
            <w:proofErr w:type="spellEnd"/>
            <w:r w:rsidRPr="00B02CD5">
              <w:rPr>
                <w:rFonts w:ascii="Arial" w:hAnsi="Arial"/>
                <w:sz w:val="20"/>
                <w:szCs w:val="20"/>
              </w:rPr>
              <w:t>. mit einer Ausrüstung auf Basis 2.3.0d ist der CR 101 mit Status DC verboten resp. der CR 917 muss implementiert sein.</w:t>
            </w:r>
          </w:p>
          <w:p w:rsidR="00B02CD5" w:rsidRDefault="00B02CD5" w:rsidP="00B02CD5">
            <w:pPr>
              <w:spacing w:before="80" w:after="80"/>
              <w:rPr>
                <w:rFonts w:ascii="Arial" w:hAnsi="Arial"/>
                <w:sz w:val="20"/>
                <w:szCs w:val="20"/>
              </w:rPr>
            </w:pPr>
            <w:r w:rsidRPr="00B02CD5">
              <w:rPr>
                <w:rFonts w:ascii="Arial" w:hAnsi="Arial"/>
                <w:sz w:val="20"/>
                <w:szCs w:val="20"/>
              </w:rPr>
              <w:t>Im Detail:</w:t>
            </w:r>
          </w:p>
          <w:p w:rsidR="00B02CD5" w:rsidRDefault="00B02CD5" w:rsidP="00B02CD5">
            <w:pPr>
              <w:spacing w:before="80" w:after="80"/>
              <w:rPr>
                <w:rFonts w:ascii="Arial" w:hAnsi="Arial"/>
                <w:sz w:val="20"/>
                <w:szCs w:val="20"/>
              </w:rPr>
            </w:pPr>
            <w:r w:rsidRPr="00B02CD5">
              <w:rPr>
                <w:rFonts w:ascii="Arial" w:hAnsi="Arial"/>
                <w:sz w:val="20"/>
                <w:szCs w:val="20"/>
              </w:rPr>
              <w:t xml:space="preserve">Sofort beim Wechsel von OS/FS nach RV und in der ganzen Zeit, in der sich die OBU in der Betriebsart «Zug </w:t>
            </w:r>
            <w:proofErr w:type="spellStart"/>
            <w:r w:rsidRPr="00B02CD5">
              <w:rPr>
                <w:rFonts w:ascii="Arial" w:hAnsi="Arial"/>
                <w:sz w:val="20"/>
                <w:szCs w:val="20"/>
              </w:rPr>
              <w:t>rückwärts fa</w:t>
            </w:r>
            <w:r w:rsidRPr="00B02CD5">
              <w:rPr>
                <w:rFonts w:ascii="Arial" w:hAnsi="Arial"/>
                <w:sz w:val="20"/>
                <w:szCs w:val="20"/>
              </w:rPr>
              <w:t>h</w:t>
            </w:r>
            <w:r w:rsidRPr="00B02CD5">
              <w:rPr>
                <w:rFonts w:ascii="Arial" w:hAnsi="Arial"/>
                <w:sz w:val="20"/>
                <w:szCs w:val="20"/>
              </w:rPr>
              <w:t>ren</w:t>
            </w:r>
            <w:proofErr w:type="spellEnd"/>
            <w:r w:rsidRPr="00B02CD5">
              <w:rPr>
                <w:rFonts w:ascii="Arial" w:hAnsi="Arial"/>
                <w:sz w:val="20"/>
                <w:szCs w:val="20"/>
              </w:rPr>
              <w:t>» (RV) befindet, muss die im Telegramm 139 enthaltene G</w:t>
            </w:r>
            <w:r w:rsidRPr="00B02CD5">
              <w:rPr>
                <w:rFonts w:ascii="Arial" w:hAnsi="Arial"/>
                <w:sz w:val="20"/>
                <w:szCs w:val="20"/>
              </w:rPr>
              <w:t>e</w:t>
            </w:r>
            <w:r w:rsidRPr="00B02CD5">
              <w:rPr>
                <w:rFonts w:ascii="Arial" w:hAnsi="Arial"/>
                <w:sz w:val="20"/>
                <w:szCs w:val="20"/>
              </w:rPr>
              <w:t xml:space="preserve">schwindigkeit (V_REVERSE) und Distanz (D_REVERSE) dem </w:t>
            </w:r>
            <w:proofErr w:type="spellStart"/>
            <w:r w:rsidRPr="00B02CD5">
              <w:rPr>
                <w:rFonts w:ascii="Arial" w:hAnsi="Arial"/>
                <w:sz w:val="20"/>
                <w:szCs w:val="20"/>
              </w:rPr>
              <w:t>Lf</w:t>
            </w:r>
            <w:proofErr w:type="spellEnd"/>
            <w:r w:rsidRPr="00B02CD5">
              <w:rPr>
                <w:rFonts w:ascii="Arial" w:hAnsi="Arial"/>
                <w:sz w:val="20"/>
                <w:szCs w:val="20"/>
              </w:rPr>
              <w:t xml:space="preserve"> immer und ohne dass er noch etwas machen muss, eindeutig und klar (wie auf SRS 2.2.2+ - </w:t>
            </w:r>
            <w:proofErr w:type="spellStart"/>
            <w:r w:rsidRPr="00B02CD5">
              <w:rPr>
                <w:rFonts w:ascii="Arial" w:hAnsi="Arial"/>
                <w:sz w:val="20"/>
                <w:szCs w:val="20"/>
              </w:rPr>
              <w:t>OBU's</w:t>
            </w:r>
            <w:proofErr w:type="spellEnd"/>
            <w:r w:rsidRPr="00B02CD5">
              <w:rPr>
                <w:rFonts w:ascii="Arial" w:hAnsi="Arial"/>
                <w:sz w:val="20"/>
                <w:szCs w:val="20"/>
              </w:rPr>
              <w:t>) angezeigt werden. Es darf keine Möglichkeit geben, diese Anzeige manuell auszublenden.</w:t>
            </w:r>
          </w:p>
          <w:p w:rsidR="00B02CD5" w:rsidRDefault="00B02CD5" w:rsidP="00B02CD5">
            <w:pPr>
              <w:spacing w:before="80" w:after="80"/>
              <w:rPr>
                <w:rFonts w:ascii="Arial" w:hAnsi="Arial"/>
                <w:sz w:val="20"/>
                <w:szCs w:val="20"/>
              </w:rPr>
            </w:pPr>
            <w:r w:rsidRPr="00B02CD5">
              <w:rPr>
                <w:rFonts w:ascii="Arial" w:hAnsi="Arial"/>
                <w:sz w:val="20"/>
                <w:szCs w:val="20"/>
              </w:rPr>
              <w:t>Beträgt der rechnerische Wert der Distanz, welche angezeigt werden muss 0m oder ist er negativ, muss 0m angezeigt werden.</w:t>
            </w:r>
          </w:p>
          <w:p w:rsidR="00B02CD5" w:rsidRPr="00B02CD5" w:rsidRDefault="00B02CD5" w:rsidP="00B02CD5">
            <w:pPr>
              <w:spacing w:before="80" w:after="80"/>
              <w:rPr>
                <w:rFonts w:ascii="Arial" w:hAnsi="Arial"/>
                <w:sz w:val="20"/>
                <w:szCs w:val="20"/>
              </w:rPr>
            </w:pPr>
            <w:r w:rsidRPr="00B02CD5">
              <w:rPr>
                <w:rFonts w:ascii="Arial" w:hAnsi="Arial"/>
                <w:sz w:val="20"/>
                <w:szCs w:val="20"/>
              </w:rPr>
              <w:t>Hinweis: SA-LBL kennt als Wert für V_REVERSE 0, 40 oder 80 km/h.</w:t>
            </w:r>
          </w:p>
        </w:tc>
        <w:tc>
          <w:tcPr>
            <w:tcW w:w="4415" w:type="dxa"/>
            <w:gridSpan w:val="2"/>
            <w:tcBorders>
              <w:bottom w:val="single" w:sz="4" w:space="0" w:color="auto"/>
            </w:tcBorders>
            <w:shd w:val="clear" w:color="auto" w:fill="auto"/>
          </w:tcPr>
          <w:p w:rsidR="00B02CD5" w:rsidRPr="009A2B7A" w:rsidRDefault="00B02CD5" w:rsidP="00E74407">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B02CD5" w:rsidRPr="004F6C2C" w:rsidRDefault="00B02CD5" w:rsidP="00E74407">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B02CD5" w:rsidRPr="009763D5" w:rsidRDefault="00B02CD5" w:rsidP="00E74407">
            <w:pPr>
              <w:spacing w:before="80" w:after="80"/>
              <w:jc w:val="both"/>
              <w:rPr>
                <w:rFonts w:ascii="Arial" w:hAnsi="Arial"/>
                <w:sz w:val="20"/>
                <w:szCs w:val="20"/>
              </w:rPr>
            </w:pPr>
            <w:r w:rsidRPr="004F6C2C">
              <w:rPr>
                <w:rFonts w:ascii="Arial" w:hAnsi="Arial"/>
                <w:sz w:val="20"/>
                <w:szCs w:val="20"/>
                <w:highlight w:val="cyan"/>
              </w:rPr>
              <w:t>xx</w:t>
            </w:r>
          </w:p>
        </w:tc>
      </w:tr>
      <w:tr w:rsidR="00B02CD5" w:rsidRPr="009A2B7A" w:rsidTr="00E74407">
        <w:trPr>
          <w:cantSplit/>
          <w:trHeight w:val="64"/>
          <w:jc w:val="right"/>
        </w:trPr>
        <w:tc>
          <w:tcPr>
            <w:tcW w:w="567" w:type="dxa"/>
            <w:vMerge/>
          </w:tcPr>
          <w:p w:rsidR="00B02CD5" w:rsidRPr="00CA1E8A" w:rsidRDefault="00B02CD5" w:rsidP="00F61EFA">
            <w:pPr>
              <w:keepNext/>
              <w:spacing w:before="80" w:after="80"/>
              <w:rPr>
                <w:rFonts w:ascii="Arial" w:hAnsi="Arial" w:cs="Arial"/>
                <w:sz w:val="20"/>
                <w:szCs w:val="20"/>
              </w:rPr>
            </w:pPr>
          </w:p>
        </w:tc>
        <w:tc>
          <w:tcPr>
            <w:tcW w:w="1985" w:type="dxa"/>
            <w:vMerge/>
            <w:shd w:val="clear" w:color="auto" w:fill="auto"/>
          </w:tcPr>
          <w:p w:rsidR="00B02CD5" w:rsidRPr="009A2B7A" w:rsidRDefault="00B02CD5" w:rsidP="00E74407">
            <w:pPr>
              <w:spacing w:before="80" w:after="80"/>
              <w:rPr>
                <w:rFonts w:ascii="Arial" w:hAnsi="Arial"/>
                <w:sz w:val="20"/>
                <w:szCs w:val="20"/>
              </w:rPr>
            </w:pPr>
          </w:p>
        </w:tc>
        <w:tc>
          <w:tcPr>
            <w:tcW w:w="5933" w:type="dxa"/>
            <w:vMerge/>
            <w:shd w:val="clear" w:color="auto" w:fill="auto"/>
          </w:tcPr>
          <w:p w:rsidR="00B02CD5" w:rsidRPr="009A2B7A" w:rsidRDefault="00B02CD5" w:rsidP="00E74407">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B02CD5" w:rsidRPr="009A2B7A" w:rsidRDefault="00B02CD5" w:rsidP="00E74407">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B02CD5" w:rsidRPr="009A2B7A" w:rsidRDefault="00B02CD5" w:rsidP="00E74407">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B02CD5" w:rsidRPr="009A2B7A" w:rsidRDefault="00B02CD5" w:rsidP="00E74407">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B02CD5" w:rsidRPr="009A2B7A" w:rsidRDefault="00B02CD5" w:rsidP="00E74407">
            <w:pPr>
              <w:spacing w:before="80" w:after="80"/>
              <w:rPr>
                <w:rFonts w:ascii="Arial" w:hAnsi="Arial"/>
                <w:color w:val="00FF00"/>
                <w:sz w:val="20"/>
                <w:szCs w:val="20"/>
              </w:rPr>
            </w:pPr>
          </w:p>
        </w:tc>
      </w:tr>
      <w:tr w:rsidR="00B02CD5" w:rsidRPr="009A2B7A" w:rsidTr="00E74407">
        <w:trPr>
          <w:cantSplit/>
          <w:trHeight w:val="274"/>
          <w:jc w:val="right"/>
        </w:trPr>
        <w:tc>
          <w:tcPr>
            <w:tcW w:w="567" w:type="dxa"/>
            <w:vMerge w:val="restart"/>
          </w:tcPr>
          <w:p w:rsidR="00B02CD5" w:rsidRPr="00132D04" w:rsidRDefault="00B02CD5" w:rsidP="00F61EFA">
            <w:pPr>
              <w:pStyle w:val="TextTabellen"/>
              <w:keepNext/>
              <w:numPr>
                <w:ilvl w:val="0"/>
                <w:numId w:val="23"/>
              </w:numPr>
              <w:jc w:val="center"/>
              <w:rPr>
                <w:rFonts w:cs="Arial"/>
                <w:b/>
                <w:sz w:val="20"/>
              </w:rPr>
            </w:pPr>
          </w:p>
        </w:tc>
        <w:tc>
          <w:tcPr>
            <w:tcW w:w="1985" w:type="dxa"/>
            <w:vMerge w:val="restart"/>
            <w:shd w:val="clear" w:color="auto" w:fill="auto"/>
          </w:tcPr>
          <w:p w:rsidR="00B02CD5" w:rsidRPr="00132D04" w:rsidRDefault="00B02CD5" w:rsidP="001D57A3">
            <w:pPr>
              <w:spacing w:before="80" w:after="80"/>
              <w:rPr>
                <w:rFonts w:ascii="Arial" w:hAnsi="Arial" w:cs="Arial"/>
                <w:sz w:val="20"/>
                <w:szCs w:val="20"/>
              </w:rPr>
            </w:pPr>
            <w:r w:rsidRPr="00132D04">
              <w:rPr>
                <w:rFonts w:ascii="Arial" w:hAnsi="Arial" w:cs="Arial"/>
                <w:b/>
                <w:sz w:val="20"/>
                <w:szCs w:val="20"/>
              </w:rPr>
              <w:t>1089 / v13</w:t>
            </w:r>
            <w:r w:rsidRPr="00132D04">
              <w:rPr>
                <w:rFonts w:ascii="Arial" w:hAnsi="Arial" w:cs="Arial"/>
                <w:sz w:val="20"/>
                <w:szCs w:val="20"/>
              </w:rPr>
              <w:t xml:space="preserve"> - Loks und Züge dürfen nur ab dem in Fahrric</w:t>
            </w:r>
            <w:r w:rsidRPr="00132D04">
              <w:rPr>
                <w:rFonts w:ascii="Arial" w:hAnsi="Arial" w:cs="Arial"/>
                <w:sz w:val="20"/>
                <w:szCs w:val="20"/>
              </w:rPr>
              <w:t>h</w:t>
            </w:r>
            <w:r w:rsidRPr="00132D04">
              <w:rPr>
                <w:rFonts w:ascii="Arial" w:hAnsi="Arial" w:cs="Arial"/>
                <w:sz w:val="20"/>
                <w:szCs w:val="20"/>
              </w:rPr>
              <w:t>tung vorne liege</w:t>
            </w:r>
            <w:r w:rsidRPr="00132D04">
              <w:rPr>
                <w:rFonts w:ascii="Arial" w:hAnsi="Arial" w:cs="Arial"/>
                <w:sz w:val="20"/>
                <w:szCs w:val="20"/>
              </w:rPr>
              <w:t>n</w:t>
            </w:r>
            <w:r w:rsidRPr="00132D04">
              <w:rPr>
                <w:rFonts w:ascii="Arial" w:hAnsi="Arial" w:cs="Arial"/>
                <w:sz w:val="20"/>
                <w:szCs w:val="20"/>
              </w:rPr>
              <w:t>den Führerpult b</w:t>
            </w:r>
            <w:r w:rsidRPr="00132D04">
              <w:rPr>
                <w:rFonts w:ascii="Arial" w:hAnsi="Arial" w:cs="Arial"/>
                <w:sz w:val="20"/>
                <w:szCs w:val="20"/>
              </w:rPr>
              <w:t>e</w:t>
            </w:r>
            <w:r w:rsidRPr="00132D04">
              <w:rPr>
                <w:rFonts w:ascii="Arial" w:hAnsi="Arial" w:cs="Arial"/>
                <w:sz w:val="20"/>
                <w:szCs w:val="20"/>
              </w:rPr>
              <w:t>dient werden</w:t>
            </w:r>
          </w:p>
        </w:tc>
        <w:tc>
          <w:tcPr>
            <w:tcW w:w="5933" w:type="dxa"/>
            <w:vMerge w:val="restart"/>
            <w:shd w:val="clear" w:color="auto" w:fill="auto"/>
          </w:tcPr>
          <w:p w:rsidR="00B02CD5" w:rsidRPr="008753C2" w:rsidRDefault="00B02CD5" w:rsidP="001D57A3">
            <w:pPr>
              <w:spacing w:before="80" w:after="80"/>
              <w:rPr>
                <w:rFonts w:ascii="Arial" w:hAnsi="Arial"/>
                <w:sz w:val="20"/>
                <w:szCs w:val="20"/>
              </w:rPr>
            </w:pPr>
            <w:r w:rsidRPr="008753C2">
              <w:rPr>
                <w:rFonts w:ascii="Arial" w:hAnsi="Arial"/>
                <w:sz w:val="20"/>
                <w:szCs w:val="20"/>
              </w:rPr>
              <w:t>Loks und Züge mit ETCS-Ausrüstung dürfen in den Betriebsarten SR, OS, FS und UN nur ab dem in Fahrrichtung vorne liegenden Führerstand bedient werden. Rückwärtsfahren ist nur in den Betriebsarten RV, SH und NL zulässig.</w:t>
            </w:r>
          </w:p>
          <w:p w:rsidR="00B02CD5" w:rsidRPr="008753C2" w:rsidRDefault="00B02CD5" w:rsidP="001D57A3">
            <w:pPr>
              <w:spacing w:before="80" w:after="80"/>
              <w:rPr>
                <w:rFonts w:ascii="Arial" w:hAnsi="Arial"/>
                <w:sz w:val="20"/>
                <w:szCs w:val="20"/>
              </w:rPr>
            </w:pPr>
            <w:r w:rsidRPr="008753C2">
              <w:rPr>
                <w:rFonts w:ascii="Arial" w:hAnsi="Arial"/>
                <w:sz w:val="20"/>
                <w:szCs w:val="20"/>
              </w:rPr>
              <w:t>Das Rückwärtsfahren im Mode NL ist nur erlaubt bei einem Zug, dessen führende Lok im Mode RV rückwärtsfahren muss.</w:t>
            </w:r>
          </w:p>
          <w:p w:rsidR="00B02CD5" w:rsidRPr="008753C2" w:rsidRDefault="00B02CD5" w:rsidP="001D57A3">
            <w:pPr>
              <w:spacing w:before="80" w:after="80"/>
              <w:rPr>
                <w:rFonts w:ascii="Arial" w:hAnsi="Arial"/>
                <w:sz w:val="20"/>
                <w:szCs w:val="20"/>
              </w:rPr>
            </w:pPr>
            <w:r w:rsidRPr="008753C2">
              <w:rPr>
                <w:rFonts w:ascii="Arial" w:hAnsi="Arial"/>
                <w:sz w:val="20"/>
                <w:szCs w:val="20"/>
              </w:rPr>
              <w:t>Auf Fahrzeugen mit nur einem Führerstand muss technisch s</w:t>
            </w:r>
            <w:r w:rsidRPr="008753C2">
              <w:rPr>
                <w:rFonts w:ascii="Arial" w:hAnsi="Arial"/>
                <w:sz w:val="20"/>
                <w:szCs w:val="20"/>
              </w:rPr>
              <w:t>i</w:t>
            </w:r>
            <w:r w:rsidRPr="008753C2">
              <w:rPr>
                <w:rFonts w:ascii="Arial" w:hAnsi="Arial"/>
                <w:sz w:val="20"/>
                <w:szCs w:val="20"/>
              </w:rPr>
              <w:t>chergestellt sein, dass die Orientierung bezogen auf die B</w:t>
            </w:r>
            <w:r w:rsidRPr="008753C2">
              <w:rPr>
                <w:rFonts w:ascii="Arial" w:hAnsi="Arial"/>
                <w:sz w:val="20"/>
                <w:szCs w:val="20"/>
              </w:rPr>
              <w:t>e</w:t>
            </w:r>
            <w:r w:rsidRPr="008753C2">
              <w:rPr>
                <w:rFonts w:ascii="Arial" w:hAnsi="Arial"/>
                <w:sz w:val="20"/>
                <w:szCs w:val="20"/>
              </w:rPr>
              <w:t>triebsart und die Fahrrichtung eindeutig und einfach festgelegt werden kann.</w:t>
            </w:r>
          </w:p>
          <w:p w:rsidR="00B02CD5" w:rsidRPr="008753C2" w:rsidRDefault="00B02CD5" w:rsidP="001D57A3">
            <w:pPr>
              <w:spacing w:before="80" w:after="80"/>
              <w:rPr>
                <w:rFonts w:ascii="Arial" w:hAnsi="Arial"/>
                <w:sz w:val="20"/>
                <w:szCs w:val="20"/>
              </w:rPr>
            </w:pPr>
            <w:r w:rsidRPr="008753C2">
              <w:rPr>
                <w:rFonts w:ascii="Arial" w:hAnsi="Arial"/>
                <w:sz w:val="20"/>
                <w:szCs w:val="20"/>
              </w:rPr>
              <w:t>Auf Fahrzeugen mit 2 Führerpulten im gleichen Führerstand muss technisch sichergestellt sein, dass nur in den Betriebsarten NL, RV und SH rückwärts gefahren werden kann.</w:t>
            </w:r>
          </w:p>
          <w:p w:rsidR="00B02CD5" w:rsidRPr="009A2B7A" w:rsidRDefault="00B02CD5" w:rsidP="001D57A3">
            <w:pPr>
              <w:spacing w:before="80" w:after="80"/>
              <w:rPr>
                <w:rFonts w:ascii="Arial" w:hAnsi="Arial"/>
                <w:sz w:val="20"/>
                <w:szCs w:val="20"/>
              </w:rPr>
            </w:pPr>
            <w:r w:rsidRPr="008753C2">
              <w:rPr>
                <w:rFonts w:ascii="Arial" w:hAnsi="Arial"/>
                <w:sz w:val="20"/>
                <w:szCs w:val="20"/>
              </w:rPr>
              <w:t>Für neue Fahrzeugtypen mit 2 Führerpulten im gleichen Führe</w:t>
            </w:r>
            <w:r w:rsidRPr="008753C2">
              <w:rPr>
                <w:rFonts w:ascii="Arial" w:hAnsi="Arial"/>
                <w:sz w:val="20"/>
                <w:szCs w:val="20"/>
              </w:rPr>
              <w:t>r</w:t>
            </w:r>
            <w:r w:rsidRPr="008753C2">
              <w:rPr>
                <w:rFonts w:ascii="Arial" w:hAnsi="Arial"/>
                <w:sz w:val="20"/>
                <w:szCs w:val="20"/>
              </w:rPr>
              <w:t>stand wird eine technische Lösung gefordert.</w:t>
            </w:r>
          </w:p>
        </w:tc>
        <w:tc>
          <w:tcPr>
            <w:tcW w:w="4415" w:type="dxa"/>
            <w:gridSpan w:val="2"/>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B02CD5" w:rsidRPr="004F6C2C" w:rsidRDefault="00B02CD5"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B02CD5" w:rsidRPr="009763D5" w:rsidRDefault="00B02CD5" w:rsidP="001D57A3">
            <w:pPr>
              <w:spacing w:before="80" w:after="80"/>
              <w:jc w:val="both"/>
              <w:rPr>
                <w:rFonts w:ascii="Arial" w:hAnsi="Arial"/>
                <w:sz w:val="20"/>
                <w:szCs w:val="20"/>
              </w:rPr>
            </w:pPr>
            <w:r w:rsidRPr="004F6C2C">
              <w:rPr>
                <w:rFonts w:ascii="Arial" w:hAnsi="Arial"/>
                <w:sz w:val="20"/>
                <w:szCs w:val="20"/>
                <w:highlight w:val="cyan"/>
              </w:rPr>
              <w:t>xx</w:t>
            </w:r>
          </w:p>
        </w:tc>
      </w:tr>
      <w:tr w:rsidR="00B02CD5" w:rsidRPr="009A2B7A" w:rsidTr="001D57A3">
        <w:trPr>
          <w:cantSplit/>
          <w:trHeight w:val="64"/>
          <w:jc w:val="right"/>
        </w:trPr>
        <w:tc>
          <w:tcPr>
            <w:tcW w:w="567" w:type="dxa"/>
            <w:vMerge/>
          </w:tcPr>
          <w:p w:rsidR="00B02CD5" w:rsidRPr="00CA1E8A" w:rsidRDefault="00B02CD5" w:rsidP="00F61EFA">
            <w:pPr>
              <w:keepNext/>
              <w:spacing w:before="80" w:after="80"/>
              <w:rPr>
                <w:rFonts w:ascii="Arial" w:hAnsi="Arial" w:cs="Arial"/>
                <w:sz w:val="20"/>
                <w:szCs w:val="20"/>
              </w:rPr>
            </w:pPr>
          </w:p>
        </w:tc>
        <w:tc>
          <w:tcPr>
            <w:tcW w:w="1985" w:type="dxa"/>
            <w:vMerge/>
            <w:shd w:val="clear" w:color="auto" w:fill="auto"/>
          </w:tcPr>
          <w:p w:rsidR="00B02CD5" w:rsidRPr="009A2B7A" w:rsidRDefault="00B02CD5" w:rsidP="001D57A3">
            <w:pPr>
              <w:spacing w:before="80" w:after="80"/>
              <w:rPr>
                <w:rFonts w:ascii="Arial" w:hAnsi="Arial"/>
                <w:sz w:val="20"/>
                <w:szCs w:val="20"/>
              </w:rPr>
            </w:pPr>
          </w:p>
        </w:tc>
        <w:tc>
          <w:tcPr>
            <w:tcW w:w="5933" w:type="dxa"/>
            <w:vMerge/>
            <w:shd w:val="clear" w:color="auto" w:fill="auto"/>
          </w:tcPr>
          <w:p w:rsidR="00B02CD5" w:rsidRPr="009A2B7A" w:rsidRDefault="00B02CD5"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B02CD5" w:rsidRPr="009A2B7A" w:rsidRDefault="00B02CD5"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B02CD5" w:rsidRPr="009A2B7A" w:rsidRDefault="00B02CD5"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B02CD5" w:rsidRPr="009A2B7A" w:rsidRDefault="00B02CD5"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F61EFA">
      <w:pPr>
        <w:pStyle w:val="ueber3vorlage"/>
        <w:keepNext/>
        <w:numPr>
          <w:ilvl w:val="2"/>
          <w:numId w:val="1"/>
        </w:numPr>
        <w:tabs>
          <w:tab w:val="clear" w:pos="1589"/>
        </w:tabs>
        <w:ind w:left="1021"/>
      </w:pPr>
      <w:bookmarkStart w:id="515" w:name="_Toc279500855"/>
      <w:r w:rsidRPr="003D2E83">
        <w:t>4c: Anforderungen an Fahrzeuge für Tests- und Versuchsfahrten</w:t>
      </w:r>
      <w:bookmarkEnd w:id="515"/>
    </w:p>
    <w:tbl>
      <w:tblPr>
        <w:tblW w:w="14640" w:type="dxa"/>
        <w:jc w:val="right"/>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B02CD5" w:rsidRPr="009A2B7A" w:rsidTr="00E74407">
        <w:trPr>
          <w:cantSplit/>
          <w:trHeight w:val="449"/>
          <w:jc w:val="right"/>
        </w:trPr>
        <w:tc>
          <w:tcPr>
            <w:tcW w:w="567" w:type="dxa"/>
            <w:vMerge w:val="restart"/>
          </w:tcPr>
          <w:p w:rsidR="00B02CD5" w:rsidRPr="00132D04" w:rsidRDefault="00B02CD5" w:rsidP="00F61EFA">
            <w:pPr>
              <w:pStyle w:val="TextTabellen"/>
              <w:keepNext/>
              <w:numPr>
                <w:ilvl w:val="0"/>
                <w:numId w:val="23"/>
              </w:numPr>
              <w:jc w:val="center"/>
              <w:rPr>
                <w:rFonts w:cs="Arial"/>
                <w:b/>
                <w:sz w:val="20"/>
              </w:rPr>
            </w:pPr>
          </w:p>
        </w:tc>
        <w:tc>
          <w:tcPr>
            <w:tcW w:w="1985" w:type="dxa"/>
            <w:vMerge w:val="restart"/>
            <w:shd w:val="clear" w:color="auto" w:fill="auto"/>
          </w:tcPr>
          <w:p w:rsidR="00B02CD5" w:rsidRPr="00132D04" w:rsidRDefault="00B02CD5" w:rsidP="001D57A3">
            <w:pPr>
              <w:spacing w:before="80" w:after="80"/>
              <w:rPr>
                <w:rFonts w:ascii="Arial" w:hAnsi="Arial" w:cs="Arial"/>
                <w:sz w:val="20"/>
                <w:szCs w:val="20"/>
              </w:rPr>
            </w:pPr>
            <w:r w:rsidRPr="00132D04">
              <w:rPr>
                <w:rFonts w:ascii="Arial" w:hAnsi="Arial" w:cs="Arial"/>
                <w:b/>
                <w:sz w:val="20"/>
                <w:szCs w:val="20"/>
              </w:rPr>
              <w:t>1011 / v4</w:t>
            </w:r>
            <w:r w:rsidRPr="00132D04">
              <w:rPr>
                <w:rFonts w:ascii="Arial" w:hAnsi="Arial" w:cs="Arial"/>
                <w:sz w:val="20"/>
                <w:szCs w:val="20"/>
              </w:rPr>
              <w:t xml:space="preserve"> - Siche</w:t>
            </w:r>
            <w:r w:rsidRPr="00132D04">
              <w:rPr>
                <w:rFonts w:ascii="Arial" w:hAnsi="Arial" w:cs="Arial"/>
                <w:sz w:val="20"/>
                <w:szCs w:val="20"/>
              </w:rPr>
              <w:t>r</w:t>
            </w:r>
            <w:r w:rsidRPr="00132D04">
              <w:rPr>
                <w:rFonts w:ascii="Arial" w:hAnsi="Arial" w:cs="Arial"/>
                <w:sz w:val="20"/>
                <w:szCs w:val="20"/>
              </w:rPr>
              <w:t>heitskonzept für Testfahrten mit Fahrzeugen ohne BBW.</w:t>
            </w:r>
          </w:p>
        </w:tc>
        <w:tc>
          <w:tcPr>
            <w:tcW w:w="5933" w:type="dxa"/>
            <w:vMerge w:val="restart"/>
            <w:shd w:val="clear" w:color="auto" w:fill="auto"/>
          </w:tcPr>
          <w:p w:rsidR="00B02CD5" w:rsidRDefault="00B02CD5" w:rsidP="001D57A3">
            <w:pPr>
              <w:spacing w:before="80" w:after="80"/>
              <w:rPr>
                <w:rFonts w:ascii="Arial" w:hAnsi="Arial"/>
                <w:sz w:val="20"/>
                <w:szCs w:val="20"/>
              </w:rPr>
            </w:pPr>
            <w:r w:rsidRPr="001C0E83">
              <w:rPr>
                <w:rFonts w:ascii="Arial" w:hAnsi="Arial"/>
                <w:sz w:val="20"/>
                <w:szCs w:val="20"/>
              </w:rPr>
              <w:t>Auf der LBS verhindert der AF das automatische Einfahren von Fahrzeugen ohne Betriebsbewilligung, indem geprüft wird, ob die OBU-Nummer in der Liste der Fahrzeuge mit einer Betriebsbewi</w:t>
            </w:r>
            <w:r w:rsidRPr="001C0E83">
              <w:rPr>
                <w:rFonts w:ascii="Arial" w:hAnsi="Arial"/>
                <w:sz w:val="20"/>
                <w:szCs w:val="20"/>
              </w:rPr>
              <w:t>l</w:t>
            </w:r>
            <w:r w:rsidRPr="001C0E83">
              <w:rPr>
                <w:rFonts w:ascii="Arial" w:hAnsi="Arial"/>
                <w:sz w:val="20"/>
                <w:szCs w:val="20"/>
              </w:rPr>
              <w:t>ligung eingetragen ist. Der Fahrdienstleiter darf auch manuell keine Fahrstrassen für einen Zug einstellen, dessen führendes Fahrzeug nicht in der Liste enthalten ist.</w:t>
            </w:r>
          </w:p>
          <w:p w:rsidR="00B02CD5" w:rsidRPr="001C0E83" w:rsidRDefault="00B02CD5" w:rsidP="001D57A3">
            <w:pPr>
              <w:spacing w:before="80" w:after="80"/>
              <w:rPr>
                <w:rFonts w:ascii="Arial" w:hAnsi="Arial"/>
                <w:sz w:val="20"/>
                <w:szCs w:val="20"/>
              </w:rPr>
            </w:pPr>
          </w:p>
          <w:p w:rsidR="00B02CD5" w:rsidRPr="001C0E83" w:rsidRDefault="00B02CD5" w:rsidP="001D57A3">
            <w:pPr>
              <w:spacing w:before="80" w:after="80"/>
              <w:rPr>
                <w:rFonts w:ascii="Arial" w:hAnsi="Arial"/>
                <w:sz w:val="20"/>
                <w:szCs w:val="20"/>
              </w:rPr>
            </w:pPr>
            <w:r w:rsidRPr="001C0E83">
              <w:rPr>
                <w:rFonts w:ascii="Arial" w:hAnsi="Arial"/>
                <w:sz w:val="20"/>
                <w:szCs w:val="20"/>
              </w:rPr>
              <w:t>Fahrten für Testzwecke mit Fahrzeugen, die keine Betriebsbewi</w:t>
            </w:r>
            <w:r w:rsidRPr="001C0E83">
              <w:rPr>
                <w:rFonts w:ascii="Arial" w:hAnsi="Arial"/>
                <w:sz w:val="20"/>
                <w:szCs w:val="20"/>
              </w:rPr>
              <w:t>l</w:t>
            </w:r>
            <w:r w:rsidRPr="001C0E83">
              <w:rPr>
                <w:rFonts w:ascii="Arial" w:hAnsi="Arial"/>
                <w:sz w:val="20"/>
                <w:szCs w:val="20"/>
              </w:rPr>
              <w:t>ligung haben, müssen mit dem Netzzugang der BLS (netzz</w:t>
            </w:r>
            <w:r w:rsidRPr="001C0E83">
              <w:rPr>
                <w:rFonts w:ascii="Arial" w:hAnsi="Arial"/>
                <w:sz w:val="20"/>
                <w:szCs w:val="20"/>
              </w:rPr>
              <w:t>u</w:t>
            </w:r>
            <w:r w:rsidRPr="001C0E83">
              <w:rPr>
                <w:rFonts w:ascii="Arial" w:hAnsi="Arial"/>
                <w:sz w:val="20"/>
                <w:szCs w:val="20"/>
              </w:rPr>
              <w:t>gang@bls.ch) organisiert werden. Insbesondere massgebend ist die D IB 32/13 "Probefahrten in Abweichung zu den Fahrdiens</w:t>
            </w:r>
            <w:r w:rsidRPr="001C0E83">
              <w:rPr>
                <w:rFonts w:ascii="Arial" w:hAnsi="Arial"/>
                <w:sz w:val="20"/>
                <w:szCs w:val="20"/>
              </w:rPr>
              <w:t>t</w:t>
            </w:r>
            <w:r w:rsidRPr="001C0E83">
              <w:rPr>
                <w:rFonts w:ascii="Arial" w:hAnsi="Arial"/>
                <w:sz w:val="20"/>
                <w:szCs w:val="20"/>
              </w:rPr>
              <w:t>vorschriften". Der Anhang B bezieht sich explizit auf Probefah</w:t>
            </w:r>
            <w:r w:rsidRPr="001C0E83">
              <w:rPr>
                <w:rFonts w:ascii="Arial" w:hAnsi="Arial"/>
                <w:sz w:val="20"/>
                <w:szCs w:val="20"/>
              </w:rPr>
              <w:t>r</w:t>
            </w:r>
            <w:r w:rsidRPr="001C0E83">
              <w:rPr>
                <w:rFonts w:ascii="Arial" w:hAnsi="Arial"/>
                <w:sz w:val="20"/>
                <w:szCs w:val="20"/>
              </w:rPr>
              <w:t>ten auf der LBS. Entsprechend diesem Anhang B muss zusa</w:t>
            </w:r>
            <w:r w:rsidRPr="001C0E83">
              <w:rPr>
                <w:rFonts w:ascii="Arial" w:hAnsi="Arial"/>
                <w:sz w:val="20"/>
                <w:szCs w:val="20"/>
              </w:rPr>
              <w:t>m</w:t>
            </w:r>
            <w:r w:rsidRPr="001C0E83">
              <w:rPr>
                <w:rFonts w:ascii="Arial" w:hAnsi="Arial"/>
                <w:sz w:val="20"/>
                <w:szCs w:val="20"/>
              </w:rPr>
              <w:t>men mit der Abteilung IAS der BLS für Probefahrten ein Fah</w:t>
            </w:r>
            <w:r w:rsidRPr="001C0E83">
              <w:rPr>
                <w:rFonts w:ascii="Arial" w:hAnsi="Arial"/>
                <w:sz w:val="20"/>
                <w:szCs w:val="20"/>
              </w:rPr>
              <w:t>r</w:t>
            </w:r>
            <w:r w:rsidRPr="001C0E83">
              <w:rPr>
                <w:rFonts w:ascii="Arial" w:hAnsi="Arial"/>
                <w:sz w:val="20"/>
                <w:szCs w:val="20"/>
              </w:rPr>
              <w:t xml:space="preserve">zeugspezifisches Sicherheitskonzept erstellt werden. </w:t>
            </w:r>
          </w:p>
          <w:p w:rsidR="00B02CD5" w:rsidRPr="001C0E83" w:rsidRDefault="00B02CD5" w:rsidP="001D57A3">
            <w:pPr>
              <w:spacing w:before="80" w:after="80"/>
              <w:rPr>
                <w:rFonts w:ascii="Arial" w:hAnsi="Arial"/>
                <w:b/>
                <w:sz w:val="20"/>
                <w:szCs w:val="20"/>
              </w:rPr>
            </w:pPr>
            <w:r w:rsidRPr="001C0E83">
              <w:rPr>
                <w:rFonts w:ascii="Arial" w:hAnsi="Arial"/>
                <w:b/>
                <w:sz w:val="20"/>
                <w:szCs w:val="20"/>
              </w:rPr>
              <w:t>Umgehung Stand vor Update SA-LBS 2016:</w:t>
            </w:r>
          </w:p>
          <w:p w:rsidR="00B02CD5" w:rsidRPr="001C0E83" w:rsidRDefault="00B02CD5" w:rsidP="001D57A3">
            <w:pPr>
              <w:spacing w:before="80" w:after="80"/>
              <w:rPr>
                <w:rFonts w:ascii="Arial" w:hAnsi="Arial"/>
                <w:sz w:val="20"/>
                <w:szCs w:val="20"/>
              </w:rPr>
            </w:pPr>
            <w:r w:rsidRPr="001C0E83">
              <w:rPr>
                <w:rFonts w:ascii="Arial" w:hAnsi="Arial"/>
                <w:sz w:val="20"/>
                <w:szCs w:val="20"/>
              </w:rPr>
              <w:t xml:space="preserve">Als </w:t>
            </w:r>
            <w:proofErr w:type="spellStart"/>
            <w:r w:rsidRPr="001C0E83">
              <w:rPr>
                <w:rFonts w:ascii="Arial" w:hAnsi="Arial"/>
                <w:sz w:val="20"/>
                <w:szCs w:val="20"/>
              </w:rPr>
              <w:t>xxxx</w:t>
            </w:r>
            <w:proofErr w:type="spellEnd"/>
            <w:r w:rsidRPr="001C0E83">
              <w:rPr>
                <w:rFonts w:ascii="Arial" w:hAnsi="Arial"/>
                <w:sz w:val="20"/>
                <w:szCs w:val="20"/>
              </w:rPr>
              <w:t xml:space="preserve"> können die folgenden Nummern vergeben werden (eine Nummer darf nur für ein Fahrzeug verwendet werden!):</w:t>
            </w:r>
          </w:p>
          <w:p w:rsidR="00B02CD5" w:rsidRDefault="00B02CD5" w:rsidP="001D57A3">
            <w:pPr>
              <w:spacing w:before="80" w:after="80"/>
              <w:rPr>
                <w:rFonts w:ascii="Arial" w:hAnsi="Arial"/>
                <w:sz w:val="20"/>
                <w:szCs w:val="20"/>
              </w:rPr>
            </w:pPr>
            <w:r w:rsidRPr="001C0E83">
              <w:rPr>
                <w:rFonts w:ascii="Arial" w:hAnsi="Arial"/>
                <w:sz w:val="20"/>
                <w:szCs w:val="20"/>
              </w:rPr>
              <w:t>7111, 7112, 7113, 7114, 7115</w:t>
            </w:r>
          </w:p>
          <w:p w:rsidR="00B02CD5" w:rsidRPr="001C0E83" w:rsidRDefault="00B02CD5" w:rsidP="001D57A3">
            <w:pPr>
              <w:spacing w:before="80" w:after="80"/>
              <w:rPr>
                <w:rFonts w:ascii="Arial" w:hAnsi="Arial"/>
                <w:sz w:val="20"/>
                <w:szCs w:val="20"/>
              </w:rPr>
            </w:pPr>
          </w:p>
          <w:p w:rsidR="00B02CD5" w:rsidRPr="001C0E83" w:rsidRDefault="00B02CD5" w:rsidP="001D57A3">
            <w:pPr>
              <w:spacing w:before="80" w:after="80"/>
              <w:rPr>
                <w:rFonts w:ascii="Arial" w:hAnsi="Arial"/>
                <w:b/>
                <w:sz w:val="20"/>
                <w:szCs w:val="20"/>
              </w:rPr>
            </w:pPr>
            <w:r w:rsidRPr="001C0E83">
              <w:rPr>
                <w:rFonts w:ascii="Arial" w:hAnsi="Arial"/>
                <w:b/>
                <w:sz w:val="20"/>
                <w:szCs w:val="20"/>
              </w:rPr>
              <w:t>Umgehung Stand nach Update SA-LBS 2016:</w:t>
            </w:r>
          </w:p>
          <w:p w:rsidR="00B02CD5" w:rsidRPr="009A2B7A" w:rsidRDefault="00B02CD5" w:rsidP="001D57A3">
            <w:pPr>
              <w:spacing w:before="80" w:after="80"/>
              <w:rPr>
                <w:rFonts w:ascii="Arial" w:hAnsi="Arial"/>
                <w:sz w:val="20"/>
                <w:szCs w:val="20"/>
              </w:rPr>
            </w:pPr>
            <w:r w:rsidRPr="001C0E83">
              <w:rPr>
                <w:rFonts w:ascii="Arial" w:hAnsi="Arial"/>
                <w:sz w:val="20"/>
                <w:szCs w:val="20"/>
              </w:rPr>
              <w:t>IAS muss den Testschlüssel für die Zeit der Test freigeben.</w:t>
            </w:r>
          </w:p>
        </w:tc>
        <w:tc>
          <w:tcPr>
            <w:tcW w:w="4415" w:type="dxa"/>
            <w:gridSpan w:val="2"/>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B02CD5" w:rsidRPr="004F6C2C" w:rsidRDefault="00B02CD5"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B02CD5" w:rsidRPr="009763D5" w:rsidRDefault="00B02CD5" w:rsidP="001D57A3">
            <w:pPr>
              <w:spacing w:before="80" w:after="80"/>
              <w:jc w:val="both"/>
              <w:rPr>
                <w:rFonts w:ascii="Arial" w:hAnsi="Arial"/>
                <w:sz w:val="20"/>
                <w:szCs w:val="20"/>
              </w:rPr>
            </w:pPr>
            <w:r w:rsidRPr="004F6C2C">
              <w:rPr>
                <w:rFonts w:ascii="Arial" w:hAnsi="Arial"/>
                <w:sz w:val="20"/>
                <w:szCs w:val="20"/>
                <w:highlight w:val="cyan"/>
              </w:rPr>
              <w:t>xx</w:t>
            </w:r>
          </w:p>
        </w:tc>
      </w:tr>
      <w:tr w:rsidR="00B02CD5" w:rsidRPr="009A2B7A" w:rsidTr="001D57A3">
        <w:trPr>
          <w:cantSplit/>
          <w:trHeight w:val="64"/>
          <w:jc w:val="right"/>
        </w:trPr>
        <w:tc>
          <w:tcPr>
            <w:tcW w:w="567" w:type="dxa"/>
            <w:vMerge/>
          </w:tcPr>
          <w:p w:rsidR="00B02CD5" w:rsidRPr="00CA1E8A" w:rsidRDefault="00B02CD5" w:rsidP="00F61EFA">
            <w:pPr>
              <w:keepNext/>
              <w:spacing w:before="80" w:after="80"/>
              <w:rPr>
                <w:rFonts w:ascii="Arial" w:hAnsi="Arial" w:cs="Arial"/>
                <w:sz w:val="20"/>
                <w:szCs w:val="20"/>
              </w:rPr>
            </w:pPr>
          </w:p>
        </w:tc>
        <w:tc>
          <w:tcPr>
            <w:tcW w:w="1985" w:type="dxa"/>
            <w:vMerge/>
            <w:shd w:val="clear" w:color="auto" w:fill="auto"/>
          </w:tcPr>
          <w:p w:rsidR="00B02CD5" w:rsidRPr="009A2B7A" w:rsidRDefault="00B02CD5" w:rsidP="001D57A3">
            <w:pPr>
              <w:spacing w:before="80" w:after="80"/>
              <w:rPr>
                <w:rFonts w:ascii="Arial" w:hAnsi="Arial"/>
                <w:sz w:val="20"/>
                <w:szCs w:val="20"/>
              </w:rPr>
            </w:pPr>
          </w:p>
        </w:tc>
        <w:tc>
          <w:tcPr>
            <w:tcW w:w="5933" w:type="dxa"/>
            <w:vMerge/>
            <w:shd w:val="clear" w:color="auto" w:fill="auto"/>
          </w:tcPr>
          <w:p w:rsidR="00B02CD5" w:rsidRPr="009A2B7A" w:rsidRDefault="00B02CD5"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B02CD5" w:rsidRPr="009A2B7A" w:rsidRDefault="00B02CD5" w:rsidP="001D57A3">
            <w:pPr>
              <w:spacing w:before="80" w:after="80"/>
              <w:rPr>
                <w:rFonts w:ascii="Arial" w:hAnsi="Arial"/>
                <w:sz w:val="20"/>
                <w:szCs w:val="20"/>
              </w:rPr>
            </w:pPr>
            <w:proofErr w:type="spellStart"/>
            <w:r w:rsidRPr="009A2B7A">
              <w:rPr>
                <w:rFonts w:ascii="Arial" w:hAnsi="Arial"/>
                <w:sz w:val="20"/>
                <w:szCs w:val="20"/>
              </w:rPr>
              <w:t>Ref</w:t>
            </w:r>
            <w:proofErr w:type="spellEnd"/>
            <w:r w:rsidRPr="009A2B7A">
              <w:rPr>
                <w:rFonts w:ascii="Arial" w:hAnsi="Arial"/>
                <w:sz w:val="20"/>
                <w:szCs w:val="20"/>
              </w:rPr>
              <w:t>.</w:t>
            </w:r>
          </w:p>
        </w:tc>
        <w:tc>
          <w:tcPr>
            <w:tcW w:w="3827" w:type="dxa"/>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A2B7A">
              <w:rPr>
                <w:rFonts w:ascii="Arial" w:hAnsi="Arial"/>
                <w:sz w:val="20"/>
                <w:szCs w:val="20"/>
                <w:highlight w:val="yellow"/>
              </w:rPr>
              <w:t>Doc. Typ, Name, Version, Datum, Or</w:t>
            </w:r>
            <w:r w:rsidRPr="009A2B7A">
              <w:rPr>
                <w:rFonts w:ascii="Arial" w:hAnsi="Arial"/>
                <w:sz w:val="20"/>
                <w:szCs w:val="20"/>
              </w:rPr>
              <w:t>t</w:t>
            </w:r>
          </w:p>
        </w:tc>
        <w:tc>
          <w:tcPr>
            <w:tcW w:w="1134" w:type="dxa"/>
            <w:vMerge/>
            <w:tcBorders>
              <w:bottom w:val="single" w:sz="4" w:space="0" w:color="auto"/>
            </w:tcBorders>
            <w:shd w:val="clear" w:color="auto" w:fill="auto"/>
            <w:vAlign w:val="center"/>
          </w:tcPr>
          <w:p w:rsidR="00B02CD5" w:rsidRPr="009A2B7A" w:rsidRDefault="00B02CD5"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B02CD5" w:rsidRPr="009A2B7A" w:rsidRDefault="00B02CD5"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 xml:space="preserve">Name des </w:t>
            </w:r>
            <w:proofErr w:type="spellStart"/>
            <w:r w:rsidR="00545A42">
              <w:rPr>
                <w:rFonts w:ascii="Arial" w:hAnsi="Arial" w:cs="Arial"/>
                <w:sz w:val="20"/>
                <w:szCs w:val="20"/>
                <w:highlight w:val="green"/>
              </w:rPr>
              <w:t>Validierers</w:t>
            </w:r>
            <w:proofErr w:type="spellEnd"/>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CF5ED4" w:rsidRDefault="00CF5ED4" w:rsidP="00D91F6D">
      <w:pPr>
        <w:pStyle w:val="StandardFliesstext"/>
      </w:pPr>
    </w:p>
    <w:p w:rsidR="001D57A3" w:rsidRDefault="001D57A3" w:rsidP="00D91F6D">
      <w:pPr>
        <w:pStyle w:val="StandardFliesstext"/>
        <w:sectPr w:rsidR="001D57A3" w:rsidSect="001A2AF2">
          <w:headerReference w:type="default" r:id="rId22"/>
          <w:footerReference w:type="default" r:id="rId23"/>
          <w:pgSz w:w="16838" w:h="11906" w:orient="landscape" w:code="9"/>
          <w:pgMar w:top="1418" w:right="1134" w:bottom="1134" w:left="1134" w:header="567" w:footer="397" w:gutter="0"/>
          <w:cols w:space="708"/>
          <w:docGrid w:linePitch="360"/>
        </w:sectPr>
      </w:pPr>
    </w:p>
    <w:p w:rsidR="00D91F6D" w:rsidRPr="00874723" w:rsidRDefault="00D91F6D" w:rsidP="00D91F6D">
      <w:pPr>
        <w:pStyle w:val="ueber1vorlage"/>
        <w:numPr>
          <w:ilvl w:val="0"/>
          <w:numId w:val="1"/>
        </w:numPr>
        <w:rPr>
          <w:szCs w:val="20"/>
        </w:rPr>
      </w:pPr>
      <w:bookmarkStart w:id="516" w:name="_Toc501454917"/>
      <w:r>
        <w:rPr>
          <w:szCs w:val="20"/>
        </w:rPr>
        <w:lastRenderedPageBreak/>
        <w:t>Beurteilung und Freigabe</w:t>
      </w:r>
      <w:r w:rsidR="006B2072">
        <w:rPr>
          <w:szCs w:val="20"/>
        </w:rPr>
        <w:t xml:space="preserve"> (Validierer)</w:t>
      </w:r>
      <w:bookmarkEnd w:id="516"/>
    </w:p>
    <w:p w:rsidR="006B2072" w:rsidRDefault="006B2072" w:rsidP="006B2072">
      <w:pPr>
        <w:pStyle w:val="ueber2vorlage"/>
      </w:pPr>
      <w:bookmarkStart w:id="517" w:name="_Toc501454918"/>
      <w:r w:rsidRPr="006B2072">
        <w:t>Ergebnis der Validierung</w:t>
      </w:r>
      <w:bookmarkEnd w:id="517"/>
    </w:p>
    <w:p w:rsidR="00084616" w:rsidRPr="009C0306" w:rsidRDefault="00186183" w:rsidP="00084616">
      <w:pPr>
        <w:pStyle w:val="ueber4vorlage"/>
        <w:rPr>
          <w:highlight w:val="cyan"/>
        </w:rPr>
      </w:pPr>
      <w:r w:rsidRPr="009C0306">
        <w:rPr>
          <w:highlight w:val="cyan"/>
        </w:rPr>
        <w:t>Spezifische Beurteilung der Problem Reports (PRs) und abschliessende Bewertung.</w:t>
      </w:r>
    </w:p>
    <w:sectPr w:rsidR="00084616" w:rsidRPr="009C0306" w:rsidSect="00F95232">
      <w:headerReference w:type="default" r:id="rId24"/>
      <w:footerReference w:type="default" r:id="rId25"/>
      <w:pgSz w:w="11906" w:h="16838" w:code="9"/>
      <w:pgMar w:top="1418" w:right="1134" w:bottom="1134" w:left="1134" w:header="567"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45">
      <wne:acd wne:acdName="acd7"/>
    </wne:keymap>
    <wne:keymap wne:kcmPrimary="0446">
      <wne:acd wne:acdName="acd6"/>
    </wne:keymap>
    <wne:keymap wne:kcmPrimary="0454">
      <wne:acd wne:acdName="acd5"/>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1AGUAYgBlAHIAIAAxACAAdgBvAHIAbABhAGcAZQA=" wne:acdName="acd0" wne:fciIndexBasedOn="0065"/>
    <wne:acd wne:argValue="AgB1AGUAYgBlAHIAIAAyACAAdgBvAHIAbABhAGcAZQA=" wne:acdName="acd1" wne:fciIndexBasedOn="0065"/>
    <wne:acd wne:argValue="AgB1AGUAYgBlAHIAIAAzACAAdgBvAHIAbABhAGcAZQA=" wne:acdName="acd2" wne:fciIndexBasedOn="0065"/>
    <wne:acd wne:argValue="AgB1AGUAYgBlAHIAIAA0ACAAdgBvAHIAbABhAGcAZQA=" wne:acdName="acd3" wne:fciIndexBasedOn="0065"/>
    <wne:acd wne:argValue="AgB1AGUAYgBlAHIAIAA1ACAAdgBvAHIAbABhAGcAZQA=" wne:acdName="acd4" wne:fciIndexBasedOn="0065"/>
    <wne:acd wne:argValue="AgBUAGUAeAB0ACAAVABhAGIAZQBsAGwAZQBuAA==" wne:acdName="acd5" wne:fciIndexBasedOn="0065"/>
    <wne:acd wne:argValue="AgBTAHQAYQBuAGQAYQByAGQAIABGAGwAaQBlAHMAcwB0AGUAeAB0AA==" wne:acdName="acd6" wne:fciIndexBasedOn="0065"/>
    <wne:acd wne:argValue="AgBTAHQAYQBuAGQAYQByAGQAIABGAGwAaQBlAHMAcwB0AGUAeAB0ACAARQBpAG4AegB1AGcA" wne:acdName="acd7"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2E7" w:rsidRDefault="002612E7">
      <w:r>
        <w:separator/>
      </w:r>
    </w:p>
  </w:endnote>
  <w:endnote w:type="continuationSeparator" w:id="0">
    <w:p w:rsidR="002612E7" w:rsidRDefault="0026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utura Bk BT">
    <w:altName w:val="Arial"/>
    <w:charset w:val="00"/>
    <w:family w:val="swiss"/>
    <w:pitch w:val="variable"/>
    <w:sig w:usb0="00000000"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KIPNP+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BB-Font">
    <w:panose1 w:val="02000000000000000000"/>
    <w:charset w:val="02"/>
    <w:family w:val="auto"/>
    <w:pitch w:val="variable"/>
    <w:sig w:usb0="80000000" w:usb1="10000000" w:usb2="00000000" w:usb3="00000000" w:csb0="80000000" w:csb1="00000000"/>
    <w:embedRegular r:id="rId1" w:fontKey="{844D467C-AFEF-4850-ABC5-BC74616B6BE3}"/>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624FD7" w:rsidRDefault="002612E7" w:rsidP="00624FD7">
    <w:pPr>
      <w:pStyle w:val="StandardFliesstext"/>
    </w:pPr>
  </w:p>
  <w:p w:rsidR="002612E7" w:rsidRDefault="002612E7">
    <w:pPr>
      <w:pStyle w:val="StandardFliesstext"/>
    </w:pPr>
  </w:p>
  <w:p w:rsidR="002612E7" w:rsidRDefault="002612E7">
    <w:pPr>
      <w:pStyle w:val="StandardFliesstext"/>
    </w:pPr>
  </w:p>
  <w:p w:rsidR="002612E7" w:rsidRDefault="002612E7">
    <w:pPr>
      <w:pStyle w:val="StandardFliesstex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Default="002612E7">
    <w:pPr>
      <w:rPr>
        <w:rFonts w:ascii="Arial" w:hAnsi="Arial" w:cs="Arial"/>
        <w:sz w:val="22"/>
      </w:rPr>
    </w:pPr>
    <w:r>
      <w:rPr>
        <w:noProof/>
        <w:lang w:eastAsia="de-CH"/>
      </w:rPr>
      <w:drawing>
        <wp:inline distT="0" distB="0" distL="0" distR="0" wp14:anchorId="0A8E6BBE" wp14:editId="14C81518">
          <wp:extent cx="2162175" cy="276225"/>
          <wp:effectExtent l="0" t="0" r="9525" b="9525"/>
          <wp:docPr id="1" name="Bild 1" descr="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276225"/>
                  </a:xfrm>
                  <a:prstGeom prst="rect">
                    <a:avLst/>
                  </a:prstGeom>
                  <a:noFill/>
                  <a:ln>
                    <a:noFill/>
                  </a:ln>
                </pic:spPr>
              </pic:pic>
            </a:graphicData>
          </a:graphic>
        </wp:inline>
      </w:drawing>
    </w:r>
  </w:p>
  <w:p w:rsidR="002612E7" w:rsidRDefault="002612E7">
    <w:pPr>
      <w:rPr>
        <w:rFonts w:ascii="Arial" w:hAnsi="Arial" w:cs="Arial"/>
        <w:sz w:val="22"/>
      </w:rPr>
    </w:pPr>
  </w:p>
  <w:p w:rsidR="002612E7" w:rsidRDefault="002612E7">
    <w:pPr>
      <w:rPr>
        <w:rFonts w:ascii="Arial" w:hAnsi="Arial" w:cs="Arial"/>
        <w:sz w:val="22"/>
      </w:rPr>
    </w:pPr>
  </w:p>
  <w:p w:rsidR="002612E7" w:rsidRDefault="002612E7">
    <w:pPr>
      <w:rPr>
        <w:rFonts w:ascii="Arial" w:hAnsi="Arial" w:cs="Arial"/>
        <w:sz w:val="22"/>
      </w:rPr>
    </w:pPr>
  </w:p>
  <w:p w:rsidR="002612E7" w:rsidRDefault="002612E7">
    <w:pPr>
      <w:rPr>
        <w:rFonts w:ascii="Arial" w:hAnsi="Arial" w:cs="Arial"/>
        <w:sz w:val="22"/>
      </w:rPr>
    </w:pPr>
  </w:p>
  <w:p w:rsidR="002612E7" w:rsidRDefault="002612E7">
    <w:pPr>
      <w:rPr>
        <w:rFonts w:ascii="Arial" w:hAnsi="Arial" w:cs="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BD2DDA" w:rsidRDefault="002612E7" w:rsidP="00BD2DDA">
    <w:pPr>
      <w:pStyle w:val="fusszeilevorlagee"/>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Pr="002A0BA4">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sidR="0086096B">
      <w:rPr>
        <w:noProof/>
        <w:szCs w:val="18"/>
      </w:rPr>
      <w:t>2</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sidR="0086096B">
      <w:rPr>
        <w:noProof/>
        <w:szCs w:val="18"/>
      </w:rPr>
      <w:t>30</w:t>
    </w:r>
    <w:r w:rsidRPr="00BD2DDA">
      <w:rPr>
        <w:szCs w:val="18"/>
      </w:rPr>
      <w:fldChar w:fldCharType="end"/>
    </w:r>
  </w:p>
  <w:p w:rsidR="002612E7" w:rsidRPr="00BD2DDA" w:rsidRDefault="002612E7" w:rsidP="00BD2DDA">
    <w:pPr>
      <w:pStyle w:val="fusszeilevorlagee"/>
      <w:rPr>
        <w:szCs w:val="18"/>
      </w:rPr>
    </w:pPr>
    <w:r w:rsidRPr="009712C3">
      <w:rPr>
        <w:szCs w:val="18"/>
      </w:rPr>
      <w:fldChar w:fldCharType="begin"/>
    </w:r>
    <w:r w:rsidRPr="009712C3">
      <w:rPr>
        <w:szCs w:val="18"/>
      </w:rPr>
      <w:instrText xml:space="preserve"> FILENAME </w:instrText>
    </w:r>
    <w:r w:rsidRPr="009712C3">
      <w:rPr>
        <w:szCs w:val="18"/>
      </w:rPr>
      <w:fldChar w:fldCharType="separate"/>
    </w:r>
    <w:r>
      <w:rPr>
        <w:noProof/>
        <w:szCs w:val="18"/>
      </w:rPr>
      <w:t>Teil_05_ETCS CH zum SiNa_II_v11.docx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Pr="002A0BA4">
      <w:rPr>
        <w:szCs w:val="18"/>
      </w:rPr>
      <w:t>Version V 1.1</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Pr="002A0BA4">
      <w:rPr>
        <w:szCs w:val="18"/>
      </w:rPr>
      <w:t>30.11.2017</w:t>
    </w:r>
    <w:r w:rsidRPr="009712C3">
      <w:rPr>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Default="0086096B">
    <w:pPr>
      <w:pStyle w:val="fusszeilevorlagee"/>
      <w:pBdr>
        <w:top w:val="single" w:sz="4" w:space="1" w:color="auto"/>
      </w:pBdr>
    </w:pPr>
    <w:r>
      <w:fldChar w:fldCharType="begin"/>
    </w:r>
    <w:r>
      <w:instrText xml:space="preserve"> REF titel  \* MERGEFORMAT </w:instrText>
    </w:r>
    <w:r>
      <w:fldChar w:fldCharType="separate"/>
    </w:r>
    <w:r w:rsidR="002612E7" w:rsidRPr="00F61EFA">
      <w:t>Teil</w:t>
    </w:r>
    <w:r w:rsidR="002612E7" w:rsidRPr="00F61EFA">
      <w:rPr>
        <w:b/>
        <w:bCs/>
        <w:sz w:val="56"/>
      </w:rPr>
      <w:t xml:space="preserve"> </w:t>
    </w:r>
    <w:r w:rsidR="002612E7">
      <w:rPr>
        <w:b/>
        <w:sz w:val="56"/>
      </w:rPr>
      <w:t>05:</w:t>
    </w:r>
    <w:r w:rsidR="002612E7" w:rsidRPr="00022369">
      <w:rPr>
        <w:b/>
        <w:sz w:val="56"/>
      </w:rPr>
      <w:t xml:space="preserve"> </w:t>
    </w:r>
    <w:r w:rsidR="002612E7">
      <w:rPr>
        <w:b/>
        <w:sz w:val="56"/>
      </w:rPr>
      <w:t>„Umsetzungsnachweis, Vorgaben</w:t>
    </w:r>
    <w:r w:rsidR="002612E7" w:rsidRPr="00022369">
      <w:rPr>
        <w:b/>
        <w:sz w:val="56"/>
      </w:rPr>
      <w:t xml:space="preserve"> ETCS Schweiz</w:t>
    </w:r>
    <w:r w:rsidR="002612E7">
      <w:rPr>
        <w:b/>
        <w:sz w:val="56"/>
      </w:rPr>
      <w:t>“</w:t>
    </w:r>
    <w:r>
      <w:rPr>
        <w:b/>
        <w:sz w:val="56"/>
      </w:rPr>
      <w:fldChar w:fldCharType="end"/>
    </w:r>
    <w:r w:rsidR="002612E7">
      <w:tab/>
      <w:t>© bei SBB</w:t>
    </w:r>
    <w:r w:rsidR="002612E7">
      <w:tab/>
      <w:t xml:space="preserve">Seite </w:t>
    </w:r>
    <w:r w:rsidR="002612E7">
      <w:fldChar w:fldCharType="begin"/>
    </w:r>
    <w:r w:rsidR="002612E7">
      <w:instrText xml:space="preserve"> PAGE </w:instrText>
    </w:r>
    <w:r w:rsidR="002612E7">
      <w:fldChar w:fldCharType="separate"/>
    </w:r>
    <w:r w:rsidR="002612E7">
      <w:rPr>
        <w:noProof/>
      </w:rPr>
      <w:t>16</w:t>
    </w:r>
    <w:r w:rsidR="002612E7">
      <w:fldChar w:fldCharType="end"/>
    </w:r>
    <w:r w:rsidR="002612E7">
      <w:t xml:space="preserve"> / </w:t>
    </w:r>
    <w:r w:rsidR="002612E7">
      <w:fldChar w:fldCharType="begin"/>
    </w:r>
    <w:r w:rsidR="002612E7">
      <w:instrText xml:space="preserve"> NUMPAGES </w:instrText>
    </w:r>
    <w:r w:rsidR="002612E7">
      <w:fldChar w:fldCharType="separate"/>
    </w:r>
    <w:r w:rsidR="002612E7">
      <w:rPr>
        <w:noProof/>
      </w:rPr>
      <w:t>30</w:t>
    </w:r>
    <w:r w:rsidR="002612E7">
      <w:fldChar w:fldCharType="end"/>
    </w:r>
  </w:p>
  <w:p w:rsidR="002612E7" w:rsidRPr="00C01C2B" w:rsidRDefault="002612E7">
    <w:pPr>
      <w:pStyle w:val="fusszeilevorlagee"/>
      <w:rPr>
        <w:rFonts w:cs="Arial"/>
        <w:sz w:val="22"/>
        <w:lang w:val="de-CH"/>
      </w:rPr>
    </w:pPr>
    <w:r>
      <w:fldChar w:fldCharType="begin"/>
    </w:r>
    <w:r w:rsidRPr="00C01C2B">
      <w:rPr>
        <w:lang w:val="de-CH"/>
      </w:rPr>
      <w:instrText xml:space="preserve"> FILENAME </w:instrText>
    </w:r>
    <w:r>
      <w:fldChar w:fldCharType="separate"/>
    </w:r>
    <w:r>
      <w:rPr>
        <w:noProof/>
        <w:lang w:val="de-CH"/>
      </w:rPr>
      <w:t>Teil_05_ETCS CH zum SiNa_II_v11_mit Änderungen.docx</w:t>
    </w:r>
    <w:r>
      <w:fldChar w:fldCharType="end"/>
    </w:r>
    <w:r w:rsidRPr="00C01C2B">
      <w:rPr>
        <w:lang w:val="de-CH"/>
      </w:rPr>
      <w:tab/>
    </w:r>
    <w:r>
      <w:fldChar w:fldCharType="begin"/>
    </w:r>
    <w:r w:rsidRPr="00C01C2B">
      <w:rPr>
        <w:lang w:val="de-CH"/>
      </w:rPr>
      <w:instrText xml:space="preserve"> REF version  \* MERGEFORMAT </w:instrText>
    </w:r>
    <w:r>
      <w:fldChar w:fldCharType="separate"/>
    </w:r>
    <w:r w:rsidRPr="00F61EFA">
      <w:rPr>
        <w:lang w:val="de-CH"/>
      </w:rPr>
      <w:t>Version V</w:t>
    </w:r>
    <w:r w:rsidRPr="00F61EFA">
      <w:rPr>
        <w:sz w:val="56"/>
        <w:lang w:val="de-CH"/>
      </w:rPr>
      <w:t xml:space="preserve"> </w:t>
    </w:r>
    <w:r>
      <w:rPr>
        <w:sz w:val="56"/>
      </w:rPr>
      <w:t>1.1</w:t>
    </w:r>
    <w:r>
      <w:fldChar w:fldCharType="end"/>
    </w:r>
    <w:r w:rsidRPr="00C01C2B">
      <w:rPr>
        <w:lang w:val="de-CH"/>
      </w:rPr>
      <w:tab/>
    </w:r>
    <w:r>
      <w:fldChar w:fldCharType="begin"/>
    </w:r>
    <w:r w:rsidRPr="00C01C2B">
      <w:rPr>
        <w:lang w:val="de-CH"/>
      </w:rPr>
      <w:instrText xml:space="preserve"> REF datum  \* MERGEFORMAT </w:instrText>
    </w:r>
    <w:r>
      <w:fldChar w:fldCharType="separate"/>
    </w:r>
    <w:r w:rsidRPr="00F61EFA">
      <w:rPr>
        <w:lang w:val="de-CH"/>
      </w:rPr>
      <w:t>11.12.2017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BD2DDA" w:rsidRDefault="002612E7" w:rsidP="009152CD">
    <w:pPr>
      <w:pStyle w:val="fusszeilevorlagee"/>
      <w:tabs>
        <w:tab w:val="clear" w:pos="4820"/>
        <w:tab w:val="clear" w:pos="9639"/>
        <w:tab w:val="center" w:pos="7314"/>
        <w:tab w:val="right" w:pos="14600"/>
      </w:tabs>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Pr="002A0BA4">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sidR="0086096B">
      <w:rPr>
        <w:noProof/>
        <w:szCs w:val="18"/>
      </w:rPr>
      <w:t>10</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sidR="0086096B">
      <w:rPr>
        <w:noProof/>
        <w:szCs w:val="18"/>
      </w:rPr>
      <w:t>30</w:t>
    </w:r>
    <w:r w:rsidRPr="00BD2DDA">
      <w:rPr>
        <w:szCs w:val="18"/>
      </w:rPr>
      <w:fldChar w:fldCharType="end"/>
    </w:r>
  </w:p>
  <w:p w:rsidR="002612E7" w:rsidRPr="007566DC" w:rsidRDefault="002612E7" w:rsidP="009152CD">
    <w:pPr>
      <w:pStyle w:val="fusszeilevorlagee"/>
      <w:tabs>
        <w:tab w:val="clear" w:pos="4820"/>
        <w:tab w:val="clear" w:pos="9639"/>
        <w:tab w:val="center" w:pos="7314"/>
        <w:tab w:val="right" w:pos="14600"/>
      </w:tabs>
      <w:rPr>
        <w:szCs w:val="18"/>
      </w:rPr>
    </w:pPr>
    <w:r w:rsidRPr="009712C3">
      <w:rPr>
        <w:szCs w:val="18"/>
      </w:rPr>
      <w:fldChar w:fldCharType="begin"/>
    </w:r>
    <w:r w:rsidRPr="009712C3">
      <w:rPr>
        <w:szCs w:val="18"/>
      </w:rPr>
      <w:instrText xml:space="preserve"> FILENAME </w:instrText>
    </w:r>
    <w:r w:rsidRPr="009712C3">
      <w:rPr>
        <w:szCs w:val="18"/>
      </w:rPr>
      <w:fldChar w:fldCharType="separate"/>
    </w:r>
    <w:r>
      <w:rPr>
        <w:noProof/>
        <w:szCs w:val="18"/>
      </w:rPr>
      <w:t>Teil_05_ETCS CH zum SiNa_II_v11.docx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Pr="002A0BA4">
      <w:rPr>
        <w:szCs w:val="18"/>
      </w:rPr>
      <w:t>Version V 1.1</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Pr="002A0BA4">
      <w:rPr>
        <w:szCs w:val="18"/>
      </w:rPr>
      <w:t>30.11.2017</w:t>
    </w:r>
    <w:r w:rsidRPr="009712C3">
      <w:rPr>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BD2DDA" w:rsidRDefault="002612E7" w:rsidP="00F95232">
    <w:pPr>
      <w:pStyle w:val="fusszeilevorlagee"/>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Pr="002A0BA4">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sidR="0086096B">
      <w:rPr>
        <w:noProof/>
        <w:szCs w:val="18"/>
      </w:rPr>
      <w:t>30</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sidR="0086096B">
      <w:rPr>
        <w:noProof/>
        <w:szCs w:val="18"/>
      </w:rPr>
      <w:t>30</w:t>
    </w:r>
    <w:r w:rsidRPr="00BD2DDA">
      <w:rPr>
        <w:szCs w:val="18"/>
      </w:rPr>
      <w:fldChar w:fldCharType="end"/>
    </w:r>
  </w:p>
  <w:p w:rsidR="002612E7" w:rsidRPr="007566DC" w:rsidRDefault="002612E7" w:rsidP="00F95232">
    <w:pPr>
      <w:pStyle w:val="fusszeilevorlagee"/>
      <w:rPr>
        <w:szCs w:val="18"/>
      </w:rPr>
    </w:pPr>
    <w:r w:rsidRPr="009712C3">
      <w:rPr>
        <w:szCs w:val="18"/>
      </w:rPr>
      <w:fldChar w:fldCharType="begin"/>
    </w:r>
    <w:r w:rsidRPr="009712C3">
      <w:rPr>
        <w:szCs w:val="18"/>
      </w:rPr>
      <w:instrText xml:space="preserve"> FILENAME </w:instrText>
    </w:r>
    <w:r w:rsidRPr="009712C3">
      <w:rPr>
        <w:szCs w:val="18"/>
      </w:rPr>
      <w:fldChar w:fldCharType="separate"/>
    </w:r>
    <w:r>
      <w:rPr>
        <w:noProof/>
        <w:szCs w:val="18"/>
      </w:rPr>
      <w:t>Teil_05_ETCS CH zum SiNa_II_v11.docx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Pr="002A0BA4">
      <w:rPr>
        <w:szCs w:val="18"/>
      </w:rPr>
      <w:t>Version V 1.1</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Pr="002A0BA4">
      <w:rPr>
        <w:szCs w:val="18"/>
      </w:rPr>
      <w:t>30.11.2017</w:t>
    </w:r>
    <w:r w:rsidRPr="009712C3">
      <w:rPr>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2E7" w:rsidRDefault="002612E7">
      <w:r>
        <w:separator/>
      </w:r>
    </w:p>
  </w:footnote>
  <w:footnote w:type="continuationSeparator" w:id="0">
    <w:p w:rsidR="002612E7" w:rsidRDefault="002612E7">
      <w:r>
        <w:continuationSeparator/>
      </w:r>
    </w:p>
  </w:footnote>
  <w:footnote w:id="1">
    <w:p w:rsidR="002612E7" w:rsidRPr="00F74535" w:rsidRDefault="002612E7" w:rsidP="001D57A3">
      <w:pPr>
        <w:pStyle w:val="Funotentext"/>
        <w:rPr>
          <w:szCs w:val="18"/>
        </w:rPr>
      </w:pPr>
      <w:r>
        <w:rPr>
          <w:rStyle w:val="Funotenzeichen"/>
        </w:rPr>
        <w:footnoteRef/>
      </w:r>
      <w:r>
        <w:t xml:space="preserve"> </w:t>
      </w:r>
      <w:r w:rsidRPr="00F74535">
        <w:rPr>
          <w:szCs w:val="18"/>
        </w:rPr>
        <w:t>Bemerkung: Die Dokumente „Anwen</w:t>
      </w:r>
      <w:r w:rsidRPr="00F74535">
        <w:rPr>
          <w:szCs w:val="18"/>
        </w:rPr>
        <w:softHyphen/>
        <w:t>dungs</w:t>
      </w:r>
      <w:r w:rsidRPr="00F74535">
        <w:rPr>
          <w:szCs w:val="18"/>
        </w:rPr>
        <w:softHyphen/>
        <w:t>be</w:t>
      </w:r>
      <w:r w:rsidRPr="00F74535">
        <w:rPr>
          <w:szCs w:val="18"/>
        </w:rPr>
        <w:softHyphen/>
        <w:t>din</w:t>
      </w:r>
      <w:r w:rsidRPr="00F74535">
        <w:rPr>
          <w:szCs w:val="18"/>
        </w:rPr>
        <w:softHyphen/>
        <w:t>gun</w:t>
      </w:r>
      <w:r w:rsidRPr="00F74535">
        <w:rPr>
          <w:szCs w:val="18"/>
        </w:rPr>
        <w:softHyphen/>
      </w:r>
      <w:r w:rsidRPr="00F74535">
        <w:rPr>
          <w:szCs w:val="18"/>
        </w:rPr>
        <w:softHyphen/>
        <w:t>gen Betreiber, Anforderungen an die Fahrzeuge“ und „Anwen</w:t>
      </w:r>
      <w:r w:rsidRPr="00F74535">
        <w:rPr>
          <w:szCs w:val="18"/>
        </w:rPr>
        <w:softHyphen/>
        <w:t>dungs</w:t>
      </w:r>
      <w:r w:rsidRPr="00F74535">
        <w:rPr>
          <w:szCs w:val="18"/>
        </w:rPr>
        <w:softHyphen/>
        <w:t>be</w:t>
      </w:r>
      <w:r w:rsidRPr="00F74535">
        <w:rPr>
          <w:szCs w:val="18"/>
        </w:rPr>
        <w:softHyphen/>
        <w:t>din</w:t>
      </w:r>
      <w:r w:rsidRPr="00F74535">
        <w:rPr>
          <w:szCs w:val="18"/>
        </w:rPr>
        <w:softHyphen/>
        <w:t xml:space="preserve">gungen Betreiber, Anforderungen an das fahrende Personal und Zugvorbereitung“ sind Bestandteil von dem Dokument „D IA 01/13, Lötschberg-Basisstrecke (LBS) </w:t>
      </w:r>
      <w:proofErr w:type="spellStart"/>
      <w:r w:rsidRPr="00F74535">
        <w:rPr>
          <w:szCs w:val="18"/>
        </w:rPr>
        <w:t>Wengi-Ey</w:t>
      </w:r>
      <w:proofErr w:type="spellEnd"/>
      <w:r w:rsidRPr="00F74535">
        <w:rPr>
          <w:szCs w:val="18"/>
        </w:rPr>
        <w:t xml:space="preserve"> (exkl.) / Frutigen (exkl.) – St. German (exkl.) Technische Bedingungen der Strecke und Anforderungen an das Rollmaterial“.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8E5D3D" w:rsidRDefault="002612E7" w:rsidP="00EB64BD">
    <w:pPr>
      <w:pStyle w:val="kopfzeilevorlage"/>
      <w:pBdr>
        <w:bottom w:val="none" w:sz="0" w:space="0" w:color="auto"/>
      </w:pBdr>
      <w:rPr>
        <w:sz w:val="22"/>
        <w:szCs w:val="22"/>
      </w:rPr>
    </w:pPr>
  </w:p>
  <w:p w:rsidR="002612E7" w:rsidRDefault="002612E7" w:rsidP="00EB64BD">
    <w:pPr>
      <w:pStyle w:val="kopfzeilevorlage"/>
      <w:pBdr>
        <w:bottom w:val="none" w:sz="0" w:space="0" w:color="auto"/>
      </w:pBdr>
      <w:rPr>
        <w:sz w:val="44"/>
      </w:rPr>
    </w:pPr>
    <w:r w:rsidRPr="001F22F3">
      <w:rPr>
        <w:spacing w:val="20"/>
        <w:szCs w:val="18"/>
      </w:rPr>
      <w:t>Infrastruktur, I-AT-</w:t>
    </w:r>
    <w:r>
      <w:rPr>
        <w:spacing w:val="20"/>
        <w:szCs w:val="18"/>
      </w:rPr>
      <w:t>SAZ</w:t>
    </w:r>
    <w:r w:rsidRPr="007E2A10">
      <w:rPr>
        <w:color w:val="FF0000"/>
        <w:sz w:val="44"/>
      </w:rPr>
      <w:tab/>
    </w:r>
    <w:r w:rsidRPr="007E2A10">
      <w:rPr>
        <w:color w:val="FF0000"/>
        <w:sz w:val="44"/>
      </w:rPr>
      <w:tab/>
    </w: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2612E7" w:rsidRPr="008E5D3D" w:rsidRDefault="002612E7" w:rsidP="00EB64BD">
    <w:pPr>
      <w:pStyle w:val="kopfzeilevorlage"/>
      <w:pBdr>
        <w:bottom w:val="none" w:sz="0" w:space="0" w:color="auto"/>
      </w:pBdr>
      <w:rPr>
        <w:sz w:val="22"/>
        <w:szCs w:val="22"/>
      </w:rPr>
    </w:pPr>
  </w:p>
  <w:p w:rsidR="002612E7" w:rsidRPr="008E5D3D" w:rsidRDefault="002612E7" w:rsidP="00EB64BD">
    <w:pPr>
      <w:pStyle w:val="Kopfzeile"/>
      <w:rPr>
        <w:rFonts w:ascii="Arial" w:hAnsi="Arial" w:cs="Arial"/>
        <w:sz w:val="22"/>
        <w:szCs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rsidP="00F95232">
    <w:pPr>
      <w:pStyle w:val="kopfzeilevorlage"/>
      <w:tabs>
        <w:tab w:val="clear" w:pos="4820"/>
      </w:tabs>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545A42" w:rsidRDefault="002612E7" w:rsidP="00F95232">
    <w:pPr>
      <w:pStyle w:val="kopfzeilevorlage"/>
      <w:tabs>
        <w:tab w:val="clear" w:pos="4820"/>
      </w:tabs>
      <w:rPr>
        <w:szCs w:val="18"/>
      </w:rPr>
    </w:pPr>
    <w:r w:rsidRPr="00545A42">
      <w:rPr>
        <w:szCs w:val="18"/>
      </w:rPr>
      <w:fldChar w:fldCharType="begin"/>
    </w:r>
    <w:r w:rsidRPr="00545A42">
      <w:rPr>
        <w:szCs w:val="18"/>
      </w:rPr>
      <w:instrText xml:space="preserve"> REF  mandat  \* MERGEFORMAT </w:instrText>
    </w:r>
    <w:r w:rsidRPr="00545A42">
      <w:rPr>
        <w:szCs w:val="18"/>
      </w:rPr>
      <w:fldChar w:fldCharType="separate"/>
    </w:r>
    <w:r w:rsidRPr="00F61EFA">
      <w:rPr>
        <w:szCs w:val="18"/>
      </w:rPr>
      <w:t>Mandat / Projekt / Arbeitsgruppe</w:t>
    </w:r>
    <w:r w:rsidRPr="00545A42">
      <w:rPr>
        <w:szCs w:val="18"/>
      </w:rPr>
      <w:fldChar w:fldCharType="end"/>
    </w:r>
    <w:r w:rsidRPr="00545A42">
      <w:rPr>
        <w:szCs w:val="18"/>
      </w:rPr>
      <w:tab/>
    </w:r>
    <w:r w:rsidRPr="00545A42">
      <w:rPr>
        <w:szCs w:val="18"/>
      </w:rPr>
      <w:fldChar w:fldCharType="begin"/>
    </w:r>
    <w:r w:rsidRPr="00545A42">
      <w:rPr>
        <w:szCs w:val="18"/>
      </w:rPr>
      <w:instrText xml:space="preserve"> STYLEREF "ueber 1 vorlage"</w:instrText>
    </w:r>
    <w:r w:rsidRPr="00545A42">
      <w:rPr>
        <w:szCs w:val="18"/>
      </w:rPr>
      <w:fldChar w:fldCharType="separate"/>
    </w:r>
    <w:r w:rsidR="0086096B">
      <w:rPr>
        <w:noProof/>
        <w:szCs w:val="18"/>
      </w:rPr>
      <w:t>Beurteilung und Freigabe (Validierer)</w:t>
    </w:r>
    <w:r w:rsidRPr="00545A42">
      <w:rPr>
        <w:szCs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Default="002612E7">
    <w:pPr>
      <w:pStyle w:val="kopfzeilevorlage"/>
      <w:pBdr>
        <w:top w:val="single" w:sz="4" w:space="1" w:color="auto"/>
      </w:pBdr>
      <w:rPr>
        <w:sz w:val="22"/>
      </w:rPr>
    </w:pPr>
  </w:p>
  <w:p w:rsidR="002612E7" w:rsidRDefault="002612E7">
    <w:pPr>
      <w:pStyle w:val="kopfzeilevorlage"/>
      <w:rPr>
        <w:sz w:val="22"/>
      </w:rPr>
    </w:pPr>
  </w:p>
  <w:p w:rsidR="002612E7" w:rsidRDefault="002612E7">
    <w:pPr>
      <w:pStyle w:val="kopfzeilevorlage"/>
      <w:rPr>
        <w:sz w:val="44"/>
      </w:rPr>
    </w:pP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2612E7" w:rsidRDefault="002612E7">
    <w:pPr>
      <w:pStyle w:val="kopfzeilevorlag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A8001D" w:rsidRDefault="002612E7" w:rsidP="00E5021E">
    <w:pPr>
      <w:pStyle w:val="kopfzeilevorlage"/>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Pr="00F61EFA">
      <w:rPr>
        <w:szCs w:val="18"/>
      </w:rPr>
      <w:t>Mandat / Projekt / Arbeitsgruppe</w:t>
    </w:r>
    <w:r w:rsidRPr="00A8001D">
      <w:rPr>
        <w:szCs w:val="18"/>
      </w:rPr>
      <w:fldChar w:fldCharType="end"/>
    </w:r>
    <w:r w:rsidRPr="00A8001D">
      <w:rPr>
        <w:szCs w:val="18"/>
      </w:rPr>
      <w:tab/>
    </w:r>
    <w:r w:rsidRPr="00A8001D">
      <w:rPr>
        <w:szCs w:val="18"/>
      </w:rPr>
      <w:tab/>
    </w:r>
    <w:r w:rsidRPr="00A8001D">
      <w:rPr>
        <w:szCs w:val="18"/>
      </w:rPr>
      <w:fldChar w:fldCharType="begin"/>
    </w:r>
    <w:r w:rsidRPr="00A8001D">
      <w:rPr>
        <w:szCs w:val="18"/>
      </w:rPr>
      <w:instrText xml:space="preserve"> REF untertitel  \* MERGEFORMAT </w:instrText>
    </w:r>
    <w:r w:rsidRPr="00A8001D">
      <w:rPr>
        <w:szCs w:val="18"/>
      </w:rPr>
      <w:fldChar w:fldCharType="separate"/>
    </w:r>
    <w:r w:rsidRPr="003F3C34">
      <w:rPr>
        <w:szCs w:val="18"/>
      </w:rPr>
      <w:t>Dokumenten-Kontrollblatt</w:t>
    </w:r>
    <w:r w:rsidRPr="00A8001D">
      <w:rPr>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Default="002612E7">
    <w:pPr>
      <w:pStyle w:val="kopfzeilevorlage"/>
    </w:pPr>
  </w:p>
  <w:p w:rsidR="002612E7" w:rsidRDefault="0086096B">
    <w:pPr>
      <w:pStyle w:val="kopfzeilevorlage"/>
      <w:pBdr>
        <w:bottom w:val="single" w:sz="4" w:space="1" w:color="auto"/>
      </w:pBdr>
    </w:pPr>
    <w:r>
      <w:fldChar w:fldCharType="begin"/>
    </w:r>
    <w:r>
      <w:instrText xml:space="preserve"> REF projekt </w:instrText>
    </w:r>
    <w:r>
      <w:fldChar w:fldCharType="separate"/>
    </w:r>
    <w:r w:rsidR="002612E7">
      <w:rPr>
        <w:sz w:val="56"/>
      </w:rPr>
      <w:t>Systemführerschaft ETCS Schweiz</w:t>
    </w:r>
    <w:r>
      <w:rPr>
        <w:sz w:val="56"/>
      </w:rPr>
      <w:fldChar w:fldCharType="end"/>
    </w:r>
    <w:r w:rsidR="002612E7">
      <w:tab/>
    </w:r>
    <w:r w:rsidR="002612E7">
      <w:tab/>
    </w:r>
    <w:r>
      <w:fldChar w:fldCharType="begin"/>
    </w:r>
    <w:r>
      <w:instrText xml:space="preserve"> REF untertitel  \* MERGEFORMAT </w:instrText>
    </w:r>
    <w:r>
      <w:fldChar w:fldCharType="separate"/>
    </w:r>
    <w:r w:rsidR="002612E7" w:rsidRPr="00382120">
      <w:t>Dokumenten-Kontrollblatt</w:t>
    </w:r>
    <w:r>
      <w:fldChar w:fldCharType="end"/>
    </w:r>
  </w:p>
  <w:p w:rsidR="002612E7" w:rsidRDefault="002612E7">
    <w:pPr>
      <w:pStyle w:val="kopfzeilevorlag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A8001D" w:rsidRDefault="002612E7" w:rsidP="00E5021E">
    <w:pPr>
      <w:pStyle w:val="kopfzeilevorlage"/>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Pr="00F61EFA">
      <w:rPr>
        <w:szCs w:val="18"/>
      </w:rPr>
      <w:t>Mandat / Projekt / Arbeitsgruppe</w:t>
    </w:r>
    <w:r w:rsidRPr="00A8001D">
      <w:rPr>
        <w:szCs w:val="18"/>
      </w:rPr>
      <w:fldChar w:fldCharType="end"/>
    </w:r>
    <w:r w:rsidRPr="00A8001D">
      <w:rPr>
        <w:szCs w:val="18"/>
      </w:rPr>
      <w:tab/>
    </w:r>
    <w:r w:rsidRPr="00A8001D">
      <w:rPr>
        <w:szCs w:val="18"/>
      </w:rPr>
      <w:tab/>
    </w:r>
    <w:r w:rsidRPr="00A8001D">
      <w:rPr>
        <w:szCs w:val="18"/>
      </w:rPr>
      <w:fldChar w:fldCharType="begin"/>
    </w:r>
    <w:r w:rsidRPr="00A8001D">
      <w:rPr>
        <w:szCs w:val="18"/>
      </w:rPr>
      <w:instrText xml:space="preserve"> REF </w:instrText>
    </w:r>
    <w:r>
      <w:rPr>
        <w:szCs w:val="18"/>
      </w:rPr>
      <w:instrText>änderung</w:instrText>
    </w:r>
    <w:r w:rsidRPr="00A8001D">
      <w:rPr>
        <w:szCs w:val="18"/>
      </w:rPr>
      <w:instrText xml:space="preserve">  \* MERGEFORMAT </w:instrText>
    </w:r>
    <w:r w:rsidRPr="00A8001D">
      <w:rPr>
        <w:szCs w:val="18"/>
      </w:rPr>
      <w:fldChar w:fldCharType="separate"/>
    </w:r>
    <w:r w:rsidRPr="003F3C34">
      <w:rPr>
        <w:szCs w:val="18"/>
      </w:rPr>
      <w:t>Änderungsnachweis</w:t>
    </w:r>
    <w:r w:rsidRPr="00A8001D">
      <w:rPr>
        <w:szCs w:val="1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545A42" w:rsidRDefault="002612E7" w:rsidP="009D6CE7">
    <w:pPr>
      <w:pStyle w:val="kopfzeilevorlage"/>
      <w:rPr>
        <w:szCs w:val="18"/>
      </w:rPr>
    </w:pPr>
    <w:r w:rsidRPr="00545A42">
      <w:rPr>
        <w:szCs w:val="18"/>
      </w:rPr>
      <w:fldChar w:fldCharType="begin"/>
    </w:r>
    <w:r w:rsidRPr="00545A42">
      <w:rPr>
        <w:szCs w:val="18"/>
      </w:rPr>
      <w:instrText xml:space="preserve"> REF  mandat  \* MERGEFORMAT </w:instrText>
    </w:r>
    <w:r w:rsidRPr="00545A42">
      <w:rPr>
        <w:szCs w:val="18"/>
      </w:rPr>
      <w:fldChar w:fldCharType="separate"/>
    </w:r>
    <w:r w:rsidRPr="00F61EFA">
      <w:rPr>
        <w:szCs w:val="18"/>
      </w:rPr>
      <w:t>Mandat / Projekt / Arbeitsgruppe</w:t>
    </w:r>
    <w:r w:rsidRPr="00545A42">
      <w:rPr>
        <w:szCs w:val="18"/>
      </w:rPr>
      <w:fldChar w:fldCharType="end"/>
    </w:r>
    <w:r w:rsidRPr="00545A42">
      <w:rPr>
        <w:szCs w:val="18"/>
      </w:rPr>
      <w:tab/>
    </w:r>
    <w:r w:rsidRPr="00545A42">
      <w:rPr>
        <w:szCs w:val="18"/>
      </w:rPr>
      <w:tab/>
    </w:r>
    <w:r w:rsidRPr="00545A42">
      <w:rPr>
        <w:szCs w:val="18"/>
      </w:rPr>
      <w:fldChar w:fldCharType="begin"/>
    </w:r>
    <w:r w:rsidRPr="00545A42">
      <w:rPr>
        <w:szCs w:val="18"/>
      </w:rPr>
      <w:instrText xml:space="preserve"> REF untertitel2  \* MERGEFORMAT </w:instrText>
    </w:r>
    <w:r w:rsidRPr="00545A42">
      <w:rPr>
        <w:szCs w:val="18"/>
      </w:rPr>
      <w:fldChar w:fldCharType="separate"/>
    </w:r>
    <w:r w:rsidRPr="003F3C34">
      <w:rPr>
        <w:szCs w:val="18"/>
      </w:rPr>
      <w:t>Inhaltsverzeichnis</w:t>
    </w:r>
    <w:r w:rsidRPr="00545A42">
      <w:rPr>
        <w:szCs w:val="18"/>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676CFF" w:rsidRDefault="002612E7" w:rsidP="009D6CE7">
    <w:pPr>
      <w:pStyle w:val="kopfzeilevorlage"/>
    </w:pPr>
    <w:r w:rsidRPr="00A8001D">
      <w:rPr>
        <w:szCs w:val="18"/>
      </w:rPr>
      <w:fldChar w:fldCharType="begin"/>
    </w:r>
    <w:r w:rsidRPr="00A8001D">
      <w:rPr>
        <w:szCs w:val="18"/>
      </w:rPr>
      <w:instrText xml:space="preserve"> REF  mandat  \* MERGEFORMAT </w:instrText>
    </w:r>
    <w:r w:rsidRPr="00A8001D">
      <w:rPr>
        <w:szCs w:val="18"/>
      </w:rPr>
      <w:fldChar w:fldCharType="separate"/>
    </w:r>
    <w:r w:rsidRPr="00F61EFA">
      <w:rPr>
        <w:szCs w:val="18"/>
      </w:rPr>
      <w:t>Mandat / Projekt / Arbeitsgruppe</w:t>
    </w:r>
    <w:r w:rsidRPr="00A8001D">
      <w:rPr>
        <w:szCs w:val="18"/>
      </w:rPr>
      <w:fldChar w:fldCharType="end"/>
    </w:r>
    <w:r w:rsidRPr="00AB596A">
      <w:rPr>
        <w:szCs w:val="18"/>
      </w:rPr>
      <w:tab/>
    </w:r>
    <w:r w:rsidRPr="00AB596A">
      <w:rPr>
        <w:szCs w:val="18"/>
      </w:rPr>
      <w:tab/>
    </w:r>
    <w:r w:rsidR="0086096B">
      <w:fldChar w:fldCharType="begin"/>
    </w:r>
    <w:r w:rsidR="0086096B">
      <w:instrText xml:space="preserve"> REF abkürz  \* MERGEFORMAT </w:instrText>
    </w:r>
    <w:r w:rsidR="0086096B">
      <w:fldChar w:fldCharType="separate"/>
    </w:r>
    <w:r w:rsidRPr="00F61EFA">
      <w:t>Abkürzungen</w:t>
    </w:r>
    <w:r w:rsidR="0086096B">
      <w:fldChar w:fldCharType="end"/>
    </w:r>
    <w:r>
      <w:t xml:space="preserve"> / </w:t>
    </w:r>
    <w:r w:rsidR="0086096B">
      <w:fldChar w:fldCharType="begin"/>
    </w:r>
    <w:r w:rsidR="0086096B">
      <w:instrText xml:space="preserve"> REF ref  \* MERGEFORMAT </w:instrText>
    </w:r>
    <w:r w:rsidR="0086096B">
      <w:fldChar w:fldCharType="separate"/>
    </w:r>
    <w:r w:rsidRPr="00F61EFA">
      <w:t>Referenzen</w:t>
    </w:r>
    <w:r w:rsidR="0086096B">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676CFF" w:rsidRDefault="002612E7" w:rsidP="00B0759C">
    <w:pPr>
      <w:pStyle w:val="kopfzeilevorlage"/>
      <w:tabs>
        <w:tab w:val="clear" w:pos="4820"/>
      </w:tabs>
    </w:pPr>
    <w:r w:rsidRPr="00A8001D">
      <w:rPr>
        <w:szCs w:val="18"/>
      </w:rPr>
      <w:fldChar w:fldCharType="begin"/>
    </w:r>
    <w:r w:rsidRPr="00A8001D">
      <w:rPr>
        <w:szCs w:val="18"/>
      </w:rPr>
      <w:instrText xml:space="preserve"> REF  mandat  \* MERGEFORMAT </w:instrText>
    </w:r>
    <w:r w:rsidRPr="00A8001D">
      <w:rPr>
        <w:szCs w:val="18"/>
      </w:rPr>
      <w:fldChar w:fldCharType="separate"/>
    </w:r>
    <w:r w:rsidRPr="00F61EFA">
      <w:rPr>
        <w:szCs w:val="18"/>
      </w:rPr>
      <w:t>Mandat / Projekt / Arbeitsgruppe</w:t>
    </w:r>
    <w:r w:rsidRPr="00A8001D">
      <w:rPr>
        <w:szCs w:val="18"/>
      </w:rPr>
      <w:fldChar w:fldCharType="end"/>
    </w:r>
    <w:r w:rsidRPr="00AB596A">
      <w:rPr>
        <w:szCs w:val="18"/>
      </w:rPr>
      <w:tab/>
    </w:r>
    <w:r w:rsidRPr="00E5021E">
      <w:fldChar w:fldCharType="begin"/>
    </w:r>
    <w:r w:rsidRPr="00E5021E">
      <w:instrText xml:space="preserve"> STYLEREF "ueber 1 vorlage"</w:instrText>
    </w:r>
    <w:r w:rsidRPr="00E5021E">
      <w:fldChar w:fldCharType="separate"/>
    </w:r>
    <w:r w:rsidR="0086096B">
      <w:rPr>
        <w:noProof/>
      </w:rPr>
      <w:t>Einführung</w:t>
    </w:r>
    <w:r w:rsidRPr="00E5021E">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E7" w:rsidRPr="00545A42" w:rsidRDefault="002612E7" w:rsidP="009152CD">
    <w:pPr>
      <w:pStyle w:val="kopfzeilevorlage"/>
      <w:tabs>
        <w:tab w:val="clear" w:pos="4820"/>
        <w:tab w:val="center" w:pos="7314"/>
        <w:tab w:val="right" w:pos="14600"/>
      </w:tabs>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Pr="00F61EFA">
      <w:rPr>
        <w:szCs w:val="18"/>
      </w:rPr>
      <w:t>Systemführerschaft ETCS Schweiz</w:t>
    </w:r>
    <w:r w:rsidRPr="00545A42">
      <w:rPr>
        <w:szCs w:val="18"/>
      </w:rPr>
      <w:fldChar w:fldCharType="end"/>
    </w:r>
  </w:p>
  <w:p w:rsidR="002612E7" w:rsidRPr="00E87E57" w:rsidRDefault="002612E7" w:rsidP="009152CD">
    <w:pPr>
      <w:pStyle w:val="kopfzeilevorlage"/>
      <w:tabs>
        <w:tab w:val="clear" w:pos="4820"/>
        <w:tab w:val="clear" w:pos="9639"/>
        <w:tab w:val="center" w:pos="7314"/>
        <w:tab w:val="right" w:pos="14600"/>
      </w:tabs>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Pr="00F61EFA">
      <w:rPr>
        <w:szCs w:val="18"/>
      </w:rPr>
      <w:t>Mandat / Projekt / Arbeitsgruppe</w:t>
    </w:r>
    <w:r w:rsidRPr="00A8001D">
      <w:rPr>
        <w:szCs w:val="18"/>
      </w:rPr>
      <w:fldChar w:fldCharType="end"/>
    </w:r>
    <w:r>
      <w:rPr>
        <w:szCs w:val="18"/>
      </w:rPr>
      <w:tab/>
    </w:r>
    <w:r w:rsidRPr="00E87E57">
      <w:rPr>
        <w:szCs w:val="18"/>
      </w:rPr>
      <w:tab/>
    </w:r>
    <w:r w:rsidRPr="00E5021E">
      <w:fldChar w:fldCharType="begin"/>
    </w:r>
    <w:r w:rsidRPr="00E5021E">
      <w:instrText xml:space="preserve"> STYLEREF "ueber 1 vorlage"</w:instrText>
    </w:r>
    <w:r w:rsidRPr="00E5021E">
      <w:fldChar w:fldCharType="separate"/>
    </w:r>
    <w:r w:rsidR="0086096B">
      <w:rPr>
        <w:noProof/>
      </w:rPr>
      <w:t>Voraussetzungen für den Einsatz von Fahrzeugen auf ETCS-Strecken</w:t>
    </w:r>
    <w:r w:rsidRPr="00E5021E">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9DC123C"/>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88C8F594"/>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28BE86AC"/>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5A60AAF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2454277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0338C9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C2CA5A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4FDACBA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960E4138"/>
    <w:lvl w:ilvl="0">
      <w:start w:val="1"/>
      <w:numFmt w:val="decimal"/>
      <w:pStyle w:val="Listennummer"/>
      <w:lvlText w:val="%1."/>
      <w:lvlJc w:val="left"/>
      <w:pPr>
        <w:tabs>
          <w:tab w:val="num" w:pos="360"/>
        </w:tabs>
        <w:ind w:left="360" w:hanging="360"/>
      </w:pPr>
    </w:lvl>
  </w:abstractNum>
  <w:abstractNum w:abstractNumId="9">
    <w:nsid w:val="04B824B3"/>
    <w:multiLevelType w:val="hybridMultilevel"/>
    <w:tmpl w:val="278436B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060D4F9B"/>
    <w:multiLevelType w:val="hybridMultilevel"/>
    <w:tmpl w:val="47AE574C"/>
    <w:lvl w:ilvl="0" w:tplc="9FE0BBC0">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08CB0E4A"/>
    <w:multiLevelType w:val="hybridMultilevel"/>
    <w:tmpl w:val="B2B43B4A"/>
    <w:lvl w:ilvl="0" w:tplc="08070001">
      <w:start w:val="1"/>
      <w:numFmt w:val="bullet"/>
      <w:lvlText w:val=""/>
      <w:lvlJc w:val="left"/>
      <w:pPr>
        <w:ind w:left="360" w:hanging="360"/>
      </w:pPr>
      <w:rPr>
        <w:rFonts w:ascii="Symbol" w:hAnsi="Symbo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141E05A6"/>
    <w:multiLevelType w:val="hybridMultilevel"/>
    <w:tmpl w:val="AEDA734E"/>
    <w:lvl w:ilvl="0" w:tplc="08070011">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nsid w:val="223B582E"/>
    <w:multiLevelType w:val="multilevel"/>
    <w:tmpl w:val="45CAB95A"/>
    <w:styleLink w:val="Dot-ListeEbene4"/>
    <w:lvl w:ilvl="0">
      <w:start w:val="1"/>
      <w:numFmt w:val="bullet"/>
      <w:lvlText w:val=""/>
      <w:lvlJc w:val="left"/>
      <w:pPr>
        <w:tabs>
          <w:tab w:val="num" w:pos="1247"/>
        </w:tabs>
        <w:ind w:left="1247" w:hanging="1247"/>
      </w:pPr>
      <w:rPr>
        <w:rFonts w:ascii="Symbol" w:hAnsi="Symbol" w:hint="default"/>
        <w:sz w:val="22"/>
        <w:szCs w:val="22"/>
      </w:rPr>
    </w:lvl>
    <w:lvl w:ilvl="1">
      <w:start w:val="1"/>
      <w:numFmt w:val="bullet"/>
      <w:lvlText w:val=""/>
      <w:lvlJc w:val="left"/>
      <w:pPr>
        <w:tabs>
          <w:tab w:val="num" w:pos="1021"/>
        </w:tabs>
        <w:ind w:left="1021" w:hanging="1021"/>
      </w:pPr>
      <w:rPr>
        <w:rFonts w:ascii="Symbol" w:hAnsi="Symbol" w:hint="default"/>
      </w:rPr>
    </w:lvl>
    <w:lvl w:ilvl="2">
      <w:start w:val="1"/>
      <w:numFmt w:val="bullet"/>
      <w:lvlText w:val=""/>
      <w:lvlJc w:val="left"/>
      <w:pPr>
        <w:tabs>
          <w:tab w:val="num" w:pos="1021"/>
        </w:tabs>
        <w:ind w:left="1021" w:hanging="1021"/>
      </w:pPr>
      <w:rPr>
        <w:rFonts w:ascii="Symbol" w:hAnsi="Symbol"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
      <w:lvlJc w:val="left"/>
      <w:pPr>
        <w:tabs>
          <w:tab w:val="num" w:pos="1021"/>
        </w:tabs>
        <w:ind w:left="1021" w:hanging="1021"/>
      </w:pPr>
      <w:rPr>
        <w:rFonts w:ascii="Symbol" w:hAnsi="Symbol" w:hint="default"/>
      </w:rPr>
    </w:lvl>
    <w:lvl w:ilvl="5">
      <w:start w:val="1"/>
      <w:numFmt w:val="bullet"/>
      <w:lvlText w:val=""/>
      <w:lvlJc w:val="left"/>
      <w:pPr>
        <w:tabs>
          <w:tab w:val="num" w:pos="1152"/>
        </w:tabs>
        <w:ind w:left="1152" w:hanging="1152"/>
      </w:pPr>
      <w:rPr>
        <w:rFonts w:ascii="Symbol" w:hAnsi="Symbol" w:hint="default"/>
      </w:rPr>
    </w:lvl>
    <w:lvl w:ilvl="6">
      <w:start w:val="1"/>
      <w:numFmt w:val="bullet"/>
      <w:lvlText w:val=""/>
      <w:lvlJc w:val="left"/>
      <w:pPr>
        <w:tabs>
          <w:tab w:val="num" w:pos="1320"/>
        </w:tabs>
        <w:ind w:left="1320" w:hanging="360"/>
      </w:pPr>
      <w:rPr>
        <w:rFonts w:ascii="Symbol" w:hAnsi="Symbol" w:hint="default"/>
        <w:sz w:val="24"/>
      </w:rPr>
    </w:lvl>
    <w:lvl w:ilvl="7">
      <w:start w:val="1"/>
      <w:numFmt w:val="bullet"/>
      <w:lvlText w:val=""/>
      <w:lvlJc w:val="left"/>
      <w:pPr>
        <w:tabs>
          <w:tab w:val="num" w:pos="1440"/>
        </w:tabs>
        <w:ind w:left="1440" w:hanging="1440"/>
      </w:pPr>
      <w:rPr>
        <w:rFonts w:ascii="Symbol" w:hAnsi="Symbol" w:hint="default"/>
      </w:rPr>
    </w:lvl>
    <w:lvl w:ilvl="8">
      <w:start w:val="1"/>
      <w:numFmt w:val="bullet"/>
      <w:lvlText w:val=""/>
      <w:lvlJc w:val="left"/>
      <w:pPr>
        <w:tabs>
          <w:tab w:val="num" w:pos="1584"/>
        </w:tabs>
        <w:ind w:left="1584" w:hanging="1584"/>
      </w:pPr>
      <w:rPr>
        <w:rFonts w:ascii="Symbol" w:hAnsi="Symbol" w:hint="default"/>
      </w:rPr>
    </w:lvl>
  </w:abstractNum>
  <w:abstractNum w:abstractNumId="14">
    <w:nsid w:val="23327CE8"/>
    <w:multiLevelType w:val="hybridMultilevel"/>
    <w:tmpl w:val="21948FAC"/>
    <w:lvl w:ilvl="0" w:tplc="C37E4ECC">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24DB0DFB"/>
    <w:multiLevelType w:val="multilevel"/>
    <w:tmpl w:val="93C806C2"/>
    <w:lvl w:ilvl="0">
      <w:start w:val="3"/>
      <w:numFmt w:val="upperLetter"/>
      <w:pStyle w:val="berschrift1Anhang"/>
      <w:lvlText w:val="%1"/>
      <w:lvlJc w:val="left"/>
      <w:pPr>
        <w:ind w:left="1021" w:hanging="1021"/>
      </w:pPr>
      <w:rPr>
        <w:rFonts w:hint="default"/>
      </w:rPr>
    </w:lvl>
    <w:lvl w:ilvl="1">
      <w:start w:val="1"/>
      <w:numFmt w:val="decimal"/>
      <w:pStyle w:val="berschrift2Anhang"/>
      <w:lvlText w:val="%1.%2"/>
      <w:lvlJc w:val="left"/>
      <w:pPr>
        <w:ind w:left="1021" w:hanging="1021"/>
      </w:pPr>
      <w:rPr>
        <w:rFonts w:hint="default"/>
      </w:rPr>
    </w:lvl>
    <w:lvl w:ilvl="2">
      <w:start w:val="1"/>
      <w:numFmt w:val="decimal"/>
      <w:pStyle w:val="berschrift3Anhang"/>
      <w:lvlText w:val="%1.%2.%3"/>
      <w:lvlJc w:val="left"/>
      <w:pPr>
        <w:ind w:left="1021" w:hanging="1021"/>
      </w:pPr>
      <w:rPr>
        <w:rFonts w:hint="default"/>
      </w:rPr>
    </w:lvl>
    <w:lvl w:ilvl="3">
      <w:start w:val="1"/>
      <w:numFmt w:val="decimal"/>
      <w:pStyle w:val="berschrift4Anhang"/>
      <w:lvlText w:val="%1.%2.%3.%4"/>
      <w:lvlJc w:val="left"/>
      <w:pPr>
        <w:ind w:left="1021" w:hanging="1021"/>
      </w:pPr>
      <w:rPr>
        <w:rFonts w:hint="default"/>
      </w:rPr>
    </w:lvl>
    <w:lvl w:ilvl="4">
      <w:start w:val="1"/>
      <w:numFmt w:val="decimal"/>
      <w:pStyle w:val="berschrift5Anhang"/>
      <w:lvlText w:val="%1.%2.%3.%4.%5"/>
      <w:lvlJc w:val="left"/>
      <w:pPr>
        <w:ind w:left="1021" w:hanging="1021"/>
      </w:pPr>
      <w:rPr>
        <w:rFonts w:hint="default"/>
      </w:rPr>
    </w:lvl>
    <w:lvl w:ilvl="5">
      <w:start w:val="1"/>
      <w:numFmt w:val="lowerRoman"/>
      <w:lvlText w:val="%6."/>
      <w:lvlJc w:val="right"/>
      <w:pPr>
        <w:ind w:left="1021" w:hanging="1021"/>
      </w:pPr>
      <w:rPr>
        <w:rFonts w:hint="default"/>
      </w:rPr>
    </w:lvl>
    <w:lvl w:ilvl="6">
      <w:start w:val="1"/>
      <w:numFmt w:val="decimal"/>
      <w:lvlText w:val="%7."/>
      <w:lvlJc w:val="left"/>
      <w:pPr>
        <w:ind w:left="1021" w:hanging="1021"/>
      </w:pPr>
      <w:rPr>
        <w:rFonts w:hint="default"/>
      </w:rPr>
    </w:lvl>
    <w:lvl w:ilvl="7">
      <w:start w:val="1"/>
      <w:numFmt w:val="lowerLetter"/>
      <w:lvlText w:val="%8."/>
      <w:lvlJc w:val="left"/>
      <w:pPr>
        <w:ind w:left="1021" w:hanging="1021"/>
      </w:pPr>
      <w:rPr>
        <w:rFonts w:hint="default"/>
      </w:rPr>
    </w:lvl>
    <w:lvl w:ilvl="8">
      <w:start w:val="1"/>
      <w:numFmt w:val="lowerRoman"/>
      <w:lvlText w:val="%9."/>
      <w:lvlJc w:val="right"/>
      <w:pPr>
        <w:ind w:left="1021" w:hanging="1021"/>
      </w:pPr>
      <w:rPr>
        <w:rFonts w:hint="default"/>
      </w:rPr>
    </w:lvl>
  </w:abstractNum>
  <w:abstractNum w:abstractNumId="16">
    <w:nsid w:val="258403B3"/>
    <w:multiLevelType w:val="multilevel"/>
    <w:tmpl w:val="19AC5D8C"/>
    <w:styleLink w:val="ListenformatvorlageAnhang"/>
    <w:lvl w:ilvl="0">
      <w:start w:val="1"/>
      <w:numFmt w:val="upperLetter"/>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021" w:hanging="1021"/>
      </w:pPr>
      <w:rPr>
        <w:rFonts w:hint="default"/>
      </w:rPr>
    </w:lvl>
    <w:lvl w:ilvl="5">
      <w:start w:val="1"/>
      <w:numFmt w:val="lowerRoman"/>
      <w:lvlText w:val="%6."/>
      <w:lvlJc w:val="right"/>
      <w:pPr>
        <w:ind w:left="1021" w:hanging="1021"/>
      </w:pPr>
      <w:rPr>
        <w:rFonts w:hint="default"/>
      </w:rPr>
    </w:lvl>
    <w:lvl w:ilvl="6">
      <w:start w:val="1"/>
      <w:numFmt w:val="decimal"/>
      <w:lvlText w:val="%7."/>
      <w:lvlJc w:val="left"/>
      <w:pPr>
        <w:ind w:left="1021" w:hanging="1021"/>
      </w:pPr>
      <w:rPr>
        <w:rFonts w:hint="default"/>
      </w:rPr>
    </w:lvl>
    <w:lvl w:ilvl="7">
      <w:start w:val="1"/>
      <w:numFmt w:val="lowerLetter"/>
      <w:lvlText w:val="%8."/>
      <w:lvlJc w:val="left"/>
      <w:pPr>
        <w:ind w:left="1021" w:hanging="1021"/>
      </w:pPr>
      <w:rPr>
        <w:rFonts w:hint="default"/>
      </w:rPr>
    </w:lvl>
    <w:lvl w:ilvl="8">
      <w:start w:val="1"/>
      <w:numFmt w:val="lowerRoman"/>
      <w:lvlText w:val="%9."/>
      <w:lvlJc w:val="right"/>
      <w:pPr>
        <w:ind w:left="1021" w:hanging="1021"/>
      </w:pPr>
      <w:rPr>
        <w:rFonts w:hint="default"/>
      </w:rPr>
    </w:lvl>
  </w:abstractNum>
  <w:abstractNum w:abstractNumId="17">
    <w:nsid w:val="30597880"/>
    <w:multiLevelType w:val="hybridMultilevel"/>
    <w:tmpl w:val="6D08526C"/>
    <w:lvl w:ilvl="0" w:tplc="7EB20B2C">
      <w:start w:val="1"/>
      <w:numFmt w:val="decimal"/>
      <w:lvlText w:val="%1."/>
      <w:lvlJc w:val="left"/>
      <w:pPr>
        <w:ind w:left="360" w:hanging="360"/>
      </w:pPr>
      <w:rPr>
        <w:b w:val="0"/>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nsid w:val="33504879"/>
    <w:multiLevelType w:val="hybridMultilevel"/>
    <w:tmpl w:val="29A894B0"/>
    <w:lvl w:ilvl="0" w:tplc="5ED0B1E6">
      <w:start w:val="2"/>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nsid w:val="339D3BC2"/>
    <w:multiLevelType w:val="hybridMultilevel"/>
    <w:tmpl w:val="F336F682"/>
    <w:lvl w:ilvl="0" w:tplc="105AC9F6">
      <w:start w:val="1"/>
      <w:numFmt w:val="decimal"/>
      <w:pStyle w:val="Referenz"/>
      <w:lvlText w:val="[%1]"/>
      <w:lvlJc w:val="left"/>
      <w:pPr>
        <w:tabs>
          <w:tab w:val="num" w:pos="360"/>
        </w:tabs>
        <w:ind w:left="360" w:hanging="360"/>
      </w:pPr>
      <w:rPr>
        <w:rFonts w:hint="default"/>
      </w:rPr>
    </w:lvl>
    <w:lvl w:ilvl="1" w:tplc="690A244E" w:tentative="1">
      <w:start w:val="1"/>
      <w:numFmt w:val="lowerLetter"/>
      <w:lvlText w:val="%2."/>
      <w:lvlJc w:val="left"/>
      <w:pPr>
        <w:tabs>
          <w:tab w:val="num" w:pos="1440"/>
        </w:tabs>
        <w:ind w:left="1440" w:hanging="360"/>
      </w:pPr>
    </w:lvl>
    <w:lvl w:ilvl="2" w:tplc="2BC6BECA" w:tentative="1">
      <w:start w:val="1"/>
      <w:numFmt w:val="lowerRoman"/>
      <w:lvlText w:val="%3."/>
      <w:lvlJc w:val="right"/>
      <w:pPr>
        <w:tabs>
          <w:tab w:val="num" w:pos="2160"/>
        </w:tabs>
        <w:ind w:left="2160" w:hanging="180"/>
      </w:pPr>
    </w:lvl>
    <w:lvl w:ilvl="3" w:tplc="DCA08174" w:tentative="1">
      <w:start w:val="1"/>
      <w:numFmt w:val="decimal"/>
      <w:lvlText w:val="%4."/>
      <w:lvlJc w:val="left"/>
      <w:pPr>
        <w:tabs>
          <w:tab w:val="num" w:pos="2880"/>
        </w:tabs>
        <w:ind w:left="2880" w:hanging="360"/>
      </w:pPr>
    </w:lvl>
    <w:lvl w:ilvl="4" w:tplc="D514F52C" w:tentative="1">
      <w:start w:val="1"/>
      <w:numFmt w:val="lowerLetter"/>
      <w:lvlText w:val="%5."/>
      <w:lvlJc w:val="left"/>
      <w:pPr>
        <w:tabs>
          <w:tab w:val="num" w:pos="3600"/>
        </w:tabs>
        <w:ind w:left="3600" w:hanging="360"/>
      </w:pPr>
    </w:lvl>
    <w:lvl w:ilvl="5" w:tplc="512A09DC" w:tentative="1">
      <w:start w:val="1"/>
      <w:numFmt w:val="lowerRoman"/>
      <w:lvlText w:val="%6."/>
      <w:lvlJc w:val="right"/>
      <w:pPr>
        <w:tabs>
          <w:tab w:val="num" w:pos="4320"/>
        </w:tabs>
        <w:ind w:left="4320" w:hanging="180"/>
      </w:pPr>
    </w:lvl>
    <w:lvl w:ilvl="6" w:tplc="B9CAEB5A" w:tentative="1">
      <w:start w:val="1"/>
      <w:numFmt w:val="decimal"/>
      <w:lvlText w:val="%7."/>
      <w:lvlJc w:val="left"/>
      <w:pPr>
        <w:tabs>
          <w:tab w:val="num" w:pos="5040"/>
        </w:tabs>
        <w:ind w:left="5040" w:hanging="360"/>
      </w:pPr>
    </w:lvl>
    <w:lvl w:ilvl="7" w:tplc="66069156" w:tentative="1">
      <w:start w:val="1"/>
      <w:numFmt w:val="lowerLetter"/>
      <w:lvlText w:val="%8."/>
      <w:lvlJc w:val="left"/>
      <w:pPr>
        <w:tabs>
          <w:tab w:val="num" w:pos="5760"/>
        </w:tabs>
        <w:ind w:left="5760" w:hanging="360"/>
      </w:pPr>
    </w:lvl>
    <w:lvl w:ilvl="8" w:tplc="105876D0" w:tentative="1">
      <w:start w:val="1"/>
      <w:numFmt w:val="lowerRoman"/>
      <w:lvlText w:val="%9."/>
      <w:lvlJc w:val="right"/>
      <w:pPr>
        <w:tabs>
          <w:tab w:val="num" w:pos="6480"/>
        </w:tabs>
        <w:ind w:left="6480" w:hanging="180"/>
      </w:pPr>
    </w:lvl>
  </w:abstractNum>
  <w:abstractNum w:abstractNumId="20">
    <w:nsid w:val="35F94378"/>
    <w:multiLevelType w:val="hybridMultilevel"/>
    <w:tmpl w:val="0C60FD44"/>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nsid w:val="43D62829"/>
    <w:multiLevelType w:val="hybridMultilevel"/>
    <w:tmpl w:val="D19A833E"/>
    <w:lvl w:ilvl="0" w:tplc="C568E04C">
      <w:start w:val="1"/>
      <w:numFmt w:val="decimal"/>
      <w:pStyle w:val="Anforderung"/>
      <w:lvlText w:val="Anf. %1"/>
      <w:lvlJc w:val="left"/>
      <w:pPr>
        <w:tabs>
          <w:tab w:val="num" w:pos="1021"/>
        </w:tabs>
        <w:ind w:left="1021" w:hanging="1021"/>
      </w:pPr>
      <w:rPr>
        <w:rFonts w:ascii="Arial" w:hAnsi="Arial" w:hint="default"/>
        <w:b w:val="0"/>
        <w:i/>
        <w:sz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2">
    <w:nsid w:val="453A0AE3"/>
    <w:multiLevelType w:val="hybridMultilevel"/>
    <w:tmpl w:val="B3428BD8"/>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23">
    <w:nsid w:val="48A80B79"/>
    <w:multiLevelType w:val="hybridMultilevel"/>
    <w:tmpl w:val="9608478C"/>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4A042F64"/>
    <w:multiLevelType w:val="hybridMultilevel"/>
    <w:tmpl w:val="95927ACA"/>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nsid w:val="4B1E1146"/>
    <w:multiLevelType w:val="hybridMultilevel"/>
    <w:tmpl w:val="E4AAE462"/>
    <w:lvl w:ilvl="0" w:tplc="9FE0BBC0">
      <w:start w:val="1"/>
      <w:numFmt w:val="decimal"/>
      <w:lvlText w:val="[%1]"/>
      <w:lvlJc w:val="left"/>
      <w:pPr>
        <w:ind w:left="1381" w:hanging="360"/>
      </w:pPr>
      <w:rPr>
        <w:rFonts w:hint="default"/>
      </w:rPr>
    </w:lvl>
    <w:lvl w:ilvl="1" w:tplc="08070019" w:tentative="1">
      <w:start w:val="1"/>
      <w:numFmt w:val="lowerLetter"/>
      <w:lvlText w:val="%2."/>
      <w:lvlJc w:val="left"/>
      <w:pPr>
        <w:ind w:left="2101" w:hanging="360"/>
      </w:pPr>
    </w:lvl>
    <w:lvl w:ilvl="2" w:tplc="0807001B" w:tentative="1">
      <w:start w:val="1"/>
      <w:numFmt w:val="lowerRoman"/>
      <w:lvlText w:val="%3."/>
      <w:lvlJc w:val="right"/>
      <w:pPr>
        <w:ind w:left="2821" w:hanging="180"/>
      </w:pPr>
    </w:lvl>
    <w:lvl w:ilvl="3" w:tplc="0807000F" w:tentative="1">
      <w:start w:val="1"/>
      <w:numFmt w:val="decimal"/>
      <w:lvlText w:val="%4."/>
      <w:lvlJc w:val="left"/>
      <w:pPr>
        <w:ind w:left="3541" w:hanging="360"/>
      </w:pPr>
    </w:lvl>
    <w:lvl w:ilvl="4" w:tplc="08070019" w:tentative="1">
      <w:start w:val="1"/>
      <w:numFmt w:val="lowerLetter"/>
      <w:lvlText w:val="%5."/>
      <w:lvlJc w:val="left"/>
      <w:pPr>
        <w:ind w:left="4261" w:hanging="360"/>
      </w:pPr>
    </w:lvl>
    <w:lvl w:ilvl="5" w:tplc="0807001B" w:tentative="1">
      <w:start w:val="1"/>
      <w:numFmt w:val="lowerRoman"/>
      <w:lvlText w:val="%6."/>
      <w:lvlJc w:val="right"/>
      <w:pPr>
        <w:ind w:left="4981" w:hanging="180"/>
      </w:pPr>
    </w:lvl>
    <w:lvl w:ilvl="6" w:tplc="0807000F" w:tentative="1">
      <w:start w:val="1"/>
      <w:numFmt w:val="decimal"/>
      <w:lvlText w:val="%7."/>
      <w:lvlJc w:val="left"/>
      <w:pPr>
        <w:ind w:left="5701" w:hanging="360"/>
      </w:pPr>
    </w:lvl>
    <w:lvl w:ilvl="7" w:tplc="08070019" w:tentative="1">
      <w:start w:val="1"/>
      <w:numFmt w:val="lowerLetter"/>
      <w:lvlText w:val="%8."/>
      <w:lvlJc w:val="left"/>
      <w:pPr>
        <w:ind w:left="6421" w:hanging="360"/>
      </w:pPr>
    </w:lvl>
    <w:lvl w:ilvl="8" w:tplc="0807001B" w:tentative="1">
      <w:start w:val="1"/>
      <w:numFmt w:val="lowerRoman"/>
      <w:lvlText w:val="%9."/>
      <w:lvlJc w:val="right"/>
      <w:pPr>
        <w:ind w:left="7141" w:hanging="180"/>
      </w:pPr>
    </w:lvl>
  </w:abstractNum>
  <w:abstractNum w:abstractNumId="26">
    <w:nsid w:val="4CA21A18"/>
    <w:multiLevelType w:val="hybridMultilevel"/>
    <w:tmpl w:val="A45E484E"/>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nsid w:val="4DA87618"/>
    <w:multiLevelType w:val="singleLevel"/>
    <w:tmpl w:val="4D169A7A"/>
    <w:lvl w:ilvl="0">
      <w:numFmt w:val="none"/>
      <w:pStyle w:val="Aufzhlung2"/>
      <w:lvlText w:val="-"/>
      <w:lvlJc w:val="left"/>
      <w:pPr>
        <w:tabs>
          <w:tab w:val="num" w:pos="1211"/>
        </w:tabs>
        <w:ind w:left="1134" w:hanging="283"/>
      </w:pPr>
      <w:rPr>
        <w:rFonts w:ascii="Times New Roman" w:hAnsi="Times New Roman" w:hint="default"/>
      </w:rPr>
    </w:lvl>
  </w:abstractNum>
  <w:abstractNum w:abstractNumId="28">
    <w:nsid w:val="52430B64"/>
    <w:multiLevelType w:val="hybridMultilevel"/>
    <w:tmpl w:val="3F58818A"/>
    <w:lvl w:ilvl="0" w:tplc="83EA1EA6">
      <w:start w:val="1"/>
      <w:numFmt w:val="decimal"/>
      <w:pStyle w:val="Requirement"/>
      <w:lvlText w:val="Req. %1"/>
      <w:lvlJc w:val="left"/>
      <w:pPr>
        <w:tabs>
          <w:tab w:val="num" w:pos="1021"/>
        </w:tabs>
        <w:ind w:left="1021" w:hanging="1021"/>
      </w:pPr>
      <w:rPr>
        <w:rFonts w:ascii="Arial" w:hAnsi="Arial" w:hint="default"/>
        <w:b w:val="0"/>
        <w:i/>
        <w:sz w:val="22"/>
      </w:rPr>
    </w:lvl>
    <w:lvl w:ilvl="1" w:tplc="4FD03472">
      <w:start w:val="1"/>
      <w:numFmt w:val="bullet"/>
      <w:lvlText w:val=""/>
      <w:lvlJc w:val="left"/>
      <w:pPr>
        <w:tabs>
          <w:tab w:val="num" w:pos="1080"/>
        </w:tabs>
        <w:ind w:left="1080" w:hanging="360"/>
      </w:pPr>
      <w:rPr>
        <w:rFonts w:ascii="Symbol" w:hAnsi="Symbol" w:hint="default"/>
      </w:rPr>
    </w:lvl>
    <w:lvl w:ilvl="2" w:tplc="4FE2E6B6">
      <w:start w:val="1"/>
      <w:numFmt w:val="lowerRoman"/>
      <w:lvlText w:val="%3."/>
      <w:lvlJc w:val="right"/>
      <w:pPr>
        <w:tabs>
          <w:tab w:val="num" w:pos="1800"/>
        </w:tabs>
        <w:ind w:left="1800" w:hanging="180"/>
      </w:pPr>
    </w:lvl>
    <w:lvl w:ilvl="3" w:tplc="5F06BD46" w:tentative="1">
      <w:start w:val="1"/>
      <w:numFmt w:val="decimal"/>
      <w:lvlText w:val="%4."/>
      <w:lvlJc w:val="left"/>
      <w:pPr>
        <w:tabs>
          <w:tab w:val="num" w:pos="2520"/>
        </w:tabs>
        <w:ind w:left="2520" w:hanging="360"/>
      </w:pPr>
    </w:lvl>
    <w:lvl w:ilvl="4" w:tplc="A9F47A62" w:tentative="1">
      <w:start w:val="1"/>
      <w:numFmt w:val="lowerLetter"/>
      <w:lvlText w:val="%5."/>
      <w:lvlJc w:val="left"/>
      <w:pPr>
        <w:tabs>
          <w:tab w:val="num" w:pos="3240"/>
        </w:tabs>
        <w:ind w:left="3240" w:hanging="360"/>
      </w:pPr>
    </w:lvl>
    <w:lvl w:ilvl="5" w:tplc="8C7CE756" w:tentative="1">
      <w:start w:val="1"/>
      <w:numFmt w:val="lowerRoman"/>
      <w:lvlText w:val="%6."/>
      <w:lvlJc w:val="right"/>
      <w:pPr>
        <w:tabs>
          <w:tab w:val="num" w:pos="3960"/>
        </w:tabs>
        <w:ind w:left="3960" w:hanging="180"/>
      </w:pPr>
    </w:lvl>
    <w:lvl w:ilvl="6" w:tplc="6782843E" w:tentative="1">
      <w:start w:val="1"/>
      <w:numFmt w:val="decimal"/>
      <w:lvlText w:val="%7."/>
      <w:lvlJc w:val="left"/>
      <w:pPr>
        <w:tabs>
          <w:tab w:val="num" w:pos="4680"/>
        </w:tabs>
        <w:ind w:left="4680" w:hanging="360"/>
      </w:pPr>
    </w:lvl>
    <w:lvl w:ilvl="7" w:tplc="A202D9BA" w:tentative="1">
      <w:start w:val="1"/>
      <w:numFmt w:val="lowerLetter"/>
      <w:lvlText w:val="%8."/>
      <w:lvlJc w:val="left"/>
      <w:pPr>
        <w:tabs>
          <w:tab w:val="num" w:pos="5400"/>
        </w:tabs>
        <w:ind w:left="5400" w:hanging="360"/>
      </w:pPr>
    </w:lvl>
    <w:lvl w:ilvl="8" w:tplc="670EE680" w:tentative="1">
      <w:start w:val="1"/>
      <w:numFmt w:val="lowerRoman"/>
      <w:lvlText w:val="%9."/>
      <w:lvlJc w:val="right"/>
      <w:pPr>
        <w:tabs>
          <w:tab w:val="num" w:pos="6120"/>
        </w:tabs>
        <w:ind w:left="6120" w:hanging="180"/>
      </w:pPr>
    </w:lvl>
  </w:abstractNum>
  <w:abstractNum w:abstractNumId="29">
    <w:nsid w:val="525955F9"/>
    <w:multiLevelType w:val="singleLevel"/>
    <w:tmpl w:val="B9AEC7B0"/>
    <w:lvl w:ilvl="0">
      <w:start w:val="1"/>
      <w:numFmt w:val="decimal"/>
      <w:pStyle w:val="Literaturverzeichnistext"/>
      <w:lvlText w:val="[%1]"/>
      <w:lvlJc w:val="left"/>
      <w:pPr>
        <w:tabs>
          <w:tab w:val="num" w:pos="851"/>
        </w:tabs>
        <w:ind w:left="851" w:hanging="851"/>
      </w:pPr>
    </w:lvl>
  </w:abstractNum>
  <w:abstractNum w:abstractNumId="30">
    <w:nsid w:val="5CAD15CB"/>
    <w:multiLevelType w:val="hybridMultilevel"/>
    <w:tmpl w:val="D94029D6"/>
    <w:lvl w:ilvl="0" w:tplc="C37E4ECC">
      <w:start w:val="1"/>
      <w:numFmt w:val="decimal"/>
      <w:lvlText w:val="[%1]"/>
      <w:lvlJc w:val="left"/>
      <w:pPr>
        <w:tabs>
          <w:tab w:val="num" w:pos="360"/>
        </w:tabs>
        <w:ind w:left="360" w:hanging="360"/>
      </w:pPr>
      <w:rPr>
        <w:rFonts w:hint="default"/>
        <w:lang w:val="de-CH"/>
      </w:rPr>
    </w:lvl>
    <w:lvl w:ilvl="1" w:tplc="08070003">
      <w:start w:val="1"/>
      <w:numFmt w:val="decimal"/>
      <w:lvlText w:val="%2)"/>
      <w:lvlJc w:val="left"/>
      <w:pPr>
        <w:ind w:left="1440" w:hanging="360"/>
      </w:pPr>
      <w:rPr>
        <w:rFonts w:hint="default"/>
      </w:rPr>
    </w:lvl>
    <w:lvl w:ilvl="2" w:tplc="39C82F66">
      <w:start w:val="2"/>
      <w:numFmt w:val="bullet"/>
      <w:lvlText w:val="-"/>
      <w:lvlJc w:val="left"/>
      <w:pPr>
        <w:ind w:left="2340" w:hanging="360"/>
      </w:pPr>
      <w:rPr>
        <w:rFonts w:ascii="Arial" w:eastAsia="Times New Roman" w:hAnsi="Arial" w:cs="Arial" w:hint="default"/>
      </w:rPr>
    </w:lvl>
    <w:lvl w:ilvl="3" w:tplc="08070001" w:tentative="1">
      <w:start w:val="1"/>
      <w:numFmt w:val="decimal"/>
      <w:lvlText w:val="%4."/>
      <w:lvlJc w:val="left"/>
      <w:pPr>
        <w:tabs>
          <w:tab w:val="num" w:pos="2880"/>
        </w:tabs>
        <w:ind w:left="2880" w:hanging="360"/>
      </w:pPr>
    </w:lvl>
    <w:lvl w:ilvl="4" w:tplc="08070003" w:tentative="1">
      <w:start w:val="1"/>
      <w:numFmt w:val="lowerLetter"/>
      <w:lvlText w:val="%5."/>
      <w:lvlJc w:val="left"/>
      <w:pPr>
        <w:tabs>
          <w:tab w:val="num" w:pos="3600"/>
        </w:tabs>
        <w:ind w:left="3600" w:hanging="360"/>
      </w:pPr>
    </w:lvl>
    <w:lvl w:ilvl="5" w:tplc="08070005" w:tentative="1">
      <w:start w:val="1"/>
      <w:numFmt w:val="lowerRoman"/>
      <w:lvlText w:val="%6."/>
      <w:lvlJc w:val="right"/>
      <w:pPr>
        <w:tabs>
          <w:tab w:val="num" w:pos="4320"/>
        </w:tabs>
        <w:ind w:left="4320" w:hanging="180"/>
      </w:pPr>
    </w:lvl>
    <w:lvl w:ilvl="6" w:tplc="08070001" w:tentative="1">
      <w:start w:val="1"/>
      <w:numFmt w:val="decimal"/>
      <w:lvlText w:val="%7."/>
      <w:lvlJc w:val="left"/>
      <w:pPr>
        <w:tabs>
          <w:tab w:val="num" w:pos="5040"/>
        </w:tabs>
        <w:ind w:left="5040" w:hanging="360"/>
      </w:pPr>
    </w:lvl>
    <w:lvl w:ilvl="7" w:tplc="08070003" w:tentative="1">
      <w:start w:val="1"/>
      <w:numFmt w:val="lowerLetter"/>
      <w:lvlText w:val="%8."/>
      <w:lvlJc w:val="left"/>
      <w:pPr>
        <w:tabs>
          <w:tab w:val="num" w:pos="5760"/>
        </w:tabs>
        <w:ind w:left="5760" w:hanging="360"/>
      </w:pPr>
    </w:lvl>
    <w:lvl w:ilvl="8" w:tplc="08070005" w:tentative="1">
      <w:start w:val="1"/>
      <w:numFmt w:val="lowerRoman"/>
      <w:lvlText w:val="%9."/>
      <w:lvlJc w:val="right"/>
      <w:pPr>
        <w:tabs>
          <w:tab w:val="num" w:pos="6480"/>
        </w:tabs>
        <w:ind w:left="6480" w:hanging="180"/>
      </w:pPr>
    </w:lvl>
  </w:abstractNum>
  <w:abstractNum w:abstractNumId="31">
    <w:nsid w:val="5F6976D4"/>
    <w:multiLevelType w:val="hybridMultilevel"/>
    <w:tmpl w:val="6D8E718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2">
    <w:nsid w:val="64B36D6E"/>
    <w:multiLevelType w:val="hybridMultilevel"/>
    <w:tmpl w:val="ADDA083E"/>
    <w:lvl w:ilvl="0" w:tplc="32C65E92">
      <w:start w:val="1"/>
      <w:numFmt w:val="none"/>
      <w:pStyle w:val="NFuncreqSWUpgradeMgmnt"/>
      <w:lvlText w:val="SA-NBS_CRS-Add_NFunc_%1"/>
      <w:lvlJc w:val="left"/>
      <w:pPr>
        <w:tabs>
          <w:tab w:val="num" w:pos="3119"/>
        </w:tabs>
        <w:ind w:left="3119" w:hanging="3119"/>
      </w:pPr>
      <w:rPr>
        <w:rFonts w:hint="default"/>
        <w:sz w:val="20"/>
      </w:rPr>
    </w:lvl>
    <w:lvl w:ilvl="1" w:tplc="E58E321C"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3">
    <w:nsid w:val="6F3504E0"/>
    <w:multiLevelType w:val="hybridMultilevel"/>
    <w:tmpl w:val="79787A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nsid w:val="74576F21"/>
    <w:multiLevelType w:val="hybridMultilevel"/>
    <w:tmpl w:val="3A425ED2"/>
    <w:lvl w:ilvl="0" w:tplc="671AAF34">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nsid w:val="74E07C53"/>
    <w:multiLevelType w:val="hybridMultilevel"/>
    <w:tmpl w:val="6D8E718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nsid w:val="765B6159"/>
    <w:multiLevelType w:val="hybridMultilevel"/>
    <w:tmpl w:val="9E0808C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7">
    <w:nsid w:val="79B85F56"/>
    <w:multiLevelType w:val="multilevel"/>
    <w:tmpl w:val="B32294A4"/>
    <w:lvl w:ilvl="0">
      <w:numFmt w:val="decimal"/>
      <w:pStyle w:val="ueber1vorlage"/>
      <w:lvlText w:val="%1"/>
      <w:lvlJc w:val="left"/>
      <w:pPr>
        <w:tabs>
          <w:tab w:val="num" w:pos="1021"/>
        </w:tabs>
        <w:ind w:left="1021" w:hanging="1021"/>
      </w:pPr>
      <w:rPr>
        <w:rFonts w:hint="default"/>
      </w:rPr>
    </w:lvl>
    <w:lvl w:ilvl="1">
      <w:start w:val="1"/>
      <w:numFmt w:val="decimal"/>
      <w:pStyle w:val="ueber2vorlage"/>
      <w:lvlText w:val="%1.%2"/>
      <w:lvlJc w:val="left"/>
      <w:pPr>
        <w:tabs>
          <w:tab w:val="num" w:pos="1021"/>
        </w:tabs>
        <w:ind w:left="1021" w:hanging="1021"/>
      </w:pPr>
      <w:rPr>
        <w:rFonts w:hint="default"/>
      </w:rPr>
    </w:lvl>
    <w:lvl w:ilvl="2">
      <w:start w:val="1"/>
      <w:numFmt w:val="decimal"/>
      <w:pStyle w:val="ueber3vorlage"/>
      <w:lvlText w:val="%1.%2.%3"/>
      <w:lvlJc w:val="left"/>
      <w:pPr>
        <w:tabs>
          <w:tab w:val="num" w:pos="1589"/>
        </w:tabs>
        <w:ind w:left="1589" w:hanging="1021"/>
      </w:pPr>
      <w:rPr>
        <w:rFonts w:hint="default"/>
      </w:rPr>
    </w:lvl>
    <w:lvl w:ilvl="3">
      <w:start w:val="1"/>
      <w:numFmt w:val="decimal"/>
      <w:pStyle w:val="ueber4vorlage"/>
      <w:lvlText w:val="%1.%2.%3.%4"/>
      <w:lvlJc w:val="left"/>
      <w:pPr>
        <w:tabs>
          <w:tab w:val="num" w:pos="1305"/>
        </w:tabs>
        <w:ind w:left="1305" w:hanging="1021"/>
      </w:pPr>
      <w:rPr>
        <w:rFonts w:hint="default"/>
        <w:strike w:val="0"/>
      </w:rPr>
    </w:lvl>
    <w:lvl w:ilvl="4">
      <w:start w:val="1"/>
      <w:numFmt w:val="decimal"/>
      <w:pStyle w:val="ueber5vorlage"/>
      <w:lvlText w:val="%1.%2.%3.%4.%5"/>
      <w:lvlJc w:val="left"/>
      <w:pPr>
        <w:tabs>
          <w:tab w:val="num" w:pos="1021"/>
        </w:tabs>
        <w:ind w:left="1021" w:hanging="102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7"/>
  </w:num>
  <w:num w:numId="2">
    <w:abstractNumId w:val="37"/>
  </w:num>
  <w:num w:numId="3">
    <w:abstractNumId w:val="28"/>
  </w:num>
  <w:num w:numId="4">
    <w:abstractNumId w:val="21"/>
  </w:num>
  <w:num w:numId="5">
    <w:abstractNumId w:val="32"/>
  </w:num>
  <w:num w:numId="6">
    <w:abstractNumId w:val="19"/>
  </w:num>
  <w:num w:numId="7">
    <w:abstractNumId w:val="27"/>
  </w:num>
  <w:num w:numId="8">
    <w:abstractNumId w:val="29"/>
  </w:num>
  <w:num w:numId="9">
    <w:abstractNumId w:val="13"/>
  </w:num>
  <w:num w:numId="10">
    <w:abstractNumId w:val="30"/>
  </w:num>
  <w:num w:numId="11">
    <w:abstractNumId w:val="16"/>
  </w:num>
  <w:num w:numId="12">
    <w:abstractNumId w:val="15"/>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2"/>
  </w:num>
  <w:num w:numId="23">
    <w:abstractNumId w:val="17"/>
  </w:num>
  <w:num w:numId="24">
    <w:abstractNumId w:val="11"/>
  </w:num>
  <w:num w:numId="25">
    <w:abstractNumId w:val="33"/>
  </w:num>
  <w:num w:numId="26">
    <w:abstractNumId w:val="22"/>
  </w:num>
  <w:num w:numId="27">
    <w:abstractNumId w:val="14"/>
  </w:num>
  <w:num w:numId="28">
    <w:abstractNumId w:val="36"/>
  </w:num>
  <w:num w:numId="29">
    <w:abstractNumId w:val="20"/>
  </w:num>
  <w:num w:numId="30">
    <w:abstractNumId w:val="26"/>
  </w:num>
  <w:num w:numId="31">
    <w:abstractNumId w:val="9"/>
  </w:num>
  <w:num w:numId="32">
    <w:abstractNumId w:val="23"/>
  </w:num>
  <w:num w:numId="33">
    <w:abstractNumId w:val="24"/>
  </w:num>
  <w:num w:numId="34">
    <w:abstractNumId w:val="35"/>
  </w:num>
  <w:num w:numId="35">
    <w:abstractNumId w:val="18"/>
  </w:num>
  <w:num w:numId="36">
    <w:abstractNumId w:val="31"/>
  </w:num>
  <w:num w:numId="37">
    <w:abstractNumId w:val="34"/>
  </w:num>
  <w:num w:numId="38">
    <w:abstractNumId w:val="10"/>
  </w:num>
  <w:num w:numId="39">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proofState w:spelling="clean"/>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2A3"/>
    <w:rsid w:val="00000A5A"/>
    <w:rsid w:val="00000CA1"/>
    <w:rsid w:val="00001050"/>
    <w:rsid w:val="000010F9"/>
    <w:rsid w:val="00001C6C"/>
    <w:rsid w:val="0000208C"/>
    <w:rsid w:val="000021E6"/>
    <w:rsid w:val="00002DC0"/>
    <w:rsid w:val="00003851"/>
    <w:rsid w:val="00003CB3"/>
    <w:rsid w:val="0000476C"/>
    <w:rsid w:val="000049E3"/>
    <w:rsid w:val="00005A37"/>
    <w:rsid w:val="0000616D"/>
    <w:rsid w:val="0000617D"/>
    <w:rsid w:val="00006AFE"/>
    <w:rsid w:val="0001013A"/>
    <w:rsid w:val="00010722"/>
    <w:rsid w:val="00011B67"/>
    <w:rsid w:val="000121DB"/>
    <w:rsid w:val="00014005"/>
    <w:rsid w:val="00014795"/>
    <w:rsid w:val="0001508B"/>
    <w:rsid w:val="00015276"/>
    <w:rsid w:val="000159C3"/>
    <w:rsid w:val="00016730"/>
    <w:rsid w:val="00017187"/>
    <w:rsid w:val="0001724A"/>
    <w:rsid w:val="000172F3"/>
    <w:rsid w:val="0002077F"/>
    <w:rsid w:val="00020D44"/>
    <w:rsid w:val="00022369"/>
    <w:rsid w:val="00022642"/>
    <w:rsid w:val="0002267C"/>
    <w:rsid w:val="0002315A"/>
    <w:rsid w:val="00023AB9"/>
    <w:rsid w:val="00023ACC"/>
    <w:rsid w:val="00023EB0"/>
    <w:rsid w:val="000247CB"/>
    <w:rsid w:val="000262CA"/>
    <w:rsid w:val="00026841"/>
    <w:rsid w:val="00026DC7"/>
    <w:rsid w:val="00027161"/>
    <w:rsid w:val="00027A2C"/>
    <w:rsid w:val="00027F31"/>
    <w:rsid w:val="00030260"/>
    <w:rsid w:val="00030940"/>
    <w:rsid w:val="00031981"/>
    <w:rsid w:val="0003208C"/>
    <w:rsid w:val="00032B73"/>
    <w:rsid w:val="00032C02"/>
    <w:rsid w:val="00035368"/>
    <w:rsid w:val="000373FF"/>
    <w:rsid w:val="00037522"/>
    <w:rsid w:val="00037E1D"/>
    <w:rsid w:val="00037F0D"/>
    <w:rsid w:val="000406A8"/>
    <w:rsid w:val="000411E7"/>
    <w:rsid w:val="00041367"/>
    <w:rsid w:val="00042996"/>
    <w:rsid w:val="00042DAD"/>
    <w:rsid w:val="0004322A"/>
    <w:rsid w:val="000432BF"/>
    <w:rsid w:val="00043AE9"/>
    <w:rsid w:val="00043BD4"/>
    <w:rsid w:val="00043BF6"/>
    <w:rsid w:val="00043CA5"/>
    <w:rsid w:val="00045153"/>
    <w:rsid w:val="00045233"/>
    <w:rsid w:val="0004561F"/>
    <w:rsid w:val="000458F7"/>
    <w:rsid w:val="0004604D"/>
    <w:rsid w:val="0004639B"/>
    <w:rsid w:val="00046F57"/>
    <w:rsid w:val="00047B10"/>
    <w:rsid w:val="00047C34"/>
    <w:rsid w:val="00050E3C"/>
    <w:rsid w:val="0005151C"/>
    <w:rsid w:val="00051C6C"/>
    <w:rsid w:val="00052303"/>
    <w:rsid w:val="000524EB"/>
    <w:rsid w:val="00052BD2"/>
    <w:rsid w:val="00053360"/>
    <w:rsid w:val="00053BE5"/>
    <w:rsid w:val="0005467B"/>
    <w:rsid w:val="0005473F"/>
    <w:rsid w:val="00055FAE"/>
    <w:rsid w:val="000567D6"/>
    <w:rsid w:val="000568D8"/>
    <w:rsid w:val="00056A19"/>
    <w:rsid w:val="00056B44"/>
    <w:rsid w:val="00056F83"/>
    <w:rsid w:val="00057351"/>
    <w:rsid w:val="000576D9"/>
    <w:rsid w:val="00057735"/>
    <w:rsid w:val="00060224"/>
    <w:rsid w:val="00060606"/>
    <w:rsid w:val="00060D73"/>
    <w:rsid w:val="00062E1E"/>
    <w:rsid w:val="00063F20"/>
    <w:rsid w:val="000641C5"/>
    <w:rsid w:val="00064AB7"/>
    <w:rsid w:val="00065660"/>
    <w:rsid w:val="00065F0C"/>
    <w:rsid w:val="00066195"/>
    <w:rsid w:val="000666C7"/>
    <w:rsid w:val="00067157"/>
    <w:rsid w:val="00067211"/>
    <w:rsid w:val="00067B8B"/>
    <w:rsid w:val="0007059D"/>
    <w:rsid w:val="00071F4F"/>
    <w:rsid w:val="0007204F"/>
    <w:rsid w:val="000724C2"/>
    <w:rsid w:val="000727DB"/>
    <w:rsid w:val="000731F3"/>
    <w:rsid w:val="000735B7"/>
    <w:rsid w:val="000740F0"/>
    <w:rsid w:val="00074EF8"/>
    <w:rsid w:val="00076F86"/>
    <w:rsid w:val="000770BB"/>
    <w:rsid w:val="000777CC"/>
    <w:rsid w:val="00077E56"/>
    <w:rsid w:val="0008038F"/>
    <w:rsid w:val="0008060E"/>
    <w:rsid w:val="000806A9"/>
    <w:rsid w:val="00080ABF"/>
    <w:rsid w:val="00081A08"/>
    <w:rsid w:val="0008269A"/>
    <w:rsid w:val="000828F3"/>
    <w:rsid w:val="00082AE1"/>
    <w:rsid w:val="00082E4B"/>
    <w:rsid w:val="000832A1"/>
    <w:rsid w:val="00084616"/>
    <w:rsid w:val="00084FBC"/>
    <w:rsid w:val="00086055"/>
    <w:rsid w:val="000862BB"/>
    <w:rsid w:val="00086C6F"/>
    <w:rsid w:val="00087191"/>
    <w:rsid w:val="000873E8"/>
    <w:rsid w:val="00087425"/>
    <w:rsid w:val="000874F3"/>
    <w:rsid w:val="00087736"/>
    <w:rsid w:val="000901D6"/>
    <w:rsid w:val="00090216"/>
    <w:rsid w:val="000903F5"/>
    <w:rsid w:val="000906FA"/>
    <w:rsid w:val="00090F87"/>
    <w:rsid w:val="0009161E"/>
    <w:rsid w:val="00091ACF"/>
    <w:rsid w:val="00091B13"/>
    <w:rsid w:val="00092E31"/>
    <w:rsid w:val="000940F2"/>
    <w:rsid w:val="000942DB"/>
    <w:rsid w:val="0009473F"/>
    <w:rsid w:val="0009510C"/>
    <w:rsid w:val="0009632A"/>
    <w:rsid w:val="000967E3"/>
    <w:rsid w:val="00096834"/>
    <w:rsid w:val="00096C4A"/>
    <w:rsid w:val="00097393"/>
    <w:rsid w:val="0009763E"/>
    <w:rsid w:val="0009766B"/>
    <w:rsid w:val="000A009D"/>
    <w:rsid w:val="000A279A"/>
    <w:rsid w:val="000A2E60"/>
    <w:rsid w:val="000A3FEF"/>
    <w:rsid w:val="000A4190"/>
    <w:rsid w:val="000A4439"/>
    <w:rsid w:val="000A4782"/>
    <w:rsid w:val="000A4C5C"/>
    <w:rsid w:val="000A5045"/>
    <w:rsid w:val="000A60BC"/>
    <w:rsid w:val="000A6EBF"/>
    <w:rsid w:val="000A7160"/>
    <w:rsid w:val="000B00A1"/>
    <w:rsid w:val="000B01A1"/>
    <w:rsid w:val="000B0B79"/>
    <w:rsid w:val="000B0DA4"/>
    <w:rsid w:val="000B2A41"/>
    <w:rsid w:val="000B2E1D"/>
    <w:rsid w:val="000B30D7"/>
    <w:rsid w:val="000B34FB"/>
    <w:rsid w:val="000B37B2"/>
    <w:rsid w:val="000B410F"/>
    <w:rsid w:val="000B4135"/>
    <w:rsid w:val="000B4D21"/>
    <w:rsid w:val="000B61DA"/>
    <w:rsid w:val="000B63E6"/>
    <w:rsid w:val="000B64CE"/>
    <w:rsid w:val="000B70F3"/>
    <w:rsid w:val="000B7287"/>
    <w:rsid w:val="000B74C5"/>
    <w:rsid w:val="000B7CAD"/>
    <w:rsid w:val="000C0A67"/>
    <w:rsid w:val="000C109B"/>
    <w:rsid w:val="000C15B2"/>
    <w:rsid w:val="000C1B0E"/>
    <w:rsid w:val="000C1DE0"/>
    <w:rsid w:val="000C44E2"/>
    <w:rsid w:val="000C46FD"/>
    <w:rsid w:val="000C4F76"/>
    <w:rsid w:val="000C5106"/>
    <w:rsid w:val="000C52AE"/>
    <w:rsid w:val="000C57D5"/>
    <w:rsid w:val="000C5C4F"/>
    <w:rsid w:val="000C5EAF"/>
    <w:rsid w:val="000C61CA"/>
    <w:rsid w:val="000C6DE4"/>
    <w:rsid w:val="000C7D7E"/>
    <w:rsid w:val="000C7E0A"/>
    <w:rsid w:val="000D052A"/>
    <w:rsid w:val="000D144C"/>
    <w:rsid w:val="000D15AC"/>
    <w:rsid w:val="000D165B"/>
    <w:rsid w:val="000D1D9E"/>
    <w:rsid w:val="000D2A4A"/>
    <w:rsid w:val="000D2B2A"/>
    <w:rsid w:val="000D3627"/>
    <w:rsid w:val="000D374B"/>
    <w:rsid w:val="000D39C0"/>
    <w:rsid w:val="000D39D4"/>
    <w:rsid w:val="000D3CF4"/>
    <w:rsid w:val="000D3E5A"/>
    <w:rsid w:val="000D41D8"/>
    <w:rsid w:val="000D66F3"/>
    <w:rsid w:val="000D6A7D"/>
    <w:rsid w:val="000E0581"/>
    <w:rsid w:val="000E0BF2"/>
    <w:rsid w:val="000E0C5E"/>
    <w:rsid w:val="000E10E5"/>
    <w:rsid w:val="000E14A6"/>
    <w:rsid w:val="000E15AA"/>
    <w:rsid w:val="000E18BB"/>
    <w:rsid w:val="000E1952"/>
    <w:rsid w:val="000E2C3F"/>
    <w:rsid w:val="000E3773"/>
    <w:rsid w:val="000E3E4E"/>
    <w:rsid w:val="000E46C8"/>
    <w:rsid w:val="000E4AE0"/>
    <w:rsid w:val="000E4D30"/>
    <w:rsid w:val="000E5B89"/>
    <w:rsid w:val="000E5BBC"/>
    <w:rsid w:val="000E6405"/>
    <w:rsid w:val="000E6ADE"/>
    <w:rsid w:val="000E7B4C"/>
    <w:rsid w:val="000E7C07"/>
    <w:rsid w:val="000E7C7C"/>
    <w:rsid w:val="000E7D89"/>
    <w:rsid w:val="000F0005"/>
    <w:rsid w:val="000F00AB"/>
    <w:rsid w:val="000F00E0"/>
    <w:rsid w:val="000F0A76"/>
    <w:rsid w:val="000F125C"/>
    <w:rsid w:val="000F1F6E"/>
    <w:rsid w:val="000F209A"/>
    <w:rsid w:val="000F2D6D"/>
    <w:rsid w:val="000F37C0"/>
    <w:rsid w:val="000F3923"/>
    <w:rsid w:val="000F47F0"/>
    <w:rsid w:val="000F4A0B"/>
    <w:rsid w:val="000F4AFE"/>
    <w:rsid w:val="000F4FA2"/>
    <w:rsid w:val="000F50C9"/>
    <w:rsid w:val="000F5335"/>
    <w:rsid w:val="000F5E7C"/>
    <w:rsid w:val="000F6BEF"/>
    <w:rsid w:val="000F6C89"/>
    <w:rsid w:val="000F6FF0"/>
    <w:rsid w:val="0010086C"/>
    <w:rsid w:val="001011D6"/>
    <w:rsid w:val="001018D5"/>
    <w:rsid w:val="00101DC4"/>
    <w:rsid w:val="00102BB1"/>
    <w:rsid w:val="00102F71"/>
    <w:rsid w:val="001034C8"/>
    <w:rsid w:val="00103617"/>
    <w:rsid w:val="00105541"/>
    <w:rsid w:val="001062C1"/>
    <w:rsid w:val="00106396"/>
    <w:rsid w:val="00107652"/>
    <w:rsid w:val="00107763"/>
    <w:rsid w:val="00107926"/>
    <w:rsid w:val="00110C6E"/>
    <w:rsid w:val="00110DDF"/>
    <w:rsid w:val="0011166A"/>
    <w:rsid w:val="00111797"/>
    <w:rsid w:val="00111825"/>
    <w:rsid w:val="00111CF1"/>
    <w:rsid w:val="0011233B"/>
    <w:rsid w:val="0011268F"/>
    <w:rsid w:val="00112BBD"/>
    <w:rsid w:val="0011315F"/>
    <w:rsid w:val="001133DC"/>
    <w:rsid w:val="001139E7"/>
    <w:rsid w:val="00113C47"/>
    <w:rsid w:val="00113F8B"/>
    <w:rsid w:val="001145B0"/>
    <w:rsid w:val="00115734"/>
    <w:rsid w:val="00115CC5"/>
    <w:rsid w:val="00115F94"/>
    <w:rsid w:val="001160AC"/>
    <w:rsid w:val="0011628F"/>
    <w:rsid w:val="00116858"/>
    <w:rsid w:val="00116DEF"/>
    <w:rsid w:val="001175BF"/>
    <w:rsid w:val="00120409"/>
    <w:rsid w:val="00120807"/>
    <w:rsid w:val="001209DB"/>
    <w:rsid w:val="00120A6F"/>
    <w:rsid w:val="0012119C"/>
    <w:rsid w:val="0012314A"/>
    <w:rsid w:val="00123312"/>
    <w:rsid w:val="001237F7"/>
    <w:rsid w:val="00123C76"/>
    <w:rsid w:val="00123D2E"/>
    <w:rsid w:val="00123FFF"/>
    <w:rsid w:val="001243D8"/>
    <w:rsid w:val="00125867"/>
    <w:rsid w:val="001259BE"/>
    <w:rsid w:val="00125F28"/>
    <w:rsid w:val="001277C8"/>
    <w:rsid w:val="001278B5"/>
    <w:rsid w:val="00127A1B"/>
    <w:rsid w:val="00127D20"/>
    <w:rsid w:val="00130175"/>
    <w:rsid w:val="0013085E"/>
    <w:rsid w:val="00130A49"/>
    <w:rsid w:val="00130B4D"/>
    <w:rsid w:val="00130B99"/>
    <w:rsid w:val="001317E0"/>
    <w:rsid w:val="001321B4"/>
    <w:rsid w:val="001321D1"/>
    <w:rsid w:val="00132A32"/>
    <w:rsid w:val="00132D04"/>
    <w:rsid w:val="00133DC2"/>
    <w:rsid w:val="0013448D"/>
    <w:rsid w:val="00134985"/>
    <w:rsid w:val="00134CDE"/>
    <w:rsid w:val="00135920"/>
    <w:rsid w:val="00136004"/>
    <w:rsid w:val="0014126A"/>
    <w:rsid w:val="00141948"/>
    <w:rsid w:val="00141FD1"/>
    <w:rsid w:val="00142B0E"/>
    <w:rsid w:val="00142CF4"/>
    <w:rsid w:val="00143F34"/>
    <w:rsid w:val="00143F8A"/>
    <w:rsid w:val="001440ED"/>
    <w:rsid w:val="00144788"/>
    <w:rsid w:val="00144986"/>
    <w:rsid w:val="00144CDA"/>
    <w:rsid w:val="00145297"/>
    <w:rsid w:val="00145E4A"/>
    <w:rsid w:val="001465BA"/>
    <w:rsid w:val="00147016"/>
    <w:rsid w:val="00150050"/>
    <w:rsid w:val="001500C4"/>
    <w:rsid w:val="001518D9"/>
    <w:rsid w:val="00152E2D"/>
    <w:rsid w:val="00153CBF"/>
    <w:rsid w:val="001541B9"/>
    <w:rsid w:val="00154942"/>
    <w:rsid w:val="0015522B"/>
    <w:rsid w:val="00155F52"/>
    <w:rsid w:val="001574F8"/>
    <w:rsid w:val="00161566"/>
    <w:rsid w:val="00161E63"/>
    <w:rsid w:val="0016232E"/>
    <w:rsid w:val="00163316"/>
    <w:rsid w:val="001633F2"/>
    <w:rsid w:val="0016345B"/>
    <w:rsid w:val="001638CE"/>
    <w:rsid w:val="00163956"/>
    <w:rsid w:val="00163C7C"/>
    <w:rsid w:val="001640EB"/>
    <w:rsid w:val="001642C9"/>
    <w:rsid w:val="00164742"/>
    <w:rsid w:val="00164A4F"/>
    <w:rsid w:val="001652AA"/>
    <w:rsid w:val="001656EA"/>
    <w:rsid w:val="001657DD"/>
    <w:rsid w:val="00165901"/>
    <w:rsid w:val="0016591C"/>
    <w:rsid w:val="00165DBC"/>
    <w:rsid w:val="001670BB"/>
    <w:rsid w:val="0016750B"/>
    <w:rsid w:val="00170666"/>
    <w:rsid w:val="00170D71"/>
    <w:rsid w:val="00170DB9"/>
    <w:rsid w:val="00172400"/>
    <w:rsid w:val="00172B84"/>
    <w:rsid w:val="00173C63"/>
    <w:rsid w:val="00174789"/>
    <w:rsid w:val="00175478"/>
    <w:rsid w:val="00176169"/>
    <w:rsid w:val="00176E61"/>
    <w:rsid w:val="00177085"/>
    <w:rsid w:val="00177A4C"/>
    <w:rsid w:val="00180094"/>
    <w:rsid w:val="00180838"/>
    <w:rsid w:val="00181171"/>
    <w:rsid w:val="0018120F"/>
    <w:rsid w:val="00181A5E"/>
    <w:rsid w:val="001820BF"/>
    <w:rsid w:val="001824E3"/>
    <w:rsid w:val="0018271B"/>
    <w:rsid w:val="00182B17"/>
    <w:rsid w:val="0018308C"/>
    <w:rsid w:val="0018381E"/>
    <w:rsid w:val="00183CB2"/>
    <w:rsid w:val="00183F5D"/>
    <w:rsid w:val="0018492E"/>
    <w:rsid w:val="0018495C"/>
    <w:rsid w:val="001850C7"/>
    <w:rsid w:val="001852F3"/>
    <w:rsid w:val="00185314"/>
    <w:rsid w:val="001859C8"/>
    <w:rsid w:val="00186183"/>
    <w:rsid w:val="00186711"/>
    <w:rsid w:val="0018677C"/>
    <w:rsid w:val="00187465"/>
    <w:rsid w:val="0018751F"/>
    <w:rsid w:val="001879E1"/>
    <w:rsid w:val="001907A6"/>
    <w:rsid w:val="00191942"/>
    <w:rsid w:val="001925CF"/>
    <w:rsid w:val="00192A20"/>
    <w:rsid w:val="00192FDE"/>
    <w:rsid w:val="00193678"/>
    <w:rsid w:val="0019430A"/>
    <w:rsid w:val="0019474A"/>
    <w:rsid w:val="00194DEA"/>
    <w:rsid w:val="00194E07"/>
    <w:rsid w:val="00195789"/>
    <w:rsid w:val="0019661F"/>
    <w:rsid w:val="001A083F"/>
    <w:rsid w:val="001A1C52"/>
    <w:rsid w:val="001A283D"/>
    <w:rsid w:val="001A2A34"/>
    <w:rsid w:val="001A2AF2"/>
    <w:rsid w:val="001A31FB"/>
    <w:rsid w:val="001A32B0"/>
    <w:rsid w:val="001A3CC6"/>
    <w:rsid w:val="001A3F6D"/>
    <w:rsid w:val="001A55D0"/>
    <w:rsid w:val="001A6982"/>
    <w:rsid w:val="001A6AD8"/>
    <w:rsid w:val="001A7098"/>
    <w:rsid w:val="001A754F"/>
    <w:rsid w:val="001A7B3C"/>
    <w:rsid w:val="001A7D06"/>
    <w:rsid w:val="001B008F"/>
    <w:rsid w:val="001B0215"/>
    <w:rsid w:val="001B05E8"/>
    <w:rsid w:val="001B15FC"/>
    <w:rsid w:val="001B184E"/>
    <w:rsid w:val="001B1BC7"/>
    <w:rsid w:val="001B1FA0"/>
    <w:rsid w:val="001B259D"/>
    <w:rsid w:val="001B2C60"/>
    <w:rsid w:val="001B2DC1"/>
    <w:rsid w:val="001B3795"/>
    <w:rsid w:val="001B38C3"/>
    <w:rsid w:val="001B3AD2"/>
    <w:rsid w:val="001B3D41"/>
    <w:rsid w:val="001B3F76"/>
    <w:rsid w:val="001B40B1"/>
    <w:rsid w:val="001B4EEF"/>
    <w:rsid w:val="001B51C2"/>
    <w:rsid w:val="001B57DE"/>
    <w:rsid w:val="001B5F2D"/>
    <w:rsid w:val="001B6452"/>
    <w:rsid w:val="001B67E6"/>
    <w:rsid w:val="001B68B4"/>
    <w:rsid w:val="001B73BE"/>
    <w:rsid w:val="001B79B5"/>
    <w:rsid w:val="001B7CA4"/>
    <w:rsid w:val="001C0790"/>
    <w:rsid w:val="001C0D89"/>
    <w:rsid w:val="001C0E83"/>
    <w:rsid w:val="001C14E5"/>
    <w:rsid w:val="001C16BF"/>
    <w:rsid w:val="001C2CEA"/>
    <w:rsid w:val="001C2E61"/>
    <w:rsid w:val="001C3B32"/>
    <w:rsid w:val="001C3C26"/>
    <w:rsid w:val="001C4D07"/>
    <w:rsid w:val="001C4F25"/>
    <w:rsid w:val="001C50AF"/>
    <w:rsid w:val="001C52B1"/>
    <w:rsid w:val="001C54EF"/>
    <w:rsid w:val="001C5ACD"/>
    <w:rsid w:val="001C5BDD"/>
    <w:rsid w:val="001C60BF"/>
    <w:rsid w:val="001C6D79"/>
    <w:rsid w:val="001C7189"/>
    <w:rsid w:val="001C72FA"/>
    <w:rsid w:val="001C7CB0"/>
    <w:rsid w:val="001C7CC1"/>
    <w:rsid w:val="001D0D8C"/>
    <w:rsid w:val="001D130D"/>
    <w:rsid w:val="001D1728"/>
    <w:rsid w:val="001D20D6"/>
    <w:rsid w:val="001D21E8"/>
    <w:rsid w:val="001D247D"/>
    <w:rsid w:val="001D2C8F"/>
    <w:rsid w:val="001D2FC3"/>
    <w:rsid w:val="001D41EE"/>
    <w:rsid w:val="001D4413"/>
    <w:rsid w:val="001D54BA"/>
    <w:rsid w:val="001D57A3"/>
    <w:rsid w:val="001D601D"/>
    <w:rsid w:val="001D64FD"/>
    <w:rsid w:val="001D72E3"/>
    <w:rsid w:val="001D74B9"/>
    <w:rsid w:val="001E014F"/>
    <w:rsid w:val="001E0366"/>
    <w:rsid w:val="001E06B7"/>
    <w:rsid w:val="001E0816"/>
    <w:rsid w:val="001E0C24"/>
    <w:rsid w:val="001E1C40"/>
    <w:rsid w:val="001E1D9C"/>
    <w:rsid w:val="001E2248"/>
    <w:rsid w:val="001E2633"/>
    <w:rsid w:val="001E2683"/>
    <w:rsid w:val="001E2794"/>
    <w:rsid w:val="001E2C1C"/>
    <w:rsid w:val="001E2CB5"/>
    <w:rsid w:val="001E46EB"/>
    <w:rsid w:val="001E57FF"/>
    <w:rsid w:val="001E60D6"/>
    <w:rsid w:val="001E696C"/>
    <w:rsid w:val="001E719E"/>
    <w:rsid w:val="001E72CC"/>
    <w:rsid w:val="001E7438"/>
    <w:rsid w:val="001E7A60"/>
    <w:rsid w:val="001E7ECF"/>
    <w:rsid w:val="001F0FB6"/>
    <w:rsid w:val="001F1418"/>
    <w:rsid w:val="001F17CF"/>
    <w:rsid w:val="001F1824"/>
    <w:rsid w:val="001F1D94"/>
    <w:rsid w:val="001F2029"/>
    <w:rsid w:val="001F24B4"/>
    <w:rsid w:val="001F36C1"/>
    <w:rsid w:val="001F421E"/>
    <w:rsid w:val="001F46CF"/>
    <w:rsid w:val="001F538B"/>
    <w:rsid w:val="001F54F8"/>
    <w:rsid w:val="001F54FD"/>
    <w:rsid w:val="001F5657"/>
    <w:rsid w:val="001F5897"/>
    <w:rsid w:val="001F5D10"/>
    <w:rsid w:val="001F6BAB"/>
    <w:rsid w:val="001F6CD4"/>
    <w:rsid w:val="001F70D9"/>
    <w:rsid w:val="001F74BE"/>
    <w:rsid w:val="001F7B96"/>
    <w:rsid w:val="001F7E6F"/>
    <w:rsid w:val="002002B4"/>
    <w:rsid w:val="0020041E"/>
    <w:rsid w:val="002004A3"/>
    <w:rsid w:val="00200B02"/>
    <w:rsid w:val="00200E68"/>
    <w:rsid w:val="00201449"/>
    <w:rsid w:val="00201738"/>
    <w:rsid w:val="00201929"/>
    <w:rsid w:val="00202FE3"/>
    <w:rsid w:val="002038E4"/>
    <w:rsid w:val="00203BD5"/>
    <w:rsid w:val="00204304"/>
    <w:rsid w:val="00204506"/>
    <w:rsid w:val="00204AFB"/>
    <w:rsid w:val="00205EB1"/>
    <w:rsid w:val="00206E6A"/>
    <w:rsid w:val="0020754A"/>
    <w:rsid w:val="00207B34"/>
    <w:rsid w:val="0021164B"/>
    <w:rsid w:val="00211C7B"/>
    <w:rsid w:val="00211F7B"/>
    <w:rsid w:val="002132DB"/>
    <w:rsid w:val="00214322"/>
    <w:rsid w:val="002155B3"/>
    <w:rsid w:val="00216653"/>
    <w:rsid w:val="002170E7"/>
    <w:rsid w:val="0022001F"/>
    <w:rsid w:val="002203E3"/>
    <w:rsid w:val="00220A52"/>
    <w:rsid w:val="002217C2"/>
    <w:rsid w:val="00222240"/>
    <w:rsid w:val="0022242F"/>
    <w:rsid w:val="00223641"/>
    <w:rsid w:val="0022378D"/>
    <w:rsid w:val="00225B65"/>
    <w:rsid w:val="00226180"/>
    <w:rsid w:val="0022797E"/>
    <w:rsid w:val="00227C1B"/>
    <w:rsid w:val="002301E8"/>
    <w:rsid w:val="002301F7"/>
    <w:rsid w:val="002305C5"/>
    <w:rsid w:val="00230F41"/>
    <w:rsid w:val="00231567"/>
    <w:rsid w:val="00231A4C"/>
    <w:rsid w:val="002320C6"/>
    <w:rsid w:val="002325EB"/>
    <w:rsid w:val="00232DBD"/>
    <w:rsid w:val="002330AF"/>
    <w:rsid w:val="0023423F"/>
    <w:rsid w:val="002349A5"/>
    <w:rsid w:val="00234DEC"/>
    <w:rsid w:val="002358EA"/>
    <w:rsid w:val="00235B06"/>
    <w:rsid w:val="00237160"/>
    <w:rsid w:val="002377DE"/>
    <w:rsid w:val="00237E37"/>
    <w:rsid w:val="002403E7"/>
    <w:rsid w:val="00240E6C"/>
    <w:rsid w:val="002414BF"/>
    <w:rsid w:val="00241619"/>
    <w:rsid w:val="00242310"/>
    <w:rsid w:val="00242BBC"/>
    <w:rsid w:val="00243CAE"/>
    <w:rsid w:val="002442AB"/>
    <w:rsid w:val="00244617"/>
    <w:rsid w:val="00246BFC"/>
    <w:rsid w:val="00247BD1"/>
    <w:rsid w:val="00250306"/>
    <w:rsid w:val="002507C1"/>
    <w:rsid w:val="00250AED"/>
    <w:rsid w:val="00251178"/>
    <w:rsid w:val="00251785"/>
    <w:rsid w:val="00251B4E"/>
    <w:rsid w:val="00252890"/>
    <w:rsid w:val="002537AF"/>
    <w:rsid w:val="00253837"/>
    <w:rsid w:val="0025385C"/>
    <w:rsid w:val="00253F7A"/>
    <w:rsid w:val="00255C59"/>
    <w:rsid w:val="00256721"/>
    <w:rsid w:val="00256B63"/>
    <w:rsid w:val="00257D03"/>
    <w:rsid w:val="00257E45"/>
    <w:rsid w:val="00257ED3"/>
    <w:rsid w:val="00257F07"/>
    <w:rsid w:val="00260189"/>
    <w:rsid w:val="00260B1B"/>
    <w:rsid w:val="00260C15"/>
    <w:rsid w:val="00260FA7"/>
    <w:rsid w:val="002612E7"/>
    <w:rsid w:val="00262134"/>
    <w:rsid w:val="00262701"/>
    <w:rsid w:val="00262AC2"/>
    <w:rsid w:val="00262BCC"/>
    <w:rsid w:val="002632CB"/>
    <w:rsid w:val="002635CB"/>
    <w:rsid w:val="002644F0"/>
    <w:rsid w:val="00264C83"/>
    <w:rsid w:val="00264CAD"/>
    <w:rsid w:val="00266706"/>
    <w:rsid w:val="002668C0"/>
    <w:rsid w:val="002679CD"/>
    <w:rsid w:val="00267C2A"/>
    <w:rsid w:val="00267C8D"/>
    <w:rsid w:val="00270533"/>
    <w:rsid w:val="00271127"/>
    <w:rsid w:val="0027119D"/>
    <w:rsid w:val="0027128F"/>
    <w:rsid w:val="002719A5"/>
    <w:rsid w:val="002722DA"/>
    <w:rsid w:val="00274993"/>
    <w:rsid w:val="0027542A"/>
    <w:rsid w:val="00275A75"/>
    <w:rsid w:val="00277650"/>
    <w:rsid w:val="00280015"/>
    <w:rsid w:val="0028016A"/>
    <w:rsid w:val="00281A65"/>
    <w:rsid w:val="00282C80"/>
    <w:rsid w:val="0028322F"/>
    <w:rsid w:val="00283829"/>
    <w:rsid w:val="00283A20"/>
    <w:rsid w:val="0028403E"/>
    <w:rsid w:val="0028428D"/>
    <w:rsid w:val="0028592F"/>
    <w:rsid w:val="00285FC0"/>
    <w:rsid w:val="00286EFB"/>
    <w:rsid w:val="00286FE3"/>
    <w:rsid w:val="002908BC"/>
    <w:rsid w:val="00290D45"/>
    <w:rsid w:val="00290EC5"/>
    <w:rsid w:val="00294310"/>
    <w:rsid w:val="0029498E"/>
    <w:rsid w:val="00294A58"/>
    <w:rsid w:val="002958A1"/>
    <w:rsid w:val="00297104"/>
    <w:rsid w:val="002A01C1"/>
    <w:rsid w:val="002A0546"/>
    <w:rsid w:val="002A09E6"/>
    <w:rsid w:val="002A0BA4"/>
    <w:rsid w:val="002A185A"/>
    <w:rsid w:val="002A1AAE"/>
    <w:rsid w:val="002A2CDD"/>
    <w:rsid w:val="002A2E05"/>
    <w:rsid w:val="002A2E49"/>
    <w:rsid w:val="002A2F30"/>
    <w:rsid w:val="002A30B5"/>
    <w:rsid w:val="002A3355"/>
    <w:rsid w:val="002A4682"/>
    <w:rsid w:val="002A549C"/>
    <w:rsid w:val="002A797A"/>
    <w:rsid w:val="002B01A2"/>
    <w:rsid w:val="002B122A"/>
    <w:rsid w:val="002B1AEB"/>
    <w:rsid w:val="002B1CD7"/>
    <w:rsid w:val="002B211D"/>
    <w:rsid w:val="002B3286"/>
    <w:rsid w:val="002B34D7"/>
    <w:rsid w:val="002B39F7"/>
    <w:rsid w:val="002B3F1B"/>
    <w:rsid w:val="002B4429"/>
    <w:rsid w:val="002B4551"/>
    <w:rsid w:val="002B4BCD"/>
    <w:rsid w:val="002B57FC"/>
    <w:rsid w:val="002B5AD6"/>
    <w:rsid w:val="002B5F23"/>
    <w:rsid w:val="002B6853"/>
    <w:rsid w:val="002B6BAA"/>
    <w:rsid w:val="002B6BE1"/>
    <w:rsid w:val="002B6FB3"/>
    <w:rsid w:val="002B7088"/>
    <w:rsid w:val="002B70BB"/>
    <w:rsid w:val="002B715C"/>
    <w:rsid w:val="002B76F3"/>
    <w:rsid w:val="002B7A3B"/>
    <w:rsid w:val="002B7BAB"/>
    <w:rsid w:val="002C1553"/>
    <w:rsid w:val="002C2629"/>
    <w:rsid w:val="002C29D4"/>
    <w:rsid w:val="002C2A6C"/>
    <w:rsid w:val="002C3088"/>
    <w:rsid w:val="002C3640"/>
    <w:rsid w:val="002C4145"/>
    <w:rsid w:val="002C5F32"/>
    <w:rsid w:val="002C614E"/>
    <w:rsid w:val="002C629F"/>
    <w:rsid w:val="002C6647"/>
    <w:rsid w:val="002C6E7B"/>
    <w:rsid w:val="002D0C67"/>
    <w:rsid w:val="002D0C87"/>
    <w:rsid w:val="002D1A32"/>
    <w:rsid w:val="002D20DB"/>
    <w:rsid w:val="002D2259"/>
    <w:rsid w:val="002D2749"/>
    <w:rsid w:val="002D2937"/>
    <w:rsid w:val="002D2B9D"/>
    <w:rsid w:val="002D3DAA"/>
    <w:rsid w:val="002D523E"/>
    <w:rsid w:val="002D53A6"/>
    <w:rsid w:val="002D5D06"/>
    <w:rsid w:val="002D5E46"/>
    <w:rsid w:val="002D60D0"/>
    <w:rsid w:val="002D70D4"/>
    <w:rsid w:val="002D75D8"/>
    <w:rsid w:val="002D769D"/>
    <w:rsid w:val="002E063A"/>
    <w:rsid w:val="002E073A"/>
    <w:rsid w:val="002E10C5"/>
    <w:rsid w:val="002E1894"/>
    <w:rsid w:val="002E1C1E"/>
    <w:rsid w:val="002E25B7"/>
    <w:rsid w:val="002E307D"/>
    <w:rsid w:val="002E3DB2"/>
    <w:rsid w:val="002E4ACB"/>
    <w:rsid w:val="002E54A2"/>
    <w:rsid w:val="002E57D1"/>
    <w:rsid w:val="002E5B3D"/>
    <w:rsid w:val="002E5DDD"/>
    <w:rsid w:val="002E6777"/>
    <w:rsid w:val="002E7208"/>
    <w:rsid w:val="002E74FC"/>
    <w:rsid w:val="002F08A8"/>
    <w:rsid w:val="002F15E5"/>
    <w:rsid w:val="002F166A"/>
    <w:rsid w:val="002F321B"/>
    <w:rsid w:val="002F3CA6"/>
    <w:rsid w:val="002F3F21"/>
    <w:rsid w:val="002F48DA"/>
    <w:rsid w:val="002F5217"/>
    <w:rsid w:val="002F566D"/>
    <w:rsid w:val="002F5E4A"/>
    <w:rsid w:val="002F61F3"/>
    <w:rsid w:val="002F64F9"/>
    <w:rsid w:val="002F683E"/>
    <w:rsid w:val="002F71E9"/>
    <w:rsid w:val="002F72EF"/>
    <w:rsid w:val="002F7B29"/>
    <w:rsid w:val="002F7BFB"/>
    <w:rsid w:val="00301FEA"/>
    <w:rsid w:val="003029F2"/>
    <w:rsid w:val="00302F2D"/>
    <w:rsid w:val="0030473F"/>
    <w:rsid w:val="00304DF9"/>
    <w:rsid w:val="00305CEC"/>
    <w:rsid w:val="00306AF8"/>
    <w:rsid w:val="00306DD8"/>
    <w:rsid w:val="00306F3C"/>
    <w:rsid w:val="0030789D"/>
    <w:rsid w:val="00310BB0"/>
    <w:rsid w:val="00310D40"/>
    <w:rsid w:val="00310FA2"/>
    <w:rsid w:val="00311E89"/>
    <w:rsid w:val="003126A8"/>
    <w:rsid w:val="00312904"/>
    <w:rsid w:val="00313D43"/>
    <w:rsid w:val="00314089"/>
    <w:rsid w:val="003141F8"/>
    <w:rsid w:val="00314E6D"/>
    <w:rsid w:val="003150F0"/>
    <w:rsid w:val="003163F7"/>
    <w:rsid w:val="00316696"/>
    <w:rsid w:val="003168F0"/>
    <w:rsid w:val="00316EE2"/>
    <w:rsid w:val="00316FBA"/>
    <w:rsid w:val="0031703B"/>
    <w:rsid w:val="003176DF"/>
    <w:rsid w:val="00317E2B"/>
    <w:rsid w:val="00317FF0"/>
    <w:rsid w:val="003202E2"/>
    <w:rsid w:val="003206A2"/>
    <w:rsid w:val="00320EC1"/>
    <w:rsid w:val="00320EDC"/>
    <w:rsid w:val="003217A7"/>
    <w:rsid w:val="003219BA"/>
    <w:rsid w:val="00321AED"/>
    <w:rsid w:val="003226DB"/>
    <w:rsid w:val="003235AA"/>
    <w:rsid w:val="00323E28"/>
    <w:rsid w:val="00323F98"/>
    <w:rsid w:val="003254A6"/>
    <w:rsid w:val="0032599C"/>
    <w:rsid w:val="00325AD8"/>
    <w:rsid w:val="00326D3A"/>
    <w:rsid w:val="003302C8"/>
    <w:rsid w:val="0033047B"/>
    <w:rsid w:val="00330B8A"/>
    <w:rsid w:val="00331837"/>
    <w:rsid w:val="00332858"/>
    <w:rsid w:val="00332876"/>
    <w:rsid w:val="00332DCD"/>
    <w:rsid w:val="0033320F"/>
    <w:rsid w:val="00333DEE"/>
    <w:rsid w:val="00334855"/>
    <w:rsid w:val="0033541C"/>
    <w:rsid w:val="0033630F"/>
    <w:rsid w:val="003369A2"/>
    <w:rsid w:val="0033776B"/>
    <w:rsid w:val="00337803"/>
    <w:rsid w:val="003379F3"/>
    <w:rsid w:val="00337A5A"/>
    <w:rsid w:val="00340416"/>
    <w:rsid w:val="00340628"/>
    <w:rsid w:val="00341925"/>
    <w:rsid w:val="00341953"/>
    <w:rsid w:val="00341A5D"/>
    <w:rsid w:val="00341F74"/>
    <w:rsid w:val="00342A71"/>
    <w:rsid w:val="00343504"/>
    <w:rsid w:val="00343658"/>
    <w:rsid w:val="0034407C"/>
    <w:rsid w:val="00344135"/>
    <w:rsid w:val="0034433D"/>
    <w:rsid w:val="0034477F"/>
    <w:rsid w:val="00344CA3"/>
    <w:rsid w:val="003452F7"/>
    <w:rsid w:val="003453DD"/>
    <w:rsid w:val="003460B6"/>
    <w:rsid w:val="0034631A"/>
    <w:rsid w:val="00346BD3"/>
    <w:rsid w:val="00347A21"/>
    <w:rsid w:val="003505E4"/>
    <w:rsid w:val="003512E6"/>
    <w:rsid w:val="00352775"/>
    <w:rsid w:val="0035294A"/>
    <w:rsid w:val="0035368D"/>
    <w:rsid w:val="00353963"/>
    <w:rsid w:val="00353B76"/>
    <w:rsid w:val="00353D8E"/>
    <w:rsid w:val="003541D2"/>
    <w:rsid w:val="00354721"/>
    <w:rsid w:val="00354952"/>
    <w:rsid w:val="00354974"/>
    <w:rsid w:val="00354A2B"/>
    <w:rsid w:val="003561C9"/>
    <w:rsid w:val="003561F7"/>
    <w:rsid w:val="00356ACD"/>
    <w:rsid w:val="00356BC5"/>
    <w:rsid w:val="00356D57"/>
    <w:rsid w:val="00356DAC"/>
    <w:rsid w:val="0035746C"/>
    <w:rsid w:val="00357760"/>
    <w:rsid w:val="00357A2F"/>
    <w:rsid w:val="00357A43"/>
    <w:rsid w:val="00360608"/>
    <w:rsid w:val="0036072B"/>
    <w:rsid w:val="00360C7F"/>
    <w:rsid w:val="00360FA9"/>
    <w:rsid w:val="00361309"/>
    <w:rsid w:val="0036142F"/>
    <w:rsid w:val="00361587"/>
    <w:rsid w:val="00361A4D"/>
    <w:rsid w:val="00361FFE"/>
    <w:rsid w:val="003621FE"/>
    <w:rsid w:val="0036231C"/>
    <w:rsid w:val="0036305E"/>
    <w:rsid w:val="0036309C"/>
    <w:rsid w:val="0036414D"/>
    <w:rsid w:val="00365754"/>
    <w:rsid w:val="00365825"/>
    <w:rsid w:val="003661FF"/>
    <w:rsid w:val="00370277"/>
    <w:rsid w:val="0037096E"/>
    <w:rsid w:val="00370B02"/>
    <w:rsid w:val="00371310"/>
    <w:rsid w:val="003718E7"/>
    <w:rsid w:val="00371D69"/>
    <w:rsid w:val="003722C7"/>
    <w:rsid w:val="003726FD"/>
    <w:rsid w:val="00372A28"/>
    <w:rsid w:val="003736DA"/>
    <w:rsid w:val="00373786"/>
    <w:rsid w:val="003737DC"/>
    <w:rsid w:val="00374A82"/>
    <w:rsid w:val="003754A6"/>
    <w:rsid w:val="003756E4"/>
    <w:rsid w:val="0037605F"/>
    <w:rsid w:val="003768CC"/>
    <w:rsid w:val="00376ABE"/>
    <w:rsid w:val="00376ADB"/>
    <w:rsid w:val="00376D27"/>
    <w:rsid w:val="00377EE4"/>
    <w:rsid w:val="00381C24"/>
    <w:rsid w:val="00382120"/>
    <w:rsid w:val="0038275A"/>
    <w:rsid w:val="00382976"/>
    <w:rsid w:val="00383227"/>
    <w:rsid w:val="00383F00"/>
    <w:rsid w:val="003851B8"/>
    <w:rsid w:val="00385712"/>
    <w:rsid w:val="003858C7"/>
    <w:rsid w:val="00385D3A"/>
    <w:rsid w:val="00385D42"/>
    <w:rsid w:val="00386A0A"/>
    <w:rsid w:val="0038741B"/>
    <w:rsid w:val="00390049"/>
    <w:rsid w:val="00390662"/>
    <w:rsid w:val="00390A60"/>
    <w:rsid w:val="00391146"/>
    <w:rsid w:val="00391AC0"/>
    <w:rsid w:val="00391C9A"/>
    <w:rsid w:val="0039245D"/>
    <w:rsid w:val="0039259A"/>
    <w:rsid w:val="00392993"/>
    <w:rsid w:val="00392D60"/>
    <w:rsid w:val="00393BFB"/>
    <w:rsid w:val="00393FEB"/>
    <w:rsid w:val="003942C1"/>
    <w:rsid w:val="003951C4"/>
    <w:rsid w:val="0039566E"/>
    <w:rsid w:val="00395DBE"/>
    <w:rsid w:val="003969A1"/>
    <w:rsid w:val="003969EF"/>
    <w:rsid w:val="00396F1B"/>
    <w:rsid w:val="00397B45"/>
    <w:rsid w:val="00397F8C"/>
    <w:rsid w:val="003A0A45"/>
    <w:rsid w:val="003A2CC6"/>
    <w:rsid w:val="003A2EC3"/>
    <w:rsid w:val="003A3939"/>
    <w:rsid w:val="003A3C86"/>
    <w:rsid w:val="003A3D8B"/>
    <w:rsid w:val="003A447D"/>
    <w:rsid w:val="003A49E1"/>
    <w:rsid w:val="003A4A18"/>
    <w:rsid w:val="003A542F"/>
    <w:rsid w:val="003A590D"/>
    <w:rsid w:val="003A66F9"/>
    <w:rsid w:val="003A7023"/>
    <w:rsid w:val="003B0AA0"/>
    <w:rsid w:val="003B1AB5"/>
    <w:rsid w:val="003B260B"/>
    <w:rsid w:val="003B30FB"/>
    <w:rsid w:val="003B3735"/>
    <w:rsid w:val="003B39A7"/>
    <w:rsid w:val="003B3CCF"/>
    <w:rsid w:val="003B4E9F"/>
    <w:rsid w:val="003B4F10"/>
    <w:rsid w:val="003B543B"/>
    <w:rsid w:val="003B5472"/>
    <w:rsid w:val="003B6F90"/>
    <w:rsid w:val="003B73D1"/>
    <w:rsid w:val="003C0325"/>
    <w:rsid w:val="003C087C"/>
    <w:rsid w:val="003C08F8"/>
    <w:rsid w:val="003C0C3C"/>
    <w:rsid w:val="003C0D8D"/>
    <w:rsid w:val="003C177A"/>
    <w:rsid w:val="003C2C99"/>
    <w:rsid w:val="003C343B"/>
    <w:rsid w:val="003C472C"/>
    <w:rsid w:val="003C4A9B"/>
    <w:rsid w:val="003C4BDF"/>
    <w:rsid w:val="003C5859"/>
    <w:rsid w:val="003C5A93"/>
    <w:rsid w:val="003C63F0"/>
    <w:rsid w:val="003C6C77"/>
    <w:rsid w:val="003C6F51"/>
    <w:rsid w:val="003C73BD"/>
    <w:rsid w:val="003D1868"/>
    <w:rsid w:val="003D1D06"/>
    <w:rsid w:val="003D2E83"/>
    <w:rsid w:val="003D2F29"/>
    <w:rsid w:val="003D3527"/>
    <w:rsid w:val="003D3595"/>
    <w:rsid w:val="003D5170"/>
    <w:rsid w:val="003D623C"/>
    <w:rsid w:val="003D635C"/>
    <w:rsid w:val="003D7118"/>
    <w:rsid w:val="003D74E8"/>
    <w:rsid w:val="003D75C2"/>
    <w:rsid w:val="003E0198"/>
    <w:rsid w:val="003E02F0"/>
    <w:rsid w:val="003E0329"/>
    <w:rsid w:val="003E040E"/>
    <w:rsid w:val="003E08A4"/>
    <w:rsid w:val="003E0A6B"/>
    <w:rsid w:val="003E12DF"/>
    <w:rsid w:val="003E140A"/>
    <w:rsid w:val="003E1724"/>
    <w:rsid w:val="003E2E9E"/>
    <w:rsid w:val="003E2FCB"/>
    <w:rsid w:val="003E37A2"/>
    <w:rsid w:val="003E448A"/>
    <w:rsid w:val="003E4E5D"/>
    <w:rsid w:val="003E5432"/>
    <w:rsid w:val="003E55B0"/>
    <w:rsid w:val="003E5D6C"/>
    <w:rsid w:val="003E75BA"/>
    <w:rsid w:val="003E778B"/>
    <w:rsid w:val="003F06B7"/>
    <w:rsid w:val="003F0D49"/>
    <w:rsid w:val="003F1626"/>
    <w:rsid w:val="003F1929"/>
    <w:rsid w:val="003F1B04"/>
    <w:rsid w:val="003F1F40"/>
    <w:rsid w:val="003F2752"/>
    <w:rsid w:val="003F2ECC"/>
    <w:rsid w:val="003F32E4"/>
    <w:rsid w:val="003F3C34"/>
    <w:rsid w:val="003F4571"/>
    <w:rsid w:val="003F462D"/>
    <w:rsid w:val="003F49E8"/>
    <w:rsid w:val="003F4A03"/>
    <w:rsid w:val="003F505B"/>
    <w:rsid w:val="003F51D8"/>
    <w:rsid w:val="003F54E4"/>
    <w:rsid w:val="003F580E"/>
    <w:rsid w:val="003F5C59"/>
    <w:rsid w:val="003F5C9C"/>
    <w:rsid w:val="003F6282"/>
    <w:rsid w:val="003F658C"/>
    <w:rsid w:val="003F69F1"/>
    <w:rsid w:val="003F6BB6"/>
    <w:rsid w:val="004000B4"/>
    <w:rsid w:val="004005B5"/>
    <w:rsid w:val="0040094D"/>
    <w:rsid w:val="00401554"/>
    <w:rsid w:val="00402859"/>
    <w:rsid w:val="00402F3B"/>
    <w:rsid w:val="00404FCC"/>
    <w:rsid w:val="00405F65"/>
    <w:rsid w:val="004069C5"/>
    <w:rsid w:val="00407650"/>
    <w:rsid w:val="004078F8"/>
    <w:rsid w:val="00410EA8"/>
    <w:rsid w:val="004111B6"/>
    <w:rsid w:val="00411229"/>
    <w:rsid w:val="00411816"/>
    <w:rsid w:val="00411A3E"/>
    <w:rsid w:val="00411B33"/>
    <w:rsid w:val="00411F38"/>
    <w:rsid w:val="004120AB"/>
    <w:rsid w:val="004125F5"/>
    <w:rsid w:val="00412B04"/>
    <w:rsid w:val="00413516"/>
    <w:rsid w:val="00413BC7"/>
    <w:rsid w:val="00414295"/>
    <w:rsid w:val="00414595"/>
    <w:rsid w:val="00414D07"/>
    <w:rsid w:val="0041533A"/>
    <w:rsid w:val="00416AEE"/>
    <w:rsid w:val="00416B1E"/>
    <w:rsid w:val="00416DA4"/>
    <w:rsid w:val="004172C7"/>
    <w:rsid w:val="004174D4"/>
    <w:rsid w:val="00420304"/>
    <w:rsid w:val="004206EC"/>
    <w:rsid w:val="00420754"/>
    <w:rsid w:val="00420A18"/>
    <w:rsid w:val="00420BC3"/>
    <w:rsid w:val="0042152F"/>
    <w:rsid w:val="00421691"/>
    <w:rsid w:val="00421EA0"/>
    <w:rsid w:val="00421F5D"/>
    <w:rsid w:val="00422D28"/>
    <w:rsid w:val="00422D85"/>
    <w:rsid w:val="0042419B"/>
    <w:rsid w:val="0042437C"/>
    <w:rsid w:val="00424FE1"/>
    <w:rsid w:val="00424FF1"/>
    <w:rsid w:val="0042565C"/>
    <w:rsid w:val="0042607D"/>
    <w:rsid w:val="004265BA"/>
    <w:rsid w:val="00427403"/>
    <w:rsid w:val="0042747B"/>
    <w:rsid w:val="0042768C"/>
    <w:rsid w:val="0042778B"/>
    <w:rsid w:val="00427893"/>
    <w:rsid w:val="004305EA"/>
    <w:rsid w:val="0043086D"/>
    <w:rsid w:val="00430D07"/>
    <w:rsid w:val="00430DE9"/>
    <w:rsid w:val="00431532"/>
    <w:rsid w:val="004315A6"/>
    <w:rsid w:val="00431685"/>
    <w:rsid w:val="00431BF4"/>
    <w:rsid w:val="00432305"/>
    <w:rsid w:val="00432B94"/>
    <w:rsid w:val="00433573"/>
    <w:rsid w:val="00434C07"/>
    <w:rsid w:val="00434EBA"/>
    <w:rsid w:val="00435043"/>
    <w:rsid w:val="00435CD8"/>
    <w:rsid w:val="0043600A"/>
    <w:rsid w:val="00436BF2"/>
    <w:rsid w:val="00437146"/>
    <w:rsid w:val="00437680"/>
    <w:rsid w:val="00437A7C"/>
    <w:rsid w:val="00437B45"/>
    <w:rsid w:val="00440091"/>
    <w:rsid w:val="004405CD"/>
    <w:rsid w:val="004407F3"/>
    <w:rsid w:val="00442030"/>
    <w:rsid w:val="00442C48"/>
    <w:rsid w:val="00442F00"/>
    <w:rsid w:val="00442FBB"/>
    <w:rsid w:val="00443031"/>
    <w:rsid w:val="004432ED"/>
    <w:rsid w:val="004434F7"/>
    <w:rsid w:val="0044510F"/>
    <w:rsid w:val="004456EA"/>
    <w:rsid w:val="00445F61"/>
    <w:rsid w:val="00445FD8"/>
    <w:rsid w:val="004463B0"/>
    <w:rsid w:val="00446666"/>
    <w:rsid w:val="00447431"/>
    <w:rsid w:val="00450565"/>
    <w:rsid w:val="00450B0B"/>
    <w:rsid w:val="00450C69"/>
    <w:rsid w:val="00450FEE"/>
    <w:rsid w:val="00450FF7"/>
    <w:rsid w:val="00451B85"/>
    <w:rsid w:val="004521BC"/>
    <w:rsid w:val="00452249"/>
    <w:rsid w:val="004525B4"/>
    <w:rsid w:val="004526C4"/>
    <w:rsid w:val="004531E2"/>
    <w:rsid w:val="004533D6"/>
    <w:rsid w:val="00453826"/>
    <w:rsid w:val="00453CC8"/>
    <w:rsid w:val="00453CFB"/>
    <w:rsid w:val="00454235"/>
    <w:rsid w:val="0045434F"/>
    <w:rsid w:val="00454A83"/>
    <w:rsid w:val="00454EB7"/>
    <w:rsid w:val="0045561B"/>
    <w:rsid w:val="00455967"/>
    <w:rsid w:val="00455AFF"/>
    <w:rsid w:val="00455BA1"/>
    <w:rsid w:val="00456686"/>
    <w:rsid w:val="00457961"/>
    <w:rsid w:val="00460156"/>
    <w:rsid w:val="004601B0"/>
    <w:rsid w:val="0046031E"/>
    <w:rsid w:val="004609D7"/>
    <w:rsid w:val="00461500"/>
    <w:rsid w:val="00461AEB"/>
    <w:rsid w:val="00462031"/>
    <w:rsid w:val="004629FA"/>
    <w:rsid w:val="00463675"/>
    <w:rsid w:val="00463D24"/>
    <w:rsid w:val="00463D62"/>
    <w:rsid w:val="0046474E"/>
    <w:rsid w:val="00464F5E"/>
    <w:rsid w:val="0046602E"/>
    <w:rsid w:val="00466552"/>
    <w:rsid w:val="004667BA"/>
    <w:rsid w:val="004670F9"/>
    <w:rsid w:val="00467893"/>
    <w:rsid w:val="00467EB6"/>
    <w:rsid w:val="004700A8"/>
    <w:rsid w:val="004708BF"/>
    <w:rsid w:val="00472139"/>
    <w:rsid w:val="004731AE"/>
    <w:rsid w:val="004735BE"/>
    <w:rsid w:val="0047375E"/>
    <w:rsid w:val="0047404B"/>
    <w:rsid w:val="004748F1"/>
    <w:rsid w:val="00475D57"/>
    <w:rsid w:val="0047629F"/>
    <w:rsid w:val="00476371"/>
    <w:rsid w:val="004770DF"/>
    <w:rsid w:val="004770E6"/>
    <w:rsid w:val="00477521"/>
    <w:rsid w:val="00477B3D"/>
    <w:rsid w:val="004803FE"/>
    <w:rsid w:val="004807CF"/>
    <w:rsid w:val="004807EA"/>
    <w:rsid w:val="004807EC"/>
    <w:rsid w:val="00481C7B"/>
    <w:rsid w:val="00481CBB"/>
    <w:rsid w:val="004821EF"/>
    <w:rsid w:val="00482260"/>
    <w:rsid w:val="00483364"/>
    <w:rsid w:val="00483679"/>
    <w:rsid w:val="004849F4"/>
    <w:rsid w:val="00484BD4"/>
    <w:rsid w:val="00485705"/>
    <w:rsid w:val="00485784"/>
    <w:rsid w:val="004857C3"/>
    <w:rsid w:val="00486C8D"/>
    <w:rsid w:val="00486E37"/>
    <w:rsid w:val="00487479"/>
    <w:rsid w:val="00490682"/>
    <w:rsid w:val="00491465"/>
    <w:rsid w:val="0049224B"/>
    <w:rsid w:val="004933CC"/>
    <w:rsid w:val="004937B5"/>
    <w:rsid w:val="00493820"/>
    <w:rsid w:val="00493FFA"/>
    <w:rsid w:val="0049436E"/>
    <w:rsid w:val="00494A4F"/>
    <w:rsid w:val="00494BB1"/>
    <w:rsid w:val="00495A10"/>
    <w:rsid w:val="00495C91"/>
    <w:rsid w:val="00496789"/>
    <w:rsid w:val="0049689E"/>
    <w:rsid w:val="00497A7B"/>
    <w:rsid w:val="00497E12"/>
    <w:rsid w:val="004A0A26"/>
    <w:rsid w:val="004A0A89"/>
    <w:rsid w:val="004A1455"/>
    <w:rsid w:val="004A1711"/>
    <w:rsid w:val="004A19C3"/>
    <w:rsid w:val="004A1B9E"/>
    <w:rsid w:val="004A1C6E"/>
    <w:rsid w:val="004A320C"/>
    <w:rsid w:val="004A37B7"/>
    <w:rsid w:val="004A3920"/>
    <w:rsid w:val="004A3A81"/>
    <w:rsid w:val="004A3BB9"/>
    <w:rsid w:val="004A426C"/>
    <w:rsid w:val="004A454B"/>
    <w:rsid w:val="004A54BA"/>
    <w:rsid w:val="004A5FEB"/>
    <w:rsid w:val="004A639B"/>
    <w:rsid w:val="004A6961"/>
    <w:rsid w:val="004A7A50"/>
    <w:rsid w:val="004A7C9B"/>
    <w:rsid w:val="004A7D08"/>
    <w:rsid w:val="004A7D60"/>
    <w:rsid w:val="004B147B"/>
    <w:rsid w:val="004B17C3"/>
    <w:rsid w:val="004B197E"/>
    <w:rsid w:val="004B1F29"/>
    <w:rsid w:val="004B2127"/>
    <w:rsid w:val="004B2CE9"/>
    <w:rsid w:val="004B33A3"/>
    <w:rsid w:val="004B40FB"/>
    <w:rsid w:val="004B4B97"/>
    <w:rsid w:val="004B4F83"/>
    <w:rsid w:val="004B579D"/>
    <w:rsid w:val="004B5C9C"/>
    <w:rsid w:val="004B5D06"/>
    <w:rsid w:val="004B5D37"/>
    <w:rsid w:val="004B633F"/>
    <w:rsid w:val="004B775C"/>
    <w:rsid w:val="004C139F"/>
    <w:rsid w:val="004C13D0"/>
    <w:rsid w:val="004C19B0"/>
    <w:rsid w:val="004C1CC0"/>
    <w:rsid w:val="004C23CD"/>
    <w:rsid w:val="004C2E1E"/>
    <w:rsid w:val="004C371A"/>
    <w:rsid w:val="004C5073"/>
    <w:rsid w:val="004C5618"/>
    <w:rsid w:val="004C5CB6"/>
    <w:rsid w:val="004C5E54"/>
    <w:rsid w:val="004C6279"/>
    <w:rsid w:val="004C70EB"/>
    <w:rsid w:val="004C70EE"/>
    <w:rsid w:val="004C72A3"/>
    <w:rsid w:val="004C7835"/>
    <w:rsid w:val="004D0276"/>
    <w:rsid w:val="004D035B"/>
    <w:rsid w:val="004D0B81"/>
    <w:rsid w:val="004D0E02"/>
    <w:rsid w:val="004D1279"/>
    <w:rsid w:val="004D1391"/>
    <w:rsid w:val="004D1E43"/>
    <w:rsid w:val="004D330A"/>
    <w:rsid w:val="004D3ADB"/>
    <w:rsid w:val="004D3F93"/>
    <w:rsid w:val="004D5AC0"/>
    <w:rsid w:val="004D5E61"/>
    <w:rsid w:val="004D60D9"/>
    <w:rsid w:val="004D6388"/>
    <w:rsid w:val="004D6536"/>
    <w:rsid w:val="004D6587"/>
    <w:rsid w:val="004D6E4A"/>
    <w:rsid w:val="004E0036"/>
    <w:rsid w:val="004E08BA"/>
    <w:rsid w:val="004E0A3E"/>
    <w:rsid w:val="004E188B"/>
    <w:rsid w:val="004E2255"/>
    <w:rsid w:val="004E2767"/>
    <w:rsid w:val="004E2F5D"/>
    <w:rsid w:val="004E3A09"/>
    <w:rsid w:val="004E3A0E"/>
    <w:rsid w:val="004E3C49"/>
    <w:rsid w:val="004E3DA1"/>
    <w:rsid w:val="004E4680"/>
    <w:rsid w:val="004E4A57"/>
    <w:rsid w:val="004E4D1A"/>
    <w:rsid w:val="004E50B7"/>
    <w:rsid w:val="004E5BF6"/>
    <w:rsid w:val="004E5CEC"/>
    <w:rsid w:val="004E61C2"/>
    <w:rsid w:val="004E62AD"/>
    <w:rsid w:val="004E66E7"/>
    <w:rsid w:val="004E6D0A"/>
    <w:rsid w:val="004E7E63"/>
    <w:rsid w:val="004F0C44"/>
    <w:rsid w:val="004F0C95"/>
    <w:rsid w:val="004F13A2"/>
    <w:rsid w:val="004F1666"/>
    <w:rsid w:val="004F1915"/>
    <w:rsid w:val="004F1E23"/>
    <w:rsid w:val="004F1EFC"/>
    <w:rsid w:val="004F1F33"/>
    <w:rsid w:val="004F357B"/>
    <w:rsid w:val="004F37A1"/>
    <w:rsid w:val="004F400B"/>
    <w:rsid w:val="004F4101"/>
    <w:rsid w:val="004F42D5"/>
    <w:rsid w:val="004F4C21"/>
    <w:rsid w:val="004F4CA9"/>
    <w:rsid w:val="004F5072"/>
    <w:rsid w:val="004F50B9"/>
    <w:rsid w:val="004F5901"/>
    <w:rsid w:val="004F688E"/>
    <w:rsid w:val="004F6C2C"/>
    <w:rsid w:val="004F6D40"/>
    <w:rsid w:val="004F7D3D"/>
    <w:rsid w:val="004F7F82"/>
    <w:rsid w:val="004F7FEC"/>
    <w:rsid w:val="00502546"/>
    <w:rsid w:val="00503221"/>
    <w:rsid w:val="00503400"/>
    <w:rsid w:val="00503539"/>
    <w:rsid w:val="00503AE3"/>
    <w:rsid w:val="005061B9"/>
    <w:rsid w:val="005065A8"/>
    <w:rsid w:val="00507314"/>
    <w:rsid w:val="00507988"/>
    <w:rsid w:val="005103FB"/>
    <w:rsid w:val="00511947"/>
    <w:rsid w:val="00511EE7"/>
    <w:rsid w:val="00512BBB"/>
    <w:rsid w:val="005136C7"/>
    <w:rsid w:val="00513CB8"/>
    <w:rsid w:val="00513E0A"/>
    <w:rsid w:val="00513F3D"/>
    <w:rsid w:val="0051434D"/>
    <w:rsid w:val="00514406"/>
    <w:rsid w:val="00514CC1"/>
    <w:rsid w:val="0051548D"/>
    <w:rsid w:val="0051616A"/>
    <w:rsid w:val="005161E0"/>
    <w:rsid w:val="00516CBD"/>
    <w:rsid w:val="00517B3D"/>
    <w:rsid w:val="005207AF"/>
    <w:rsid w:val="005219E1"/>
    <w:rsid w:val="00521EA2"/>
    <w:rsid w:val="00522425"/>
    <w:rsid w:val="00523A33"/>
    <w:rsid w:val="005272DB"/>
    <w:rsid w:val="005273EA"/>
    <w:rsid w:val="00527CF6"/>
    <w:rsid w:val="00530650"/>
    <w:rsid w:val="00530838"/>
    <w:rsid w:val="00531177"/>
    <w:rsid w:val="00531A95"/>
    <w:rsid w:val="0053285E"/>
    <w:rsid w:val="00534DAD"/>
    <w:rsid w:val="005351CF"/>
    <w:rsid w:val="00535634"/>
    <w:rsid w:val="00535771"/>
    <w:rsid w:val="00535935"/>
    <w:rsid w:val="00535FB9"/>
    <w:rsid w:val="00535FF5"/>
    <w:rsid w:val="00536464"/>
    <w:rsid w:val="005369AC"/>
    <w:rsid w:val="00537219"/>
    <w:rsid w:val="005378F9"/>
    <w:rsid w:val="00540616"/>
    <w:rsid w:val="00541D81"/>
    <w:rsid w:val="005422AE"/>
    <w:rsid w:val="00542E33"/>
    <w:rsid w:val="005434EE"/>
    <w:rsid w:val="005444EE"/>
    <w:rsid w:val="0054537D"/>
    <w:rsid w:val="005454B1"/>
    <w:rsid w:val="00545A42"/>
    <w:rsid w:val="00545C42"/>
    <w:rsid w:val="00545F32"/>
    <w:rsid w:val="00546910"/>
    <w:rsid w:val="005470E6"/>
    <w:rsid w:val="00547BC8"/>
    <w:rsid w:val="0055024D"/>
    <w:rsid w:val="0055172A"/>
    <w:rsid w:val="0055188B"/>
    <w:rsid w:val="00552116"/>
    <w:rsid w:val="005529DE"/>
    <w:rsid w:val="00552E3A"/>
    <w:rsid w:val="00553A01"/>
    <w:rsid w:val="00553EE2"/>
    <w:rsid w:val="00553EF1"/>
    <w:rsid w:val="00553F71"/>
    <w:rsid w:val="00554B50"/>
    <w:rsid w:val="00554E01"/>
    <w:rsid w:val="00555008"/>
    <w:rsid w:val="005557F5"/>
    <w:rsid w:val="0055675F"/>
    <w:rsid w:val="00556CFD"/>
    <w:rsid w:val="00557142"/>
    <w:rsid w:val="0055752A"/>
    <w:rsid w:val="00557B99"/>
    <w:rsid w:val="00557C8E"/>
    <w:rsid w:val="00557D83"/>
    <w:rsid w:val="00557DFA"/>
    <w:rsid w:val="00560854"/>
    <w:rsid w:val="00560B23"/>
    <w:rsid w:val="00560C84"/>
    <w:rsid w:val="005611A6"/>
    <w:rsid w:val="005611DA"/>
    <w:rsid w:val="005615B2"/>
    <w:rsid w:val="0056180A"/>
    <w:rsid w:val="00562B7B"/>
    <w:rsid w:val="00562BE1"/>
    <w:rsid w:val="00562E9F"/>
    <w:rsid w:val="00563EE3"/>
    <w:rsid w:val="00563F97"/>
    <w:rsid w:val="00564EF5"/>
    <w:rsid w:val="005652C9"/>
    <w:rsid w:val="005656B5"/>
    <w:rsid w:val="005668BA"/>
    <w:rsid w:val="00566925"/>
    <w:rsid w:val="005679F4"/>
    <w:rsid w:val="005702E1"/>
    <w:rsid w:val="0057175D"/>
    <w:rsid w:val="005721A7"/>
    <w:rsid w:val="005728D0"/>
    <w:rsid w:val="0057325C"/>
    <w:rsid w:val="00574523"/>
    <w:rsid w:val="00574A96"/>
    <w:rsid w:val="00575CC3"/>
    <w:rsid w:val="005763CF"/>
    <w:rsid w:val="005765A2"/>
    <w:rsid w:val="00576778"/>
    <w:rsid w:val="00576BC6"/>
    <w:rsid w:val="00577005"/>
    <w:rsid w:val="00577121"/>
    <w:rsid w:val="00577366"/>
    <w:rsid w:val="00577444"/>
    <w:rsid w:val="0057782D"/>
    <w:rsid w:val="00580194"/>
    <w:rsid w:val="00580358"/>
    <w:rsid w:val="00580FD7"/>
    <w:rsid w:val="00581640"/>
    <w:rsid w:val="005816CB"/>
    <w:rsid w:val="00581CF8"/>
    <w:rsid w:val="00581DB0"/>
    <w:rsid w:val="005820AA"/>
    <w:rsid w:val="005823D7"/>
    <w:rsid w:val="00582866"/>
    <w:rsid w:val="0058295B"/>
    <w:rsid w:val="00582D2D"/>
    <w:rsid w:val="00582DA1"/>
    <w:rsid w:val="005835D0"/>
    <w:rsid w:val="0058394D"/>
    <w:rsid w:val="00584443"/>
    <w:rsid w:val="00585233"/>
    <w:rsid w:val="0058554A"/>
    <w:rsid w:val="005858C0"/>
    <w:rsid w:val="00585BEB"/>
    <w:rsid w:val="00587124"/>
    <w:rsid w:val="00587251"/>
    <w:rsid w:val="0058752B"/>
    <w:rsid w:val="00587551"/>
    <w:rsid w:val="005906AB"/>
    <w:rsid w:val="005907F2"/>
    <w:rsid w:val="0059129B"/>
    <w:rsid w:val="00592377"/>
    <w:rsid w:val="00592B38"/>
    <w:rsid w:val="00594355"/>
    <w:rsid w:val="0059584E"/>
    <w:rsid w:val="00595A74"/>
    <w:rsid w:val="00595C54"/>
    <w:rsid w:val="00595DFF"/>
    <w:rsid w:val="00596992"/>
    <w:rsid w:val="00597389"/>
    <w:rsid w:val="005A019F"/>
    <w:rsid w:val="005A09F5"/>
    <w:rsid w:val="005A1EE4"/>
    <w:rsid w:val="005A25D3"/>
    <w:rsid w:val="005A262B"/>
    <w:rsid w:val="005A2647"/>
    <w:rsid w:val="005A27A5"/>
    <w:rsid w:val="005A3A1E"/>
    <w:rsid w:val="005A41AC"/>
    <w:rsid w:val="005A4688"/>
    <w:rsid w:val="005A4B47"/>
    <w:rsid w:val="005A5147"/>
    <w:rsid w:val="005A568F"/>
    <w:rsid w:val="005A58DA"/>
    <w:rsid w:val="005A5987"/>
    <w:rsid w:val="005A5E12"/>
    <w:rsid w:val="005A6566"/>
    <w:rsid w:val="005A689E"/>
    <w:rsid w:val="005A6AE8"/>
    <w:rsid w:val="005A6D5E"/>
    <w:rsid w:val="005B0037"/>
    <w:rsid w:val="005B1D6D"/>
    <w:rsid w:val="005B36B7"/>
    <w:rsid w:val="005B3C96"/>
    <w:rsid w:val="005B3DDC"/>
    <w:rsid w:val="005B4DCB"/>
    <w:rsid w:val="005B5279"/>
    <w:rsid w:val="005B545B"/>
    <w:rsid w:val="005B5D90"/>
    <w:rsid w:val="005B6089"/>
    <w:rsid w:val="005B6B44"/>
    <w:rsid w:val="005B6C05"/>
    <w:rsid w:val="005B74EF"/>
    <w:rsid w:val="005C0109"/>
    <w:rsid w:val="005C0362"/>
    <w:rsid w:val="005C046E"/>
    <w:rsid w:val="005C0C52"/>
    <w:rsid w:val="005C150C"/>
    <w:rsid w:val="005C1B68"/>
    <w:rsid w:val="005C1E2A"/>
    <w:rsid w:val="005C1FE7"/>
    <w:rsid w:val="005C289C"/>
    <w:rsid w:val="005C37D1"/>
    <w:rsid w:val="005C3DBE"/>
    <w:rsid w:val="005C3EFA"/>
    <w:rsid w:val="005C3F07"/>
    <w:rsid w:val="005C4EEF"/>
    <w:rsid w:val="005C56C8"/>
    <w:rsid w:val="005C5924"/>
    <w:rsid w:val="005C6F91"/>
    <w:rsid w:val="005C6FD6"/>
    <w:rsid w:val="005C7329"/>
    <w:rsid w:val="005C7AB5"/>
    <w:rsid w:val="005C7B90"/>
    <w:rsid w:val="005D0AAD"/>
    <w:rsid w:val="005D0C98"/>
    <w:rsid w:val="005D13F5"/>
    <w:rsid w:val="005D16CB"/>
    <w:rsid w:val="005D19D2"/>
    <w:rsid w:val="005D1E01"/>
    <w:rsid w:val="005D1ED4"/>
    <w:rsid w:val="005D2023"/>
    <w:rsid w:val="005D21D4"/>
    <w:rsid w:val="005D2301"/>
    <w:rsid w:val="005D3691"/>
    <w:rsid w:val="005D473F"/>
    <w:rsid w:val="005D4AD7"/>
    <w:rsid w:val="005D4CAF"/>
    <w:rsid w:val="005D5157"/>
    <w:rsid w:val="005D515D"/>
    <w:rsid w:val="005D555B"/>
    <w:rsid w:val="005D5BF4"/>
    <w:rsid w:val="005D6B5B"/>
    <w:rsid w:val="005D77E3"/>
    <w:rsid w:val="005E0037"/>
    <w:rsid w:val="005E183F"/>
    <w:rsid w:val="005E25DA"/>
    <w:rsid w:val="005E273C"/>
    <w:rsid w:val="005E2818"/>
    <w:rsid w:val="005E32C8"/>
    <w:rsid w:val="005E40E2"/>
    <w:rsid w:val="005E42A7"/>
    <w:rsid w:val="005E50A1"/>
    <w:rsid w:val="005E52C5"/>
    <w:rsid w:val="005E6217"/>
    <w:rsid w:val="005E64BC"/>
    <w:rsid w:val="005E71B0"/>
    <w:rsid w:val="005E7EC4"/>
    <w:rsid w:val="005E7F35"/>
    <w:rsid w:val="005F01C8"/>
    <w:rsid w:val="005F0D00"/>
    <w:rsid w:val="005F0FFF"/>
    <w:rsid w:val="005F15BD"/>
    <w:rsid w:val="005F1F2C"/>
    <w:rsid w:val="005F20BA"/>
    <w:rsid w:val="005F2B63"/>
    <w:rsid w:val="005F2ED2"/>
    <w:rsid w:val="005F2F44"/>
    <w:rsid w:val="005F4EF1"/>
    <w:rsid w:val="005F4FDD"/>
    <w:rsid w:val="005F5018"/>
    <w:rsid w:val="005F5AAE"/>
    <w:rsid w:val="005F5C03"/>
    <w:rsid w:val="005F61C3"/>
    <w:rsid w:val="005F61C7"/>
    <w:rsid w:val="005F6D9A"/>
    <w:rsid w:val="005F6E15"/>
    <w:rsid w:val="005F7024"/>
    <w:rsid w:val="005F7854"/>
    <w:rsid w:val="006001E2"/>
    <w:rsid w:val="006017B5"/>
    <w:rsid w:val="00601914"/>
    <w:rsid w:val="00601D0E"/>
    <w:rsid w:val="00601D60"/>
    <w:rsid w:val="00601FE1"/>
    <w:rsid w:val="00602786"/>
    <w:rsid w:val="00602ABC"/>
    <w:rsid w:val="006036DB"/>
    <w:rsid w:val="006043A3"/>
    <w:rsid w:val="00604930"/>
    <w:rsid w:val="00604B24"/>
    <w:rsid w:val="00605264"/>
    <w:rsid w:val="00605455"/>
    <w:rsid w:val="006060F4"/>
    <w:rsid w:val="006064C0"/>
    <w:rsid w:val="0060655E"/>
    <w:rsid w:val="00606A73"/>
    <w:rsid w:val="00606ABC"/>
    <w:rsid w:val="00606CC4"/>
    <w:rsid w:val="00607211"/>
    <w:rsid w:val="0060723E"/>
    <w:rsid w:val="006075DD"/>
    <w:rsid w:val="00607866"/>
    <w:rsid w:val="00610214"/>
    <w:rsid w:val="00610621"/>
    <w:rsid w:val="00610EFE"/>
    <w:rsid w:val="006113BB"/>
    <w:rsid w:val="00611D18"/>
    <w:rsid w:val="00613ACE"/>
    <w:rsid w:val="00613B26"/>
    <w:rsid w:val="00613FEB"/>
    <w:rsid w:val="0061417E"/>
    <w:rsid w:val="00615AFA"/>
    <w:rsid w:val="00615D67"/>
    <w:rsid w:val="006161DC"/>
    <w:rsid w:val="00617457"/>
    <w:rsid w:val="00617C1D"/>
    <w:rsid w:val="00617E57"/>
    <w:rsid w:val="00620F94"/>
    <w:rsid w:val="006214CF"/>
    <w:rsid w:val="00622109"/>
    <w:rsid w:val="0062335D"/>
    <w:rsid w:val="0062407F"/>
    <w:rsid w:val="0062409A"/>
    <w:rsid w:val="00624CF0"/>
    <w:rsid w:val="00624FD7"/>
    <w:rsid w:val="00625092"/>
    <w:rsid w:val="006251D3"/>
    <w:rsid w:val="00625619"/>
    <w:rsid w:val="006256D1"/>
    <w:rsid w:val="00625EAA"/>
    <w:rsid w:val="00626C81"/>
    <w:rsid w:val="00627E67"/>
    <w:rsid w:val="00630979"/>
    <w:rsid w:val="00632017"/>
    <w:rsid w:val="00632128"/>
    <w:rsid w:val="006328FD"/>
    <w:rsid w:val="00633310"/>
    <w:rsid w:val="00633781"/>
    <w:rsid w:val="0063382A"/>
    <w:rsid w:val="00633A64"/>
    <w:rsid w:val="00635514"/>
    <w:rsid w:val="006367DF"/>
    <w:rsid w:val="00636FE3"/>
    <w:rsid w:val="006371B1"/>
    <w:rsid w:val="0063750B"/>
    <w:rsid w:val="00637E65"/>
    <w:rsid w:val="0064049D"/>
    <w:rsid w:val="00640C9F"/>
    <w:rsid w:val="00641079"/>
    <w:rsid w:val="0064179D"/>
    <w:rsid w:val="0064214F"/>
    <w:rsid w:val="006423C0"/>
    <w:rsid w:val="006427E5"/>
    <w:rsid w:val="006428FF"/>
    <w:rsid w:val="00642DF6"/>
    <w:rsid w:val="006437F3"/>
    <w:rsid w:val="0064418C"/>
    <w:rsid w:val="0064436D"/>
    <w:rsid w:val="00644B5D"/>
    <w:rsid w:val="00645018"/>
    <w:rsid w:val="00645AD0"/>
    <w:rsid w:val="0064627A"/>
    <w:rsid w:val="00647721"/>
    <w:rsid w:val="0064776B"/>
    <w:rsid w:val="00647DE7"/>
    <w:rsid w:val="00647F39"/>
    <w:rsid w:val="006501B1"/>
    <w:rsid w:val="006506E2"/>
    <w:rsid w:val="00650B6F"/>
    <w:rsid w:val="00650F96"/>
    <w:rsid w:val="00650FEA"/>
    <w:rsid w:val="00651D45"/>
    <w:rsid w:val="00651E8E"/>
    <w:rsid w:val="00652052"/>
    <w:rsid w:val="00652B4A"/>
    <w:rsid w:val="006530EA"/>
    <w:rsid w:val="00653429"/>
    <w:rsid w:val="00653733"/>
    <w:rsid w:val="006537FB"/>
    <w:rsid w:val="00654707"/>
    <w:rsid w:val="006547B5"/>
    <w:rsid w:val="00655A7C"/>
    <w:rsid w:val="0065601F"/>
    <w:rsid w:val="006562B4"/>
    <w:rsid w:val="0065642B"/>
    <w:rsid w:val="00656621"/>
    <w:rsid w:val="00656CC1"/>
    <w:rsid w:val="00657089"/>
    <w:rsid w:val="00657545"/>
    <w:rsid w:val="00657A1E"/>
    <w:rsid w:val="00657C11"/>
    <w:rsid w:val="00660770"/>
    <w:rsid w:val="00661653"/>
    <w:rsid w:val="0066257F"/>
    <w:rsid w:val="00662A08"/>
    <w:rsid w:val="0066314F"/>
    <w:rsid w:val="006631F2"/>
    <w:rsid w:val="00664E7A"/>
    <w:rsid w:val="006658BC"/>
    <w:rsid w:val="00666794"/>
    <w:rsid w:val="00670272"/>
    <w:rsid w:val="0067083C"/>
    <w:rsid w:val="00670AEB"/>
    <w:rsid w:val="00670C24"/>
    <w:rsid w:val="00671451"/>
    <w:rsid w:val="00671496"/>
    <w:rsid w:val="0067161E"/>
    <w:rsid w:val="00671809"/>
    <w:rsid w:val="006718A7"/>
    <w:rsid w:val="00671A74"/>
    <w:rsid w:val="00672020"/>
    <w:rsid w:val="00672174"/>
    <w:rsid w:val="00672356"/>
    <w:rsid w:val="00672467"/>
    <w:rsid w:val="00672D28"/>
    <w:rsid w:val="00673D97"/>
    <w:rsid w:val="0067415E"/>
    <w:rsid w:val="00674452"/>
    <w:rsid w:val="006746B1"/>
    <w:rsid w:val="00675073"/>
    <w:rsid w:val="006751AC"/>
    <w:rsid w:val="006752E3"/>
    <w:rsid w:val="006755BF"/>
    <w:rsid w:val="00676CFF"/>
    <w:rsid w:val="00676E62"/>
    <w:rsid w:val="00677431"/>
    <w:rsid w:val="00680BDF"/>
    <w:rsid w:val="0068124A"/>
    <w:rsid w:val="00682310"/>
    <w:rsid w:val="0068271B"/>
    <w:rsid w:val="00682B8C"/>
    <w:rsid w:val="006833BB"/>
    <w:rsid w:val="00683FB1"/>
    <w:rsid w:val="006843B6"/>
    <w:rsid w:val="00684714"/>
    <w:rsid w:val="00684A88"/>
    <w:rsid w:val="00685280"/>
    <w:rsid w:val="00685819"/>
    <w:rsid w:val="00685FCB"/>
    <w:rsid w:val="00686922"/>
    <w:rsid w:val="00687081"/>
    <w:rsid w:val="0069031A"/>
    <w:rsid w:val="00690320"/>
    <w:rsid w:val="00690630"/>
    <w:rsid w:val="00690750"/>
    <w:rsid w:val="0069175A"/>
    <w:rsid w:val="00692490"/>
    <w:rsid w:val="00692AE5"/>
    <w:rsid w:val="00692BE5"/>
    <w:rsid w:val="00692C82"/>
    <w:rsid w:val="00692E2D"/>
    <w:rsid w:val="006932E9"/>
    <w:rsid w:val="00693579"/>
    <w:rsid w:val="00693E77"/>
    <w:rsid w:val="006945EB"/>
    <w:rsid w:val="00694E37"/>
    <w:rsid w:val="0069555C"/>
    <w:rsid w:val="006961FC"/>
    <w:rsid w:val="006967D8"/>
    <w:rsid w:val="006969D8"/>
    <w:rsid w:val="006970B4"/>
    <w:rsid w:val="0069728A"/>
    <w:rsid w:val="006A007D"/>
    <w:rsid w:val="006A0E98"/>
    <w:rsid w:val="006A0F69"/>
    <w:rsid w:val="006A1B2A"/>
    <w:rsid w:val="006A2475"/>
    <w:rsid w:val="006A330E"/>
    <w:rsid w:val="006A33D4"/>
    <w:rsid w:val="006A4D6D"/>
    <w:rsid w:val="006A4F40"/>
    <w:rsid w:val="006A5910"/>
    <w:rsid w:val="006A59A7"/>
    <w:rsid w:val="006A5C18"/>
    <w:rsid w:val="006A6018"/>
    <w:rsid w:val="006A60A0"/>
    <w:rsid w:val="006A6AAF"/>
    <w:rsid w:val="006A75E2"/>
    <w:rsid w:val="006A7D05"/>
    <w:rsid w:val="006B059B"/>
    <w:rsid w:val="006B0A99"/>
    <w:rsid w:val="006B17C4"/>
    <w:rsid w:val="006B2072"/>
    <w:rsid w:val="006B23CE"/>
    <w:rsid w:val="006B2971"/>
    <w:rsid w:val="006B356D"/>
    <w:rsid w:val="006B386C"/>
    <w:rsid w:val="006B390D"/>
    <w:rsid w:val="006B4014"/>
    <w:rsid w:val="006B57F7"/>
    <w:rsid w:val="006B6F8D"/>
    <w:rsid w:val="006B7471"/>
    <w:rsid w:val="006B75FE"/>
    <w:rsid w:val="006C02DD"/>
    <w:rsid w:val="006C0511"/>
    <w:rsid w:val="006C0D1E"/>
    <w:rsid w:val="006C25AF"/>
    <w:rsid w:val="006C2648"/>
    <w:rsid w:val="006C2931"/>
    <w:rsid w:val="006C33F7"/>
    <w:rsid w:val="006C42D5"/>
    <w:rsid w:val="006C4C44"/>
    <w:rsid w:val="006C4DF4"/>
    <w:rsid w:val="006C5008"/>
    <w:rsid w:val="006C6A3B"/>
    <w:rsid w:val="006C70DD"/>
    <w:rsid w:val="006C7482"/>
    <w:rsid w:val="006C772E"/>
    <w:rsid w:val="006C7F58"/>
    <w:rsid w:val="006C7FAA"/>
    <w:rsid w:val="006D0253"/>
    <w:rsid w:val="006D071C"/>
    <w:rsid w:val="006D198F"/>
    <w:rsid w:val="006D1AB6"/>
    <w:rsid w:val="006D2531"/>
    <w:rsid w:val="006D337B"/>
    <w:rsid w:val="006D389F"/>
    <w:rsid w:val="006D3C38"/>
    <w:rsid w:val="006D3CD3"/>
    <w:rsid w:val="006D4688"/>
    <w:rsid w:val="006D4EF2"/>
    <w:rsid w:val="006D5C32"/>
    <w:rsid w:val="006D680E"/>
    <w:rsid w:val="006D6927"/>
    <w:rsid w:val="006E0949"/>
    <w:rsid w:val="006E0D54"/>
    <w:rsid w:val="006E1B3A"/>
    <w:rsid w:val="006E1C7D"/>
    <w:rsid w:val="006E281F"/>
    <w:rsid w:val="006E2FC8"/>
    <w:rsid w:val="006E38D1"/>
    <w:rsid w:val="006E3DFE"/>
    <w:rsid w:val="006E40B2"/>
    <w:rsid w:val="006E4F6B"/>
    <w:rsid w:val="006E526D"/>
    <w:rsid w:val="006E5BF2"/>
    <w:rsid w:val="006E64AD"/>
    <w:rsid w:val="006E6DA8"/>
    <w:rsid w:val="006E7894"/>
    <w:rsid w:val="006F00FF"/>
    <w:rsid w:val="006F0C2C"/>
    <w:rsid w:val="006F0D82"/>
    <w:rsid w:val="006F1378"/>
    <w:rsid w:val="006F14FA"/>
    <w:rsid w:val="006F16EC"/>
    <w:rsid w:val="006F17AA"/>
    <w:rsid w:val="006F1C34"/>
    <w:rsid w:val="006F3D81"/>
    <w:rsid w:val="006F4538"/>
    <w:rsid w:val="006F465C"/>
    <w:rsid w:val="006F4A9C"/>
    <w:rsid w:val="006F4CF0"/>
    <w:rsid w:val="006F4D65"/>
    <w:rsid w:val="006F4E4A"/>
    <w:rsid w:val="006F5539"/>
    <w:rsid w:val="006F6C32"/>
    <w:rsid w:val="006F6F0A"/>
    <w:rsid w:val="006F7FA9"/>
    <w:rsid w:val="007002AA"/>
    <w:rsid w:val="00700627"/>
    <w:rsid w:val="007011DA"/>
    <w:rsid w:val="00701B62"/>
    <w:rsid w:val="007029D3"/>
    <w:rsid w:val="00702D44"/>
    <w:rsid w:val="00705DA1"/>
    <w:rsid w:val="00706D18"/>
    <w:rsid w:val="00706EFC"/>
    <w:rsid w:val="007071F1"/>
    <w:rsid w:val="007079C7"/>
    <w:rsid w:val="00707C20"/>
    <w:rsid w:val="00707FD8"/>
    <w:rsid w:val="007113D5"/>
    <w:rsid w:val="00711877"/>
    <w:rsid w:val="00711BA6"/>
    <w:rsid w:val="00711CDA"/>
    <w:rsid w:val="00711EF6"/>
    <w:rsid w:val="007120D4"/>
    <w:rsid w:val="007121AE"/>
    <w:rsid w:val="007129C7"/>
    <w:rsid w:val="00712B94"/>
    <w:rsid w:val="00713241"/>
    <w:rsid w:val="007132D6"/>
    <w:rsid w:val="00713B8F"/>
    <w:rsid w:val="007144D5"/>
    <w:rsid w:val="00714BED"/>
    <w:rsid w:val="007154FB"/>
    <w:rsid w:val="0071565D"/>
    <w:rsid w:val="00715908"/>
    <w:rsid w:val="00715C14"/>
    <w:rsid w:val="007162CB"/>
    <w:rsid w:val="00716B8F"/>
    <w:rsid w:val="00717146"/>
    <w:rsid w:val="007172B9"/>
    <w:rsid w:val="0072063A"/>
    <w:rsid w:val="00720EF4"/>
    <w:rsid w:val="00721175"/>
    <w:rsid w:val="007215AF"/>
    <w:rsid w:val="007217ED"/>
    <w:rsid w:val="00721C71"/>
    <w:rsid w:val="00722207"/>
    <w:rsid w:val="00722E59"/>
    <w:rsid w:val="00723CC5"/>
    <w:rsid w:val="00724241"/>
    <w:rsid w:val="0072503A"/>
    <w:rsid w:val="0072685C"/>
    <w:rsid w:val="00726A70"/>
    <w:rsid w:val="00726C95"/>
    <w:rsid w:val="0072731E"/>
    <w:rsid w:val="00727551"/>
    <w:rsid w:val="00727763"/>
    <w:rsid w:val="00730BD4"/>
    <w:rsid w:val="00730FEF"/>
    <w:rsid w:val="0073187B"/>
    <w:rsid w:val="007336C5"/>
    <w:rsid w:val="00733A73"/>
    <w:rsid w:val="007341C2"/>
    <w:rsid w:val="00734806"/>
    <w:rsid w:val="0073484B"/>
    <w:rsid w:val="0073524F"/>
    <w:rsid w:val="00735B1A"/>
    <w:rsid w:val="00735B3F"/>
    <w:rsid w:val="0073624E"/>
    <w:rsid w:val="00736444"/>
    <w:rsid w:val="00736738"/>
    <w:rsid w:val="00736A2F"/>
    <w:rsid w:val="00736DDB"/>
    <w:rsid w:val="0073755A"/>
    <w:rsid w:val="00737AB9"/>
    <w:rsid w:val="00737B03"/>
    <w:rsid w:val="00737F15"/>
    <w:rsid w:val="007402B9"/>
    <w:rsid w:val="00740DD0"/>
    <w:rsid w:val="0074162E"/>
    <w:rsid w:val="007418F0"/>
    <w:rsid w:val="00741C72"/>
    <w:rsid w:val="0074239F"/>
    <w:rsid w:val="00742F76"/>
    <w:rsid w:val="00743D0B"/>
    <w:rsid w:val="00745401"/>
    <w:rsid w:val="007454DC"/>
    <w:rsid w:val="00745C68"/>
    <w:rsid w:val="00746240"/>
    <w:rsid w:val="007465BC"/>
    <w:rsid w:val="0074680F"/>
    <w:rsid w:val="007471F2"/>
    <w:rsid w:val="007476B5"/>
    <w:rsid w:val="0075047C"/>
    <w:rsid w:val="00750C2E"/>
    <w:rsid w:val="007516F7"/>
    <w:rsid w:val="00752DF7"/>
    <w:rsid w:val="0075302E"/>
    <w:rsid w:val="007565B9"/>
    <w:rsid w:val="0075668F"/>
    <w:rsid w:val="007566DC"/>
    <w:rsid w:val="0075696C"/>
    <w:rsid w:val="00757198"/>
    <w:rsid w:val="0076016E"/>
    <w:rsid w:val="007610AD"/>
    <w:rsid w:val="0076147F"/>
    <w:rsid w:val="00761A4F"/>
    <w:rsid w:val="00761F4F"/>
    <w:rsid w:val="00762A93"/>
    <w:rsid w:val="00762B42"/>
    <w:rsid w:val="007639B0"/>
    <w:rsid w:val="00763C6D"/>
    <w:rsid w:val="00763C8A"/>
    <w:rsid w:val="00763EEF"/>
    <w:rsid w:val="00764408"/>
    <w:rsid w:val="007646B3"/>
    <w:rsid w:val="0076477E"/>
    <w:rsid w:val="00764E28"/>
    <w:rsid w:val="007664CD"/>
    <w:rsid w:val="00766819"/>
    <w:rsid w:val="007675D9"/>
    <w:rsid w:val="007679AE"/>
    <w:rsid w:val="00770292"/>
    <w:rsid w:val="00770439"/>
    <w:rsid w:val="00770614"/>
    <w:rsid w:val="007708F6"/>
    <w:rsid w:val="00770D6E"/>
    <w:rsid w:val="00771BB4"/>
    <w:rsid w:val="00772A3C"/>
    <w:rsid w:val="00772D07"/>
    <w:rsid w:val="00773BCA"/>
    <w:rsid w:val="0077419F"/>
    <w:rsid w:val="0077420E"/>
    <w:rsid w:val="007743C8"/>
    <w:rsid w:val="00774B48"/>
    <w:rsid w:val="00774BE2"/>
    <w:rsid w:val="007750DB"/>
    <w:rsid w:val="00775F8A"/>
    <w:rsid w:val="007773BF"/>
    <w:rsid w:val="00777B3E"/>
    <w:rsid w:val="00777CC1"/>
    <w:rsid w:val="007807BF"/>
    <w:rsid w:val="007812C9"/>
    <w:rsid w:val="00782620"/>
    <w:rsid w:val="00782AF7"/>
    <w:rsid w:val="00783652"/>
    <w:rsid w:val="0078380D"/>
    <w:rsid w:val="007840B8"/>
    <w:rsid w:val="0078450E"/>
    <w:rsid w:val="00784CCA"/>
    <w:rsid w:val="00785CD8"/>
    <w:rsid w:val="00785F16"/>
    <w:rsid w:val="00786DFB"/>
    <w:rsid w:val="0079012A"/>
    <w:rsid w:val="00790DD7"/>
    <w:rsid w:val="00791A20"/>
    <w:rsid w:val="007937CE"/>
    <w:rsid w:val="0079478F"/>
    <w:rsid w:val="007950FF"/>
    <w:rsid w:val="007953E8"/>
    <w:rsid w:val="007956D6"/>
    <w:rsid w:val="00795DCF"/>
    <w:rsid w:val="0079643E"/>
    <w:rsid w:val="007964AB"/>
    <w:rsid w:val="0079682D"/>
    <w:rsid w:val="00796D20"/>
    <w:rsid w:val="007976E2"/>
    <w:rsid w:val="00797B1F"/>
    <w:rsid w:val="007A084C"/>
    <w:rsid w:val="007A0AFB"/>
    <w:rsid w:val="007A1021"/>
    <w:rsid w:val="007A2181"/>
    <w:rsid w:val="007A23F1"/>
    <w:rsid w:val="007A3DA2"/>
    <w:rsid w:val="007A3DA9"/>
    <w:rsid w:val="007A42F7"/>
    <w:rsid w:val="007A4AF3"/>
    <w:rsid w:val="007A54B2"/>
    <w:rsid w:val="007A5D33"/>
    <w:rsid w:val="007A7778"/>
    <w:rsid w:val="007B0049"/>
    <w:rsid w:val="007B01CA"/>
    <w:rsid w:val="007B088F"/>
    <w:rsid w:val="007B1ED5"/>
    <w:rsid w:val="007B1F6D"/>
    <w:rsid w:val="007B22C9"/>
    <w:rsid w:val="007B29DD"/>
    <w:rsid w:val="007B2B5F"/>
    <w:rsid w:val="007B31B8"/>
    <w:rsid w:val="007B3282"/>
    <w:rsid w:val="007B3B13"/>
    <w:rsid w:val="007B4640"/>
    <w:rsid w:val="007B4A9F"/>
    <w:rsid w:val="007B577B"/>
    <w:rsid w:val="007B5D40"/>
    <w:rsid w:val="007B6F7C"/>
    <w:rsid w:val="007B794F"/>
    <w:rsid w:val="007C054F"/>
    <w:rsid w:val="007C0B03"/>
    <w:rsid w:val="007C1ED4"/>
    <w:rsid w:val="007C3AF9"/>
    <w:rsid w:val="007C3AFB"/>
    <w:rsid w:val="007C3C69"/>
    <w:rsid w:val="007C4208"/>
    <w:rsid w:val="007C4FF4"/>
    <w:rsid w:val="007C50FD"/>
    <w:rsid w:val="007C6260"/>
    <w:rsid w:val="007C69BE"/>
    <w:rsid w:val="007C72E4"/>
    <w:rsid w:val="007C7FDD"/>
    <w:rsid w:val="007D0758"/>
    <w:rsid w:val="007D0E1C"/>
    <w:rsid w:val="007D1CBD"/>
    <w:rsid w:val="007D2018"/>
    <w:rsid w:val="007D2F24"/>
    <w:rsid w:val="007D3BD1"/>
    <w:rsid w:val="007D3E87"/>
    <w:rsid w:val="007D428E"/>
    <w:rsid w:val="007D4ACE"/>
    <w:rsid w:val="007D4CB4"/>
    <w:rsid w:val="007D634A"/>
    <w:rsid w:val="007D6A17"/>
    <w:rsid w:val="007D7374"/>
    <w:rsid w:val="007D748A"/>
    <w:rsid w:val="007D7561"/>
    <w:rsid w:val="007D7E96"/>
    <w:rsid w:val="007E0A8D"/>
    <w:rsid w:val="007E177D"/>
    <w:rsid w:val="007E17EC"/>
    <w:rsid w:val="007E18AF"/>
    <w:rsid w:val="007E19D2"/>
    <w:rsid w:val="007E21A2"/>
    <w:rsid w:val="007E25C4"/>
    <w:rsid w:val="007E2A10"/>
    <w:rsid w:val="007E2ACD"/>
    <w:rsid w:val="007E3321"/>
    <w:rsid w:val="007E3409"/>
    <w:rsid w:val="007E3908"/>
    <w:rsid w:val="007E47A0"/>
    <w:rsid w:val="007E47E5"/>
    <w:rsid w:val="007E4B69"/>
    <w:rsid w:val="007E5071"/>
    <w:rsid w:val="007E5288"/>
    <w:rsid w:val="007E5320"/>
    <w:rsid w:val="007E5CE0"/>
    <w:rsid w:val="007E5DFA"/>
    <w:rsid w:val="007F001C"/>
    <w:rsid w:val="007F02D7"/>
    <w:rsid w:val="007F042E"/>
    <w:rsid w:val="007F09DE"/>
    <w:rsid w:val="007F19D2"/>
    <w:rsid w:val="007F21E9"/>
    <w:rsid w:val="007F2C94"/>
    <w:rsid w:val="007F2F83"/>
    <w:rsid w:val="007F3FB6"/>
    <w:rsid w:val="007F49D5"/>
    <w:rsid w:val="007F4F27"/>
    <w:rsid w:val="007F723F"/>
    <w:rsid w:val="00800340"/>
    <w:rsid w:val="008005A3"/>
    <w:rsid w:val="0080074D"/>
    <w:rsid w:val="00800BFB"/>
    <w:rsid w:val="00801A43"/>
    <w:rsid w:val="0080281E"/>
    <w:rsid w:val="00802965"/>
    <w:rsid w:val="008039A1"/>
    <w:rsid w:val="00803DC9"/>
    <w:rsid w:val="00804667"/>
    <w:rsid w:val="00804EA2"/>
    <w:rsid w:val="0080542B"/>
    <w:rsid w:val="008056E1"/>
    <w:rsid w:val="00806DA9"/>
    <w:rsid w:val="00807116"/>
    <w:rsid w:val="008078CD"/>
    <w:rsid w:val="008079AA"/>
    <w:rsid w:val="00807A16"/>
    <w:rsid w:val="0081066E"/>
    <w:rsid w:val="00811532"/>
    <w:rsid w:val="00811BDC"/>
    <w:rsid w:val="00811ED0"/>
    <w:rsid w:val="00812890"/>
    <w:rsid w:val="00812B54"/>
    <w:rsid w:val="00812D5C"/>
    <w:rsid w:val="0081301B"/>
    <w:rsid w:val="008134AB"/>
    <w:rsid w:val="0081370B"/>
    <w:rsid w:val="00815CA1"/>
    <w:rsid w:val="00815E7F"/>
    <w:rsid w:val="00817359"/>
    <w:rsid w:val="00817F16"/>
    <w:rsid w:val="008201CE"/>
    <w:rsid w:val="00820332"/>
    <w:rsid w:val="008203C0"/>
    <w:rsid w:val="008204DD"/>
    <w:rsid w:val="008205BD"/>
    <w:rsid w:val="00821050"/>
    <w:rsid w:val="008214CE"/>
    <w:rsid w:val="00821883"/>
    <w:rsid w:val="00822171"/>
    <w:rsid w:val="00822A21"/>
    <w:rsid w:val="00822ABA"/>
    <w:rsid w:val="00822D5D"/>
    <w:rsid w:val="00822EC3"/>
    <w:rsid w:val="00823064"/>
    <w:rsid w:val="0082321C"/>
    <w:rsid w:val="00823B53"/>
    <w:rsid w:val="00824019"/>
    <w:rsid w:val="00824140"/>
    <w:rsid w:val="008257EE"/>
    <w:rsid w:val="00825CB4"/>
    <w:rsid w:val="00825D59"/>
    <w:rsid w:val="00825E05"/>
    <w:rsid w:val="0082618A"/>
    <w:rsid w:val="00826D40"/>
    <w:rsid w:val="00827307"/>
    <w:rsid w:val="00830DED"/>
    <w:rsid w:val="0083191A"/>
    <w:rsid w:val="00831B5D"/>
    <w:rsid w:val="0083301F"/>
    <w:rsid w:val="00833A18"/>
    <w:rsid w:val="00833E09"/>
    <w:rsid w:val="00833F9C"/>
    <w:rsid w:val="008342C7"/>
    <w:rsid w:val="00834F40"/>
    <w:rsid w:val="008358E5"/>
    <w:rsid w:val="00836B75"/>
    <w:rsid w:val="00837805"/>
    <w:rsid w:val="00837991"/>
    <w:rsid w:val="00837A9D"/>
    <w:rsid w:val="00837B55"/>
    <w:rsid w:val="00837C34"/>
    <w:rsid w:val="008407C1"/>
    <w:rsid w:val="00842894"/>
    <w:rsid w:val="00844462"/>
    <w:rsid w:val="00845C05"/>
    <w:rsid w:val="008460C7"/>
    <w:rsid w:val="00847138"/>
    <w:rsid w:val="00847FEC"/>
    <w:rsid w:val="008500AF"/>
    <w:rsid w:val="008501DB"/>
    <w:rsid w:val="0085027C"/>
    <w:rsid w:val="00850375"/>
    <w:rsid w:val="00850687"/>
    <w:rsid w:val="008506EC"/>
    <w:rsid w:val="0085106C"/>
    <w:rsid w:val="008515DD"/>
    <w:rsid w:val="00851BC8"/>
    <w:rsid w:val="00851C20"/>
    <w:rsid w:val="00851C5C"/>
    <w:rsid w:val="00852224"/>
    <w:rsid w:val="0085222A"/>
    <w:rsid w:val="00853711"/>
    <w:rsid w:val="00853BDB"/>
    <w:rsid w:val="00853EFF"/>
    <w:rsid w:val="008540FB"/>
    <w:rsid w:val="00854124"/>
    <w:rsid w:val="00854FB4"/>
    <w:rsid w:val="008551CD"/>
    <w:rsid w:val="008557FA"/>
    <w:rsid w:val="0085582E"/>
    <w:rsid w:val="00856092"/>
    <w:rsid w:val="0085625A"/>
    <w:rsid w:val="00856AE3"/>
    <w:rsid w:val="00856D9E"/>
    <w:rsid w:val="00856DA3"/>
    <w:rsid w:val="0085746C"/>
    <w:rsid w:val="00857B95"/>
    <w:rsid w:val="008602BB"/>
    <w:rsid w:val="0086039E"/>
    <w:rsid w:val="00860421"/>
    <w:rsid w:val="0086096B"/>
    <w:rsid w:val="00860DB9"/>
    <w:rsid w:val="008611A6"/>
    <w:rsid w:val="008612E3"/>
    <w:rsid w:val="00861334"/>
    <w:rsid w:val="00861C46"/>
    <w:rsid w:val="008620D4"/>
    <w:rsid w:val="008621D8"/>
    <w:rsid w:val="0086278D"/>
    <w:rsid w:val="00862CBF"/>
    <w:rsid w:val="00863472"/>
    <w:rsid w:val="00864159"/>
    <w:rsid w:val="00864649"/>
    <w:rsid w:val="00865701"/>
    <w:rsid w:val="00866AC6"/>
    <w:rsid w:val="00867C10"/>
    <w:rsid w:val="00867D90"/>
    <w:rsid w:val="00870573"/>
    <w:rsid w:val="00870C38"/>
    <w:rsid w:val="00870D11"/>
    <w:rsid w:val="008711DF"/>
    <w:rsid w:val="00871368"/>
    <w:rsid w:val="00871A80"/>
    <w:rsid w:val="0087208D"/>
    <w:rsid w:val="00872E7A"/>
    <w:rsid w:val="00873150"/>
    <w:rsid w:val="00873336"/>
    <w:rsid w:val="0087406B"/>
    <w:rsid w:val="00874866"/>
    <w:rsid w:val="00874BDA"/>
    <w:rsid w:val="00875260"/>
    <w:rsid w:val="008753C2"/>
    <w:rsid w:val="00877661"/>
    <w:rsid w:val="008778D0"/>
    <w:rsid w:val="0088025D"/>
    <w:rsid w:val="0088034E"/>
    <w:rsid w:val="00880680"/>
    <w:rsid w:val="00882069"/>
    <w:rsid w:val="00882667"/>
    <w:rsid w:val="00882D44"/>
    <w:rsid w:val="008831B7"/>
    <w:rsid w:val="008845DE"/>
    <w:rsid w:val="008848BC"/>
    <w:rsid w:val="0088517E"/>
    <w:rsid w:val="008861AD"/>
    <w:rsid w:val="008864AC"/>
    <w:rsid w:val="00887965"/>
    <w:rsid w:val="00890F84"/>
    <w:rsid w:val="00891949"/>
    <w:rsid w:val="00891AFB"/>
    <w:rsid w:val="008926D8"/>
    <w:rsid w:val="00892744"/>
    <w:rsid w:val="00892AB7"/>
    <w:rsid w:val="00893314"/>
    <w:rsid w:val="008959BA"/>
    <w:rsid w:val="0089604E"/>
    <w:rsid w:val="008963FE"/>
    <w:rsid w:val="008968C4"/>
    <w:rsid w:val="00896B89"/>
    <w:rsid w:val="00896F4F"/>
    <w:rsid w:val="00897714"/>
    <w:rsid w:val="00897948"/>
    <w:rsid w:val="008A000A"/>
    <w:rsid w:val="008A0458"/>
    <w:rsid w:val="008A08CA"/>
    <w:rsid w:val="008A091E"/>
    <w:rsid w:val="008A0D1F"/>
    <w:rsid w:val="008A28AD"/>
    <w:rsid w:val="008A2B4C"/>
    <w:rsid w:val="008A2B79"/>
    <w:rsid w:val="008A2BDB"/>
    <w:rsid w:val="008A47DD"/>
    <w:rsid w:val="008A4F1C"/>
    <w:rsid w:val="008A502C"/>
    <w:rsid w:val="008A5D0B"/>
    <w:rsid w:val="008A5F5E"/>
    <w:rsid w:val="008A6619"/>
    <w:rsid w:val="008A6DA1"/>
    <w:rsid w:val="008A6DEE"/>
    <w:rsid w:val="008A707B"/>
    <w:rsid w:val="008A7662"/>
    <w:rsid w:val="008A77C7"/>
    <w:rsid w:val="008A7D96"/>
    <w:rsid w:val="008B0186"/>
    <w:rsid w:val="008B0E32"/>
    <w:rsid w:val="008B14B6"/>
    <w:rsid w:val="008B1AB9"/>
    <w:rsid w:val="008B3C72"/>
    <w:rsid w:val="008B4228"/>
    <w:rsid w:val="008B4D7F"/>
    <w:rsid w:val="008B6479"/>
    <w:rsid w:val="008B647D"/>
    <w:rsid w:val="008B6513"/>
    <w:rsid w:val="008B699E"/>
    <w:rsid w:val="008B6A00"/>
    <w:rsid w:val="008B7710"/>
    <w:rsid w:val="008B7796"/>
    <w:rsid w:val="008B7C5A"/>
    <w:rsid w:val="008B7DED"/>
    <w:rsid w:val="008B7ED2"/>
    <w:rsid w:val="008C14D1"/>
    <w:rsid w:val="008C17F7"/>
    <w:rsid w:val="008C1FA5"/>
    <w:rsid w:val="008C21B0"/>
    <w:rsid w:val="008C291D"/>
    <w:rsid w:val="008C3094"/>
    <w:rsid w:val="008C4312"/>
    <w:rsid w:val="008C4807"/>
    <w:rsid w:val="008C5255"/>
    <w:rsid w:val="008C6E8C"/>
    <w:rsid w:val="008C759C"/>
    <w:rsid w:val="008C7912"/>
    <w:rsid w:val="008C7979"/>
    <w:rsid w:val="008D04C7"/>
    <w:rsid w:val="008D08A1"/>
    <w:rsid w:val="008D0947"/>
    <w:rsid w:val="008D0E9E"/>
    <w:rsid w:val="008D1D68"/>
    <w:rsid w:val="008D2360"/>
    <w:rsid w:val="008D24F5"/>
    <w:rsid w:val="008D40BD"/>
    <w:rsid w:val="008D40F5"/>
    <w:rsid w:val="008D4384"/>
    <w:rsid w:val="008D43E4"/>
    <w:rsid w:val="008D4EDB"/>
    <w:rsid w:val="008D51E1"/>
    <w:rsid w:val="008D55EB"/>
    <w:rsid w:val="008D5856"/>
    <w:rsid w:val="008D58FE"/>
    <w:rsid w:val="008D5A50"/>
    <w:rsid w:val="008D5F75"/>
    <w:rsid w:val="008D62DA"/>
    <w:rsid w:val="008D672B"/>
    <w:rsid w:val="008D6741"/>
    <w:rsid w:val="008D7AE7"/>
    <w:rsid w:val="008D7B6D"/>
    <w:rsid w:val="008D7C1F"/>
    <w:rsid w:val="008E02E1"/>
    <w:rsid w:val="008E0804"/>
    <w:rsid w:val="008E18A9"/>
    <w:rsid w:val="008E215E"/>
    <w:rsid w:val="008E3722"/>
    <w:rsid w:val="008E3AFF"/>
    <w:rsid w:val="008E4C0C"/>
    <w:rsid w:val="008E5BA1"/>
    <w:rsid w:val="008E5D3D"/>
    <w:rsid w:val="008E6570"/>
    <w:rsid w:val="008E67D5"/>
    <w:rsid w:val="008E692E"/>
    <w:rsid w:val="008E6B3B"/>
    <w:rsid w:val="008E6C90"/>
    <w:rsid w:val="008E6F92"/>
    <w:rsid w:val="008E7087"/>
    <w:rsid w:val="008E74A0"/>
    <w:rsid w:val="008F0D0B"/>
    <w:rsid w:val="008F0F3C"/>
    <w:rsid w:val="008F1042"/>
    <w:rsid w:val="008F2E61"/>
    <w:rsid w:val="008F31E2"/>
    <w:rsid w:val="008F366A"/>
    <w:rsid w:val="008F3E48"/>
    <w:rsid w:val="008F40A8"/>
    <w:rsid w:val="008F473F"/>
    <w:rsid w:val="008F4BC8"/>
    <w:rsid w:val="008F4C57"/>
    <w:rsid w:val="008F4C7A"/>
    <w:rsid w:val="008F4D3A"/>
    <w:rsid w:val="008F5E6D"/>
    <w:rsid w:val="008F5ED8"/>
    <w:rsid w:val="008F5FBC"/>
    <w:rsid w:val="008F6612"/>
    <w:rsid w:val="008F6BAA"/>
    <w:rsid w:val="008F6C6A"/>
    <w:rsid w:val="008F757A"/>
    <w:rsid w:val="009003D7"/>
    <w:rsid w:val="009005D4"/>
    <w:rsid w:val="009007EB"/>
    <w:rsid w:val="00900CD6"/>
    <w:rsid w:val="00901CDE"/>
    <w:rsid w:val="00901D0A"/>
    <w:rsid w:val="00902B02"/>
    <w:rsid w:val="00902FF4"/>
    <w:rsid w:val="00903348"/>
    <w:rsid w:val="00903414"/>
    <w:rsid w:val="0090364F"/>
    <w:rsid w:val="00904515"/>
    <w:rsid w:val="00904784"/>
    <w:rsid w:val="009057C0"/>
    <w:rsid w:val="00906326"/>
    <w:rsid w:val="0090668C"/>
    <w:rsid w:val="009072A1"/>
    <w:rsid w:val="00907E34"/>
    <w:rsid w:val="009107EE"/>
    <w:rsid w:val="00910D89"/>
    <w:rsid w:val="0091111A"/>
    <w:rsid w:val="00911C1C"/>
    <w:rsid w:val="00911DC5"/>
    <w:rsid w:val="00912500"/>
    <w:rsid w:val="00912647"/>
    <w:rsid w:val="00912CC8"/>
    <w:rsid w:val="00913495"/>
    <w:rsid w:val="00913DE2"/>
    <w:rsid w:val="0091431D"/>
    <w:rsid w:val="00914C89"/>
    <w:rsid w:val="00914C98"/>
    <w:rsid w:val="00914E6C"/>
    <w:rsid w:val="00914E80"/>
    <w:rsid w:val="009152CD"/>
    <w:rsid w:val="009154E1"/>
    <w:rsid w:val="00916652"/>
    <w:rsid w:val="00916848"/>
    <w:rsid w:val="00916BE7"/>
    <w:rsid w:val="00916FC2"/>
    <w:rsid w:val="0091791E"/>
    <w:rsid w:val="00917F78"/>
    <w:rsid w:val="009205A6"/>
    <w:rsid w:val="009208DD"/>
    <w:rsid w:val="00920FF1"/>
    <w:rsid w:val="00921404"/>
    <w:rsid w:val="00921C86"/>
    <w:rsid w:val="0092238D"/>
    <w:rsid w:val="00922740"/>
    <w:rsid w:val="00922811"/>
    <w:rsid w:val="00922D2B"/>
    <w:rsid w:val="00922D59"/>
    <w:rsid w:val="00922E00"/>
    <w:rsid w:val="009237EB"/>
    <w:rsid w:val="0092385C"/>
    <w:rsid w:val="00923CB4"/>
    <w:rsid w:val="00923DE0"/>
    <w:rsid w:val="009246CC"/>
    <w:rsid w:val="00924806"/>
    <w:rsid w:val="00925643"/>
    <w:rsid w:val="00925CD1"/>
    <w:rsid w:val="00926823"/>
    <w:rsid w:val="00926B24"/>
    <w:rsid w:val="00926B3E"/>
    <w:rsid w:val="00926C08"/>
    <w:rsid w:val="00926C97"/>
    <w:rsid w:val="00930DD3"/>
    <w:rsid w:val="009312C9"/>
    <w:rsid w:val="009324DB"/>
    <w:rsid w:val="00932885"/>
    <w:rsid w:val="00932D1C"/>
    <w:rsid w:val="00932EBC"/>
    <w:rsid w:val="0093373E"/>
    <w:rsid w:val="009339B6"/>
    <w:rsid w:val="00933A11"/>
    <w:rsid w:val="009355E5"/>
    <w:rsid w:val="00935DA7"/>
    <w:rsid w:val="009364AF"/>
    <w:rsid w:val="00936805"/>
    <w:rsid w:val="00937296"/>
    <w:rsid w:val="0093743B"/>
    <w:rsid w:val="00940038"/>
    <w:rsid w:val="00940736"/>
    <w:rsid w:val="009411C0"/>
    <w:rsid w:val="0094137F"/>
    <w:rsid w:val="00941D04"/>
    <w:rsid w:val="00943148"/>
    <w:rsid w:val="00944997"/>
    <w:rsid w:val="00945467"/>
    <w:rsid w:val="009454AE"/>
    <w:rsid w:val="009470B5"/>
    <w:rsid w:val="00947D25"/>
    <w:rsid w:val="00947F8C"/>
    <w:rsid w:val="009507BF"/>
    <w:rsid w:val="00950810"/>
    <w:rsid w:val="00950E4D"/>
    <w:rsid w:val="00952125"/>
    <w:rsid w:val="00952C2A"/>
    <w:rsid w:val="009531BD"/>
    <w:rsid w:val="00954487"/>
    <w:rsid w:val="009557A9"/>
    <w:rsid w:val="009558B1"/>
    <w:rsid w:val="00956331"/>
    <w:rsid w:val="00956377"/>
    <w:rsid w:val="00956DED"/>
    <w:rsid w:val="009575E7"/>
    <w:rsid w:val="00957681"/>
    <w:rsid w:val="0095773A"/>
    <w:rsid w:val="00957A21"/>
    <w:rsid w:val="0096010C"/>
    <w:rsid w:val="00960433"/>
    <w:rsid w:val="0096070E"/>
    <w:rsid w:val="00960AD2"/>
    <w:rsid w:val="00961373"/>
    <w:rsid w:val="00961590"/>
    <w:rsid w:val="00961817"/>
    <w:rsid w:val="009619A6"/>
    <w:rsid w:val="009630ED"/>
    <w:rsid w:val="00963931"/>
    <w:rsid w:val="00963DC7"/>
    <w:rsid w:val="00963E16"/>
    <w:rsid w:val="00964778"/>
    <w:rsid w:val="00964E44"/>
    <w:rsid w:val="00964F58"/>
    <w:rsid w:val="0096630D"/>
    <w:rsid w:val="00966968"/>
    <w:rsid w:val="00966B20"/>
    <w:rsid w:val="00966E1F"/>
    <w:rsid w:val="00966F8C"/>
    <w:rsid w:val="00966FAC"/>
    <w:rsid w:val="00967502"/>
    <w:rsid w:val="009679B6"/>
    <w:rsid w:val="00967FAF"/>
    <w:rsid w:val="00970551"/>
    <w:rsid w:val="00971378"/>
    <w:rsid w:val="009714D0"/>
    <w:rsid w:val="0097150E"/>
    <w:rsid w:val="009721EA"/>
    <w:rsid w:val="0097225D"/>
    <w:rsid w:val="00972689"/>
    <w:rsid w:val="00972F4A"/>
    <w:rsid w:val="0097337E"/>
    <w:rsid w:val="00973742"/>
    <w:rsid w:val="00975B56"/>
    <w:rsid w:val="00976268"/>
    <w:rsid w:val="009763D5"/>
    <w:rsid w:val="009763FB"/>
    <w:rsid w:val="0097666C"/>
    <w:rsid w:val="00976AE0"/>
    <w:rsid w:val="00976C5A"/>
    <w:rsid w:val="009772B1"/>
    <w:rsid w:val="00977D2B"/>
    <w:rsid w:val="009802CB"/>
    <w:rsid w:val="0098058B"/>
    <w:rsid w:val="00981317"/>
    <w:rsid w:val="00982144"/>
    <w:rsid w:val="0098293C"/>
    <w:rsid w:val="00982C37"/>
    <w:rsid w:val="00984BF8"/>
    <w:rsid w:val="00984E34"/>
    <w:rsid w:val="00984EFB"/>
    <w:rsid w:val="00985311"/>
    <w:rsid w:val="0098544C"/>
    <w:rsid w:val="009866E8"/>
    <w:rsid w:val="0098700B"/>
    <w:rsid w:val="009872CF"/>
    <w:rsid w:val="0099096D"/>
    <w:rsid w:val="00990B3E"/>
    <w:rsid w:val="00990C52"/>
    <w:rsid w:val="00991B46"/>
    <w:rsid w:val="00992F36"/>
    <w:rsid w:val="0099386F"/>
    <w:rsid w:val="00993B39"/>
    <w:rsid w:val="009943B7"/>
    <w:rsid w:val="00994FC3"/>
    <w:rsid w:val="00995380"/>
    <w:rsid w:val="00995683"/>
    <w:rsid w:val="009960BC"/>
    <w:rsid w:val="00996276"/>
    <w:rsid w:val="0099631C"/>
    <w:rsid w:val="00997188"/>
    <w:rsid w:val="009971DC"/>
    <w:rsid w:val="00997247"/>
    <w:rsid w:val="00997528"/>
    <w:rsid w:val="009A22E8"/>
    <w:rsid w:val="009A24C6"/>
    <w:rsid w:val="009A28FF"/>
    <w:rsid w:val="009A2936"/>
    <w:rsid w:val="009A29C2"/>
    <w:rsid w:val="009A2B7A"/>
    <w:rsid w:val="009A3657"/>
    <w:rsid w:val="009A4375"/>
    <w:rsid w:val="009A49AD"/>
    <w:rsid w:val="009A53E4"/>
    <w:rsid w:val="009A59E4"/>
    <w:rsid w:val="009A6368"/>
    <w:rsid w:val="009A6AEC"/>
    <w:rsid w:val="009A6B77"/>
    <w:rsid w:val="009A6FAC"/>
    <w:rsid w:val="009A76CF"/>
    <w:rsid w:val="009A7A2E"/>
    <w:rsid w:val="009B0538"/>
    <w:rsid w:val="009B1195"/>
    <w:rsid w:val="009B127B"/>
    <w:rsid w:val="009B1316"/>
    <w:rsid w:val="009B175F"/>
    <w:rsid w:val="009B2442"/>
    <w:rsid w:val="009B28A7"/>
    <w:rsid w:val="009B3231"/>
    <w:rsid w:val="009B3652"/>
    <w:rsid w:val="009B3DBD"/>
    <w:rsid w:val="009B4822"/>
    <w:rsid w:val="009B4F46"/>
    <w:rsid w:val="009B53FF"/>
    <w:rsid w:val="009B6B69"/>
    <w:rsid w:val="009B6FA6"/>
    <w:rsid w:val="009C0020"/>
    <w:rsid w:val="009C0306"/>
    <w:rsid w:val="009C29AC"/>
    <w:rsid w:val="009C32EE"/>
    <w:rsid w:val="009C3541"/>
    <w:rsid w:val="009C366D"/>
    <w:rsid w:val="009C369F"/>
    <w:rsid w:val="009C472C"/>
    <w:rsid w:val="009C477B"/>
    <w:rsid w:val="009C49FB"/>
    <w:rsid w:val="009C4E4C"/>
    <w:rsid w:val="009C4EAB"/>
    <w:rsid w:val="009C55AA"/>
    <w:rsid w:val="009C5C00"/>
    <w:rsid w:val="009C5D1B"/>
    <w:rsid w:val="009C68A8"/>
    <w:rsid w:val="009C7756"/>
    <w:rsid w:val="009D0947"/>
    <w:rsid w:val="009D0D39"/>
    <w:rsid w:val="009D0F7B"/>
    <w:rsid w:val="009D16C7"/>
    <w:rsid w:val="009D1D23"/>
    <w:rsid w:val="009D2977"/>
    <w:rsid w:val="009D2D79"/>
    <w:rsid w:val="009D347F"/>
    <w:rsid w:val="009D3C21"/>
    <w:rsid w:val="009D52C9"/>
    <w:rsid w:val="009D6A3C"/>
    <w:rsid w:val="009D6C20"/>
    <w:rsid w:val="009D6C95"/>
    <w:rsid w:val="009D6CE7"/>
    <w:rsid w:val="009D7CBF"/>
    <w:rsid w:val="009E0C5A"/>
    <w:rsid w:val="009E11AA"/>
    <w:rsid w:val="009E11D4"/>
    <w:rsid w:val="009E12B9"/>
    <w:rsid w:val="009E1DA2"/>
    <w:rsid w:val="009E1EC7"/>
    <w:rsid w:val="009E1F6F"/>
    <w:rsid w:val="009E2307"/>
    <w:rsid w:val="009E34F0"/>
    <w:rsid w:val="009E38B1"/>
    <w:rsid w:val="009E4343"/>
    <w:rsid w:val="009E561E"/>
    <w:rsid w:val="009E595A"/>
    <w:rsid w:val="009E6057"/>
    <w:rsid w:val="009E650C"/>
    <w:rsid w:val="009E6842"/>
    <w:rsid w:val="009E6A17"/>
    <w:rsid w:val="009E6C8B"/>
    <w:rsid w:val="009E71AD"/>
    <w:rsid w:val="009E7E28"/>
    <w:rsid w:val="009F03CF"/>
    <w:rsid w:val="009F0491"/>
    <w:rsid w:val="009F050F"/>
    <w:rsid w:val="009F1307"/>
    <w:rsid w:val="009F14E5"/>
    <w:rsid w:val="009F1AB6"/>
    <w:rsid w:val="009F1B55"/>
    <w:rsid w:val="009F27A8"/>
    <w:rsid w:val="009F2A10"/>
    <w:rsid w:val="009F3190"/>
    <w:rsid w:val="009F4C28"/>
    <w:rsid w:val="009F4D84"/>
    <w:rsid w:val="009F5251"/>
    <w:rsid w:val="009F59E8"/>
    <w:rsid w:val="009F5A31"/>
    <w:rsid w:val="009F5B75"/>
    <w:rsid w:val="009F6DEE"/>
    <w:rsid w:val="009F74DA"/>
    <w:rsid w:val="009F7FD6"/>
    <w:rsid w:val="00A00659"/>
    <w:rsid w:val="00A01B47"/>
    <w:rsid w:val="00A01C38"/>
    <w:rsid w:val="00A02C50"/>
    <w:rsid w:val="00A02DAA"/>
    <w:rsid w:val="00A031F8"/>
    <w:rsid w:val="00A03CDD"/>
    <w:rsid w:val="00A03EFF"/>
    <w:rsid w:val="00A04183"/>
    <w:rsid w:val="00A05AE5"/>
    <w:rsid w:val="00A069D1"/>
    <w:rsid w:val="00A06BDE"/>
    <w:rsid w:val="00A072AB"/>
    <w:rsid w:val="00A073BE"/>
    <w:rsid w:val="00A10224"/>
    <w:rsid w:val="00A10499"/>
    <w:rsid w:val="00A10C99"/>
    <w:rsid w:val="00A1176F"/>
    <w:rsid w:val="00A12700"/>
    <w:rsid w:val="00A1299D"/>
    <w:rsid w:val="00A12F91"/>
    <w:rsid w:val="00A13EC2"/>
    <w:rsid w:val="00A13FC4"/>
    <w:rsid w:val="00A14C4C"/>
    <w:rsid w:val="00A155E5"/>
    <w:rsid w:val="00A157CA"/>
    <w:rsid w:val="00A15A25"/>
    <w:rsid w:val="00A16374"/>
    <w:rsid w:val="00A163BD"/>
    <w:rsid w:val="00A16963"/>
    <w:rsid w:val="00A16BA5"/>
    <w:rsid w:val="00A17201"/>
    <w:rsid w:val="00A17880"/>
    <w:rsid w:val="00A201BE"/>
    <w:rsid w:val="00A20665"/>
    <w:rsid w:val="00A2082B"/>
    <w:rsid w:val="00A20EDE"/>
    <w:rsid w:val="00A2113E"/>
    <w:rsid w:val="00A217C1"/>
    <w:rsid w:val="00A218F6"/>
    <w:rsid w:val="00A21DA6"/>
    <w:rsid w:val="00A22C86"/>
    <w:rsid w:val="00A23AF1"/>
    <w:rsid w:val="00A23B31"/>
    <w:rsid w:val="00A243EE"/>
    <w:rsid w:val="00A24EB1"/>
    <w:rsid w:val="00A25522"/>
    <w:rsid w:val="00A25A28"/>
    <w:rsid w:val="00A26EC8"/>
    <w:rsid w:val="00A276F2"/>
    <w:rsid w:val="00A301C9"/>
    <w:rsid w:val="00A30393"/>
    <w:rsid w:val="00A31068"/>
    <w:rsid w:val="00A31D46"/>
    <w:rsid w:val="00A31D52"/>
    <w:rsid w:val="00A32020"/>
    <w:rsid w:val="00A320B1"/>
    <w:rsid w:val="00A32409"/>
    <w:rsid w:val="00A32D83"/>
    <w:rsid w:val="00A33A9D"/>
    <w:rsid w:val="00A341AF"/>
    <w:rsid w:val="00A34D87"/>
    <w:rsid w:val="00A34FFA"/>
    <w:rsid w:val="00A35839"/>
    <w:rsid w:val="00A359AD"/>
    <w:rsid w:val="00A36C92"/>
    <w:rsid w:val="00A36E6D"/>
    <w:rsid w:val="00A37275"/>
    <w:rsid w:val="00A37E29"/>
    <w:rsid w:val="00A37ED2"/>
    <w:rsid w:val="00A4022B"/>
    <w:rsid w:val="00A40382"/>
    <w:rsid w:val="00A40785"/>
    <w:rsid w:val="00A408D8"/>
    <w:rsid w:val="00A40A4D"/>
    <w:rsid w:val="00A40B91"/>
    <w:rsid w:val="00A414F8"/>
    <w:rsid w:val="00A4183A"/>
    <w:rsid w:val="00A426D5"/>
    <w:rsid w:val="00A42E7C"/>
    <w:rsid w:val="00A43B1D"/>
    <w:rsid w:val="00A446A1"/>
    <w:rsid w:val="00A448E0"/>
    <w:rsid w:val="00A44B8E"/>
    <w:rsid w:val="00A450E6"/>
    <w:rsid w:val="00A4514F"/>
    <w:rsid w:val="00A452C1"/>
    <w:rsid w:val="00A454D8"/>
    <w:rsid w:val="00A45800"/>
    <w:rsid w:val="00A458EB"/>
    <w:rsid w:val="00A46C8A"/>
    <w:rsid w:val="00A4793F"/>
    <w:rsid w:val="00A479BD"/>
    <w:rsid w:val="00A479DF"/>
    <w:rsid w:val="00A47A86"/>
    <w:rsid w:val="00A504C6"/>
    <w:rsid w:val="00A509CD"/>
    <w:rsid w:val="00A50F49"/>
    <w:rsid w:val="00A515B4"/>
    <w:rsid w:val="00A51EFA"/>
    <w:rsid w:val="00A5319B"/>
    <w:rsid w:val="00A54833"/>
    <w:rsid w:val="00A54BE6"/>
    <w:rsid w:val="00A54E03"/>
    <w:rsid w:val="00A55B9D"/>
    <w:rsid w:val="00A56D0E"/>
    <w:rsid w:val="00A57386"/>
    <w:rsid w:val="00A573DF"/>
    <w:rsid w:val="00A576B2"/>
    <w:rsid w:val="00A57A85"/>
    <w:rsid w:val="00A57FB9"/>
    <w:rsid w:val="00A612CA"/>
    <w:rsid w:val="00A61721"/>
    <w:rsid w:val="00A62113"/>
    <w:rsid w:val="00A62C6F"/>
    <w:rsid w:val="00A6309A"/>
    <w:rsid w:val="00A631E1"/>
    <w:rsid w:val="00A639B0"/>
    <w:rsid w:val="00A6401E"/>
    <w:rsid w:val="00A64953"/>
    <w:rsid w:val="00A65366"/>
    <w:rsid w:val="00A65F73"/>
    <w:rsid w:val="00A66210"/>
    <w:rsid w:val="00A6641A"/>
    <w:rsid w:val="00A66657"/>
    <w:rsid w:val="00A67A6A"/>
    <w:rsid w:val="00A700D6"/>
    <w:rsid w:val="00A7028F"/>
    <w:rsid w:val="00A709D7"/>
    <w:rsid w:val="00A70E1F"/>
    <w:rsid w:val="00A71CE6"/>
    <w:rsid w:val="00A726E0"/>
    <w:rsid w:val="00A73687"/>
    <w:rsid w:val="00A73F26"/>
    <w:rsid w:val="00A741C4"/>
    <w:rsid w:val="00A741F3"/>
    <w:rsid w:val="00A745C9"/>
    <w:rsid w:val="00A748C9"/>
    <w:rsid w:val="00A75383"/>
    <w:rsid w:val="00A757DD"/>
    <w:rsid w:val="00A75F9A"/>
    <w:rsid w:val="00A7610D"/>
    <w:rsid w:val="00A761CC"/>
    <w:rsid w:val="00A7706B"/>
    <w:rsid w:val="00A772F7"/>
    <w:rsid w:val="00A77871"/>
    <w:rsid w:val="00A8001D"/>
    <w:rsid w:val="00A8011F"/>
    <w:rsid w:val="00A80A75"/>
    <w:rsid w:val="00A81B9F"/>
    <w:rsid w:val="00A82540"/>
    <w:rsid w:val="00A82848"/>
    <w:rsid w:val="00A82F76"/>
    <w:rsid w:val="00A836C1"/>
    <w:rsid w:val="00A83809"/>
    <w:rsid w:val="00A83EED"/>
    <w:rsid w:val="00A83FAA"/>
    <w:rsid w:val="00A8420F"/>
    <w:rsid w:val="00A84293"/>
    <w:rsid w:val="00A8464C"/>
    <w:rsid w:val="00A84B73"/>
    <w:rsid w:val="00A85009"/>
    <w:rsid w:val="00A864CA"/>
    <w:rsid w:val="00A865D4"/>
    <w:rsid w:val="00A86AB8"/>
    <w:rsid w:val="00A86B83"/>
    <w:rsid w:val="00A86E7B"/>
    <w:rsid w:val="00A878C5"/>
    <w:rsid w:val="00A87919"/>
    <w:rsid w:val="00A87A8F"/>
    <w:rsid w:val="00A87E68"/>
    <w:rsid w:val="00A87F62"/>
    <w:rsid w:val="00A900B0"/>
    <w:rsid w:val="00A90126"/>
    <w:rsid w:val="00A902EA"/>
    <w:rsid w:val="00A905BB"/>
    <w:rsid w:val="00A90615"/>
    <w:rsid w:val="00A906FF"/>
    <w:rsid w:val="00A907D9"/>
    <w:rsid w:val="00A90BDE"/>
    <w:rsid w:val="00A91C38"/>
    <w:rsid w:val="00A91F61"/>
    <w:rsid w:val="00A92676"/>
    <w:rsid w:val="00A93BE0"/>
    <w:rsid w:val="00A9548E"/>
    <w:rsid w:val="00A95856"/>
    <w:rsid w:val="00A95DED"/>
    <w:rsid w:val="00A96A99"/>
    <w:rsid w:val="00A97BB7"/>
    <w:rsid w:val="00A97DE3"/>
    <w:rsid w:val="00A97EB1"/>
    <w:rsid w:val="00AA0C42"/>
    <w:rsid w:val="00AA16F2"/>
    <w:rsid w:val="00AA178C"/>
    <w:rsid w:val="00AA1925"/>
    <w:rsid w:val="00AA1AD5"/>
    <w:rsid w:val="00AA2587"/>
    <w:rsid w:val="00AA2ACC"/>
    <w:rsid w:val="00AA2C4E"/>
    <w:rsid w:val="00AA30FD"/>
    <w:rsid w:val="00AA3237"/>
    <w:rsid w:val="00AA40F2"/>
    <w:rsid w:val="00AA525B"/>
    <w:rsid w:val="00AA63AB"/>
    <w:rsid w:val="00AA66B4"/>
    <w:rsid w:val="00AA680F"/>
    <w:rsid w:val="00AA6889"/>
    <w:rsid w:val="00AA68A3"/>
    <w:rsid w:val="00AA764B"/>
    <w:rsid w:val="00AA77E4"/>
    <w:rsid w:val="00AB0387"/>
    <w:rsid w:val="00AB07FB"/>
    <w:rsid w:val="00AB0BCC"/>
    <w:rsid w:val="00AB0E1F"/>
    <w:rsid w:val="00AB147D"/>
    <w:rsid w:val="00AB16A2"/>
    <w:rsid w:val="00AB2629"/>
    <w:rsid w:val="00AB3785"/>
    <w:rsid w:val="00AB3B2F"/>
    <w:rsid w:val="00AB3C39"/>
    <w:rsid w:val="00AB45D1"/>
    <w:rsid w:val="00AB4D59"/>
    <w:rsid w:val="00AB4F9E"/>
    <w:rsid w:val="00AB596A"/>
    <w:rsid w:val="00AB6586"/>
    <w:rsid w:val="00AB6E2D"/>
    <w:rsid w:val="00AB73E5"/>
    <w:rsid w:val="00AB7C20"/>
    <w:rsid w:val="00AB7D16"/>
    <w:rsid w:val="00AB7F3D"/>
    <w:rsid w:val="00AC0399"/>
    <w:rsid w:val="00AC12A7"/>
    <w:rsid w:val="00AC1AF5"/>
    <w:rsid w:val="00AC2EBB"/>
    <w:rsid w:val="00AC306F"/>
    <w:rsid w:val="00AC3647"/>
    <w:rsid w:val="00AC382A"/>
    <w:rsid w:val="00AC3F42"/>
    <w:rsid w:val="00AC460D"/>
    <w:rsid w:val="00AC4E4E"/>
    <w:rsid w:val="00AC4ECD"/>
    <w:rsid w:val="00AC5EAF"/>
    <w:rsid w:val="00AC7E27"/>
    <w:rsid w:val="00AD0745"/>
    <w:rsid w:val="00AD0C10"/>
    <w:rsid w:val="00AD0CC4"/>
    <w:rsid w:val="00AD2095"/>
    <w:rsid w:val="00AD20EE"/>
    <w:rsid w:val="00AD2590"/>
    <w:rsid w:val="00AD2DBE"/>
    <w:rsid w:val="00AD335D"/>
    <w:rsid w:val="00AD3F35"/>
    <w:rsid w:val="00AD5474"/>
    <w:rsid w:val="00AD60D5"/>
    <w:rsid w:val="00AD63FD"/>
    <w:rsid w:val="00AD6EC2"/>
    <w:rsid w:val="00AD7CC2"/>
    <w:rsid w:val="00AE03CF"/>
    <w:rsid w:val="00AE0A7D"/>
    <w:rsid w:val="00AE112F"/>
    <w:rsid w:val="00AE1887"/>
    <w:rsid w:val="00AE2205"/>
    <w:rsid w:val="00AE2638"/>
    <w:rsid w:val="00AE2FC2"/>
    <w:rsid w:val="00AE33DD"/>
    <w:rsid w:val="00AE36AC"/>
    <w:rsid w:val="00AE382B"/>
    <w:rsid w:val="00AE3B38"/>
    <w:rsid w:val="00AE4504"/>
    <w:rsid w:val="00AE498D"/>
    <w:rsid w:val="00AE5927"/>
    <w:rsid w:val="00AE6D5D"/>
    <w:rsid w:val="00AE7035"/>
    <w:rsid w:val="00AE70C9"/>
    <w:rsid w:val="00AE77EE"/>
    <w:rsid w:val="00AE7E63"/>
    <w:rsid w:val="00AF07CA"/>
    <w:rsid w:val="00AF1F96"/>
    <w:rsid w:val="00AF3262"/>
    <w:rsid w:val="00AF395A"/>
    <w:rsid w:val="00AF3ADE"/>
    <w:rsid w:val="00AF4AD3"/>
    <w:rsid w:val="00AF4B3B"/>
    <w:rsid w:val="00AF4C79"/>
    <w:rsid w:val="00AF4D92"/>
    <w:rsid w:val="00AF4E3D"/>
    <w:rsid w:val="00AF50D2"/>
    <w:rsid w:val="00AF54BE"/>
    <w:rsid w:val="00AF552A"/>
    <w:rsid w:val="00AF565E"/>
    <w:rsid w:val="00AF593B"/>
    <w:rsid w:val="00AF7412"/>
    <w:rsid w:val="00AF7473"/>
    <w:rsid w:val="00AF7A9D"/>
    <w:rsid w:val="00AF7AC9"/>
    <w:rsid w:val="00AF7B2A"/>
    <w:rsid w:val="00AF7ED8"/>
    <w:rsid w:val="00B0028D"/>
    <w:rsid w:val="00B01403"/>
    <w:rsid w:val="00B0150D"/>
    <w:rsid w:val="00B01E6F"/>
    <w:rsid w:val="00B021BC"/>
    <w:rsid w:val="00B02CD5"/>
    <w:rsid w:val="00B02D7C"/>
    <w:rsid w:val="00B02DF2"/>
    <w:rsid w:val="00B030C3"/>
    <w:rsid w:val="00B03775"/>
    <w:rsid w:val="00B03E44"/>
    <w:rsid w:val="00B04142"/>
    <w:rsid w:val="00B05B8D"/>
    <w:rsid w:val="00B05C77"/>
    <w:rsid w:val="00B06CFD"/>
    <w:rsid w:val="00B0707B"/>
    <w:rsid w:val="00B07135"/>
    <w:rsid w:val="00B0759C"/>
    <w:rsid w:val="00B079CF"/>
    <w:rsid w:val="00B10CAB"/>
    <w:rsid w:val="00B11093"/>
    <w:rsid w:val="00B115AB"/>
    <w:rsid w:val="00B116AF"/>
    <w:rsid w:val="00B11B3F"/>
    <w:rsid w:val="00B11B6E"/>
    <w:rsid w:val="00B13606"/>
    <w:rsid w:val="00B1488F"/>
    <w:rsid w:val="00B15D5F"/>
    <w:rsid w:val="00B15F95"/>
    <w:rsid w:val="00B1617E"/>
    <w:rsid w:val="00B1666F"/>
    <w:rsid w:val="00B1686C"/>
    <w:rsid w:val="00B169C5"/>
    <w:rsid w:val="00B1769E"/>
    <w:rsid w:val="00B176F8"/>
    <w:rsid w:val="00B17987"/>
    <w:rsid w:val="00B201F1"/>
    <w:rsid w:val="00B20BCF"/>
    <w:rsid w:val="00B20DB1"/>
    <w:rsid w:val="00B211A3"/>
    <w:rsid w:val="00B216DC"/>
    <w:rsid w:val="00B21928"/>
    <w:rsid w:val="00B219DB"/>
    <w:rsid w:val="00B22B19"/>
    <w:rsid w:val="00B233BF"/>
    <w:rsid w:val="00B23D76"/>
    <w:rsid w:val="00B24E89"/>
    <w:rsid w:val="00B24FAA"/>
    <w:rsid w:val="00B25681"/>
    <w:rsid w:val="00B25779"/>
    <w:rsid w:val="00B25ADE"/>
    <w:rsid w:val="00B262A5"/>
    <w:rsid w:val="00B2630B"/>
    <w:rsid w:val="00B26720"/>
    <w:rsid w:val="00B269C1"/>
    <w:rsid w:val="00B27007"/>
    <w:rsid w:val="00B272FB"/>
    <w:rsid w:val="00B27ACC"/>
    <w:rsid w:val="00B27EE7"/>
    <w:rsid w:val="00B313A5"/>
    <w:rsid w:val="00B31B3A"/>
    <w:rsid w:val="00B320E4"/>
    <w:rsid w:val="00B3234F"/>
    <w:rsid w:val="00B328A7"/>
    <w:rsid w:val="00B337DE"/>
    <w:rsid w:val="00B338E8"/>
    <w:rsid w:val="00B34297"/>
    <w:rsid w:val="00B3470C"/>
    <w:rsid w:val="00B35E9B"/>
    <w:rsid w:val="00B364BE"/>
    <w:rsid w:val="00B36FB6"/>
    <w:rsid w:val="00B3726A"/>
    <w:rsid w:val="00B404A9"/>
    <w:rsid w:val="00B41B37"/>
    <w:rsid w:val="00B42318"/>
    <w:rsid w:val="00B4237C"/>
    <w:rsid w:val="00B429CF"/>
    <w:rsid w:val="00B441E7"/>
    <w:rsid w:val="00B44AE3"/>
    <w:rsid w:val="00B44B7E"/>
    <w:rsid w:val="00B45879"/>
    <w:rsid w:val="00B45A94"/>
    <w:rsid w:val="00B46F16"/>
    <w:rsid w:val="00B47232"/>
    <w:rsid w:val="00B473B7"/>
    <w:rsid w:val="00B47668"/>
    <w:rsid w:val="00B50031"/>
    <w:rsid w:val="00B50164"/>
    <w:rsid w:val="00B5093D"/>
    <w:rsid w:val="00B51A60"/>
    <w:rsid w:val="00B523C5"/>
    <w:rsid w:val="00B524D5"/>
    <w:rsid w:val="00B528B8"/>
    <w:rsid w:val="00B530AB"/>
    <w:rsid w:val="00B535F2"/>
    <w:rsid w:val="00B54565"/>
    <w:rsid w:val="00B54C6F"/>
    <w:rsid w:val="00B54D36"/>
    <w:rsid w:val="00B54F16"/>
    <w:rsid w:val="00B551A9"/>
    <w:rsid w:val="00B556E1"/>
    <w:rsid w:val="00B55A61"/>
    <w:rsid w:val="00B55E87"/>
    <w:rsid w:val="00B55EC4"/>
    <w:rsid w:val="00B56789"/>
    <w:rsid w:val="00B56ADF"/>
    <w:rsid w:val="00B56DFE"/>
    <w:rsid w:val="00B56E1D"/>
    <w:rsid w:val="00B57064"/>
    <w:rsid w:val="00B6055B"/>
    <w:rsid w:val="00B60AC2"/>
    <w:rsid w:val="00B60CD0"/>
    <w:rsid w:val="00B61C7C"/>
    <w:rsid w:val="00B61E77"/>
    <w:rsid w:val="00B62625"/>
    <w:rsid w:val="00B63790"/>
    <w:rsid w:val="00B63903"/>
    <w:rsid w:val="00B63B03"/>
    <w:rsid w:val="00B63F77"/>
    <w:rsid w:val="00B642EE"/>
    <w:rsid w:val="00B6440E"/>
    <w:rsid w:val="00B6458E"/>
    <w:rsid w:val="00B650E8"/>
    <w:rsid w:val="00B65228"/>
    <w:rsid w:val="00B65541"/>
    <w:rsid w:val="00B658AA"/>
    <w:rsid w:val="00B6604D"/>
    <w:rsid w:val="00B6691D"/>
    <w:rsid w:val="00B67174"/>
    <w:rsid w:val="00B7049C"/>
    <w:rsid w:val="00B70ABD"/>
    <w:rsid w:val="00B71B2A"/>
    <w:rsid w:val="00B72233"/>
    <w:rsid w:val="00B72644"/>
    <w:rsid w:val="00B72D7C"/>
    <w:rsid w:val="00B738B3"/>
    <w:rsid w:val="00B73934"/>
    <w:rsid w:val="00B73AD1"/>
    <w:rsid w:val="00B73D66"/>
    <w:rsid w:val="00B74382"/>
    <w:rsid w:val="00B74811"/>
    <w:rsid w:val="00B74C1B"/>
    <w:rsid w:val="00B758F7"/>
    <w:rsid w:val="00B76061"/>
    <w:rsid w:val="00B768F8"/>
    <w:rsid w:val="00B8045D"/>
    <w:rsid w:val="00B80923"/>
    <w:rsid w:val="00B81EEE"/>
    <w:rsid w:val="00B82218"/>
    <w:rsid w:val="00B830C4"/>
    <w:rsid w:val="00B837DC"/>
    <w:rsid w:val="00B8395A"/>
    <w:rsid w:val="00B8399A"/>
    <w:rsid w:val="00B83B66"/>
    <w:rsid w:val="00B83DE1"/>
    <w:rsid w:val="00B83FA7"/>
    <w:rsid w:val="00B848EF"/>
    <w:rsid w:val="00B84C81"/>
    <w:rsid w:val="00B851AE"/>
    <w:rsid w:val="00B85804"/>
    <w:rsid w:val="00B85FF0"/>
    <w:rsid w:val="00B90AAA"/>
    <w:rsid w:val="00B92297"/>
    <w:rsid w:val="00B93057"/>
    <w:rsid w:val="00B93CF0"/>
    <w:rsid w:val="00B93DF1"/>
    <w:rsid w:val="00B942F1"/>
    <w:rsid w:val="00B9496E"/>
    <w:rsid w:val="00B94ADC"/>
    <w:rsid w:val="00B94C44"/>
    <w:rsid w:val="00B94DDA"/>
    <w:rsid w:val="00B95689"/>
    <w:rsid w:val="00B9570D"/>
    <w:rsid w:val="00B9615F"/>
    <w:rsid w:val="00B96D6E"/>
    <w:rsid w:val="00B9778D"/>
    <w:rsid w:val="00BA0515"/>
    <w:rsid w:val="00BA0A74"/>
    <w:rsid w:val="00BA10C1"/>
    <w:rsid w:val="00BA1692"/>
    <w:rsid w:val="00BA17BB"/>
    <w:rsid w:val="00BA1CF1"/>
    <w:rsid w:val="00BA23E1"/>
    <w:rsid w:val="00BA2649"/>
    <w:rsid w:val="00BA2855"/>
    <w:rsid w:val="00BA29B4"/>
    <w:rsid w:val="00BA3583"/>
    <w:rsid w:val="00BA47AF"/>
    <w:rsid w:val="00BA5DD8"/>
    <w:rsid w:val="00BA6772"/>
    <w:rsid w:val="00BA71BA"/>
    <w:rsid w:val="00BA770E"/>
    <w:rsid w:val="00BA7C1F"/>
    <w:rsid w:val="00BB02F7"/>
    <w:rsid w:val="00BB06EC"/>
    <w:rsid w:val="00BB0AB6"/>
    <w:rsid w:val="00BB0D5C"/>
    <w:rsid w:val="00BB2673"/>
    <w:rsid w:val="00BB26CF"/>
    <w:rsid w:val="00BB28E5"/>
    <w:rsid w:val="00BB361D"/>
    <w:rsid w:val="00BB42BE"/>
    <w:rsid w:val="00BB4733"/>
    <w:rsid w:val="00BB4895"/>
    <w:rsid w:val="00BB567B"/>
    <w:rsid w:val="00BB65C7"/>
    <w:rsid w:val="00BB6646"/>
    <w:rsid w:val="00BB6A43"/>
    <w:rsid w:val="00BB7209"/>
    <w:rsid w:val="00BB7C09"/>
    <w:rsid w:val="00BC0C6A"/>
    <w:rsid w:val="00BC2262"/>
    <w:rsid w:val="00BC29D8"/>
    <w:rsid w:val="00BC3107"/>
    <w:rsid w:val="00BC3953"/>
    <w:rsid w:val="00BC3A4E"/>
    <w:rsid w:val="00BC3AD7"/>
    <w:rsid w:val="00BC59C8"/>
    <w:rsid w:val="00BC6605"/>
    <w:rsid w:val="00BC67A5"/>
    <w:rsid w:val="00BC7437"/>
    <w:rsid w:val="00BC7731"/>
    <w:rsid w:val="00BD042C"/>
    <w:rsid w:val="00BD0F45"/>
    <w:rsid w:val="00BD134D"/>
    <w:rsid w:val="00BD1729"/>
    <w:rsid w:val="00BD1C68"/>
    <w:rsid w:val="00BD2086"/>
    <w:rsid w:val="00BD26A4"/>
    <w:rsid w:val="00BD2B44"/>
    <w:rsid w:val="00BD2C63"/>
    <w:rsid w:val="00BD2DDA"/>
    <w:rsid w:val="00BD2FC0"/>
    <w:rsid w:val="00BD4793"/>
    <w:rsid w:val="00BD4CF8"/>
    <w:rsid w:val="00BD55E2"/>
    <w:rsid w:val="00BD6124"/>
    <w:rsid w:val="00BD6167"/>
    <w:rsid w:val="00BD6E94"/>
    <w:rsid w:val="00BD715F"/>
    <w:rsid w:val="00BD720A"/>
    <w:rsid w:val="00BE017C"/>
    <w:rsid w:val="00BE076E"/>
    <w:rsid w:val="00BE078B"/>
    <w:rsid w:val="00BE08F9"/>
    <w:rsid w:val="00BE2198"/>
    <w:rsid w:val="00BE226F"/>
    <w:rsid w:val="00BE2424"/>
    <w:rsid w:val="00BE2DE2"/>
    <w:rsid w:val="00BE3861"/>
    <w:rsid w:val="00BE38B4"/>
    <w:rsid w:val="00BE42D4"/>
    <w:rsid w:val="00BE432A"/>
    <w:rsid w:val="00BE484E"/>
    <w:rsid w:val="00BE5257"/>
    <w:rsid w:val="00BE5BB1"/>
    <w:rsid w:val="00BE6392"/>
    <w:rsid w:val="00BE69C4"/>
    <w:rsid w:val="00BE6CA9"/>
    <w:rsid w:val="00BE6FE1"/>
    <w:rsid w:val="00BE7740"/>
    <w:rsid w:val="00BF08D0"/>
    <w:rsid w:val="00BF20C5"/>
    <w:rsid w:val="00BF25DE"/>
    <w:rsid w:val="00BF2611"/>
    <w:rsid w:val="00BF3AE3"/>
    <w:rsid w:val="00BF470E"/>
    <w:rsid w:val="00BF4C46"/>
    <w:rsid w:val="00BF5446"/>
    <w:rsid w:val="00BF63B8"/>
    <w:rsid w:val="00BF6C9C"/>
    <w:rsid w:val="00BF75DC"/>
    <w:rsid w:val="00BF762F"/>
    <w:rsid w:val="00BF7DDB"/>
    <w:rsid w:val="00C00001"/>
    <w:rsid w:val="00C00390"/>
    <w:rsid w:val="00C00B15"/>
    <w:rsid w:val="00C00B5F"/>
    <w:rsid w:val="00C011FA"/>
    <w:rsid w:val="00C014FD"/>
    <w:rsid w:val="00C01A21"/>
    <w:rsid w:val="00C01C2B"/>
    <w:rsid w:val="00C02274"/>
    <w:rsid w:val="00C02519"/>
    <w:rsid w:val="00C031D9"/>
    <w:rsid w:val="00C036FC"/>
    <w:rsid w:val="00C0381D"/>
    <w:rsid w:val="00C03C5E"/>
    <w:rsid w:val="00C04A80"/>
    <w:rsid w:val="00C0546D"/>
    <w:rsid w:val="00C05742"/>
    <w:rsid w:val="00C06142"/>
    <w:rsid w:val="00C06608"/>
    <w:rsid w:val="00C06904"/>
    <w:rsid w:val="00C06D15"/>
    <w:rsid w:val="00C0741F"/>
    <w:rsid w:val="00C075DB"/>
    <w:rsid w:val="00C1004D"/>
    <w:rsid w:val="00C10170"/>
    <w:rsid w:val="00C10858"/>
    <w:rsid w:val="00C10DED"/>
    <w:rsid w:val="00C10F6F"/>
    <w:rsid w:val="00C11653"/>
    <w:rsid w:val="00C11EB4"/>
    <w:rsid w:val="00C125E6"/>
    <w:rsid w:val="00C13195"/>
    <w:rsid w:val="00C13315"/>
    <w:rsid w:val="00C13411"/>
    <w:rsid w:val="00C135C1"/>
    <w:rsid w:val="00C13A03"/>
    <w:rsid w:val="00C14BAE"/>
    <w:rsid w:val="00C15302"/>
    <w:rsid w:val="00C16975"/>
    <w:rsid w:val="00C16ADE"/>
    <w:rsid w:val="00C173A6"/>
    <w:rsid w:val="00C2131E"/>
    <w:rsid w:val="00C21320"/>
    <w:rsid w:val="00C21AC2"/>
    <w:rsid w:val="00C21CA4"/>
    <w:rsid w:val="00C21D78"/>
    <w:rsid w:val="00C221E7"/>
    <w:rsid w:val="00C22C62"/>
    <w:rsid w:val="00C231FC"/>
    <w:rsid w:val="00C232D9"/>
    <w:rsid w:val="00C23315"/>
    <w:rsid w:val="00C23872"/>
    <w:rsid w:val="00C245FC"/>
    <w:rsid w:val="00C24843"/>
    <w:rsid w:val="00C24CFA"/>
    <w:rsid w:val="00C26A36"/>
    <w:rsid w:val="00C26A7F"/>
    <w:rsid w:val="00C27FFB"/>
    <w:rsid w:val="00C30206"/>
    <w:rsid w:val="00C30BA5"/>
    <w:rsid w:val="00C30BAB"/>
    <w:rsid w:val="00C31DE5"/>
    <w:rsid w:val="00C32483"/>
    <w:rsid w:val="00C32A20"/>
    <w:rsid w:val="00C32F81"/>
    <w:rsid w:val="00C32FE7"/>
    <w:rsid w:val="00C33367"/>
    <w:rsid w:val="00C33479"/>
    <w:rsid w:val="00C347D5"/>
    <w:rsid w:val="00C34C00"/>
    <w:rsid w:val="00C35627"/>
    <w:rsid w:val="00C359D8"/>
    <w:rsid w:val="00C36E65"/>
    <w:rsid w:val="00C37271"/>
    <w:rsid w:val="00C40101"/>
    <w:rsid w:val="00C404F9"/>
    <w:rsid w:val="00C417FF"/>
    <w:rsid w:val="00C4270C"/>
    <w:rsid w:val="00C4286A"/>
    <w:rsid w:val="00C42A2D"/>
    <w:rsid w:val="00C4388D"/>
    <w:rsid w:val="00C43F37"/>
    <w:rsid w:val="00C45601"/>
    <w:rsid w:val="00C45A7B"/>
    <w:rsid w:val="00C462A3"/>
    <w:rsid w:val="00C465C6"/>
    <w:rsid w:val="00C4689A"/>
    <w:rsid w:val="00C46A3E"/>
    <w:rsid w:val="00C476D3"/>
    <w:rsid w:val="00C47A5C"/>
    <w:rsid w:val="00C47F84"/>
    <w:rsid w:val="00C510DF"/>
    <w:rsid w:val="00C51894"/>
    <w:rsid w:val="00C5267E"/>
    <w:rsid w:val="00C52856"/>
    <w:rsid w:val="00C53875"/>
    <w:rsid w:val="00C544B9"/>
    <w:rsid w:val="00C54836"/>
    <w:rsid w:val="00C5521E"/>
    <w:rsid w:val="00C553F9"/>
    <w:rsid w:val="00C55ADA"/>
    <w:rsid w:val="00C56BBA"/>
    <w:rsid w:val="00C56D28"/>
    <w:rsid w:val="00C5722B"/>
    <w:rsid w:val="00C602CB"/>
    <w:rsid w:val="00C60407"/>
    <w:rsid w:val="00C60D31"/>
    <w:rsid w:val="00C6105D"/>
    <w:rsid w:val="00C61AB2"/>
    <w:rsid w:val="00C61F74"/>
    <w:rsid w:val="00C626B9"/>
    <w:rsid w:val="00C62E37"/>
    <w:rsid w:val="00C630EC"/>
    <w:rsid w:val="00C633F9"/>
    <w:rsid w:val="00C638DC"/>
    <w:rsid w:val="00C63ACC"/>
    <w:rsid w:val="00C6407B"/>
    <w:rsid w:val="00C6413D"/>
    <w:rsid w:val="00C64EB4"/>
    <w:rsid w:val="00C6662D"/>
    <w:rsid w:val="00C66B1D"/>
    <w:rsid w:val="00C66CC4"/>
    <w:rsid w:val="00C6725D"/>
    <w:rsid w:val="00C67439"/>
    <w:rsid w:val="00C67D96"/>
    <w:rsid w:val="00C70279"/>
    <w:rsid w:val="00C704DB"/>
    <w:rsid w:val="00C7148C"/>
    <w:rsid w:val="00C7179B"/>
    <w:rsid w:val="00C71D6A"/>
    <w:rsid w:val="00C71E76"/>
    <w:rsid w:val="00C72033"/>
    <w:rsid w:val="00C72081"/>
    <w:rsid w:val="00C721F1"/>
    <w:rsid w:val="00C72513"/>
    <w:rsid w:val="00C72F4F"/>
    <w:rsid w:val="00C739F8"/>
    <w:rsid w:val="00C747F2"/>
    <w:rsid w:val="00C74B4D"/>
    <w:rsid w:val="00C7524F"/>
    <w:rsid w:val="00C75329"/>
    <w:rsid w:val="00C757E9"/>
    <w:rsid w:val="00C75836"/>
    <w:rsid w:val="00C759CC"/>
    <w:rsid w:val="00C75C08"/>
    <w:rsid w:val="00C76052"/>
    <w:rsid w:val="00C76076"/>
    <w:rsid w:val="00C760E8"/>
    <w:rsid w:val="00C770CD"/>
    <w:rsid w:val="00C773DD"/>
    <w:rsid w:val="00C77497"/>
    <w:rsid w:val="00C7752A"/>
    <w:rsid w:val="00C7789E"/>
    <w:rsid w:val="00C77E35"/>
    <w:rsid w:val="00C802EB"/>
    <w:rsid w:val="00C804FC"/>
    <w:rsid w:val="00C80A73"/>
    <w:rsid w:val="00C81F25"/>
    <w:rsid w:val="00C820FE"/>
    <w:rsid w:val="00C834CC"/>
    <w:rsid w:val="00C83BBB"/>
    <w:rsid w:val="00C83E04"/>
    <w:rsid w:val="00C84A3C"/>
    <w:rsid w:val="00C84ECE"/>
    <w:rsid w:val="00C855B1"/>
    <w:rsid w:val="00C85F4A"/>
    <w:rsid w:val="00C85F51"/>
    <w:rsid w:val="00C86144"/>
    <w:rsid w:val="00C862E7"/>
    <w:rsid w:val="00C87565"/>
    <w:rsid w:val="00C878FE"/>
    <w:rsid w:val="00C87CD3"/>
    <w:rsid w:val="00C904CC"/>
    <w:rsid w:val="00C907D7"/>
    <w:rsid w:val="00C90BDB"/>
    <w:rsid w:val="00C90CB0"/>
    <w:rsid w:val="00C90F9C"/>
    <w:rsid w:val="00C91179"/>
    <w:rsid w:val="00C913CF"/>
    <w:rsid w:val="00C93395"/>
    <w:rsid w:val="00C9388B"/>
    <w:rsid w:val="00C944BE"/>
    <w:rsid w:val="00C945F1"/>
    <w:rsid w:val="00C958B1"/>
    <w:rsid w:val="00C95E87"/>
    <w:rsid w:val="00C96D62"/>
    <w:rsid w:val="00C9744A"/>
    <w:rsid w:val="00C97A7B"/>
    <w:rsid w:val="00CA05E6"/>
    <w:rsid w:val="00CA15DD"/>
    <w:rsid w:val="00CA1E8A"/>
    <w:rsid w:val="00CA28A1"/>
    <w:rsid w:val="00CA3669"/>
    <w:rsid w:val="00CA3F70"/>
    <w:rsid w:val="00CA41CF"/>
    <w:rsid w:val="00CA4409"/>
    <w:rsid w:val="00CA463B"/>
    <w:rsid w:val="00CA48E1"/>
    <w:rsid w:val="00CA5EA2"/>
    <w:rsid w:val="00CA623A"/>
    <w:rsid w:val="00CA6319"/>
    <w:rsid w:val="00CA6534"/>
    <w:rsid w:val="00CA6760"/>
    <w:rsid w:val="00CA68B6"/>
    <w:rsid w:val="00CA6B72"/>
    <w:rsid w:val="00CA6DFE"/>
    <w:rsid w:val="00CA71B2"/>
    <w:rsid w:val="00CA734C"/>
    <w:rsid w:val="00CA76C0"/>
    <w:rsid w:val="00CA77F3"/>
    <w:rsid w:val="00CA7FD4"/>
    <w:rsid w:val="00CB0587"/>
    <w:rsid w:val="00CB07DA"/>
    <w:rsid w:val="00CB11A4"/>
    <w:rsid w:val="00CB16E9"/>
    <w:rsid w:val="00CB254C"/>
    <w:rsid w:val="00CB28E6"/>
    <w:rsid w:val="00CB2B15"/>
    <w:rsid w:val="00CB2E66"/>
    <w:rsid w:val="00CB3327"/>
    <w:rsid w:val="00CB35DB"/>
    <w:rsid w:val="00CB3AC8"/>
    <w:rsid w:val="00CB5543"/>
    <w:rsid w:val="00CB58EC"/>
    <w:rsid w:val="00CB5E45"/>
    <w:rsid w:val="00CB5F16"/>
    <w:rsid w:val="00CB6009"/>
    <w:rsid w:val="00CB6A15"/>
    <w:rsid w:val="00CB738B"/>
    <w:rsid w:val="00CC07AF"/>
    <w:rsid w:val="00CC2937"/>
    <w:rsid w:val="00CC331D"/>
    <w:rsid w:val="00CC3441"/>
    <w:rsid w:val="00CC3BEB"/>
    <w:rsid w:val="00CC4754"/>
    <w:rsid w:val="00CC4BFD"/>
    <w:rsid w:val="00CC501C"/>
    <w:rsid w:val="00CC51C3"/>
    <w:rsid w:val="00CC659A"/>
    <w:rsid w:val="00CC6875"/>
    <w:rsid w:val="00CC7A20"/>
    <w:rsid w:val="00CC7E8C"/>
    <w:rsid w:val="00CD028F"/>
    <w:rsid w:val="00CD02AE"/>
    <w:rsid w:val="00CD02E1"/>
    <w:rsid w:val="00CD0372"/>
    <w:rsid w:val="00CD0A25"/>
    <w:rsid w:val="00CD0E0F"/>
    <w:rsid w:val="00CD18FE"/>
    <w:rsid w:val="00CD1EC5"/>
    <w:rsid w:val="00CD27B2"/>
    <w:rsid w:val="00CD2CDD"/>
    <w:rsid w:val="00CD35F1"/>
    <w:rsid w:val="00CD387E"/>
    <w:rsid w:val="00CD3BB2"/>
    <w:rsid w:val="00CD49BB"/>
    <w:rsid w:val="00CD5A2E"/>
    <w:rsid w:val="00CD5D09"/>
    <w:rsid w:val="00CD600D"/>
    <w:rsid w:val="00CD64DB"/>
    <w:rsid w:val="00CD6A79"/>
    <w:rsid w:val="00CD6DC1"/>
    <w:rsid w:val="00CE020D"/>
    <w:rsid w:val="00CE042D"/>
    <w:rsid w:val="00CE04DA"/>
    <w:rsid w:val="00CE09A0"/>
    <w:rsid w:val="00CE0B9C"/>
    <w:rsid w:val="00CE0D7C"/>
    <w:rsid w:val="00CE0E9C"/>
    <w:rsid w:val="00CE0ED2"/>
    <w:rsid w:val="00CE3AD4"/>
    <w:rsid w:val="00CE3B80"/>
    <w:rsid w:val="00CE3E99"/>
    <w:rsid w:val="00CE487C"/>
    <w:rsid w:val="00CE4A43"/>
    <w:rsid w:val="00CE57E3"/>
    <w:rsid w:val="00CE596D"/>
    <w:rsid w:val="00CE6003"/>
    <w:rsid w:val="00CE62D0"/>
    <w:rsid w:val="00CE6757"/>
    <w:rsid w:val="00CE7413"/>
    <w:rsid w:val="00CE7B16"/>
    <w:rsid w:val="00CE7B6C"/>
    <w:rsid w:val="00CF0D21"/>
    <w:rsid w:val="00CF1246"/>
    <w:rsid w:val="00CF19F6"/>
    <w:rsid w:val="00CF1F0E"/>
    <w:rsid w:val="00CF2AA8"/>
    <w:rsid w:val="00CF3196"/>
    <w:rsid w:val="00CF37A9"/>
    <w:rsid w:val="00CF4B37"/>
    <w:rsid w:val="00CF5541"/>
    <w:rsid w:val="00CF5659"/>
    <w:rsid w:val="00CF5728"/>
    <w:rsid w:val="00CF575F"/>
    <w:rsid w:val="00CF5836"/>
    <w:rsid w:val="00CF5A9B"/>
    <w:rsid w:val="00CF5ED4"/>
    <w:rsid w:val="00CF5FD5"/>
    <w:rsid w:val="00CF6342"/>
    <w:rsid w:val="00CF63D0"/>
    <w:rsid w:val="00CF6BB1"/>
    <w:rsid w:val="00CF6C9C"/>
    <w:rsid w:val="00CF7A28"/>
    <w:rsid w:val="00D00386"/>
    <w:rsid w:val="00D0051A"/>
    <w:rsid w:val="00D010FA"/>
    <w:rsid w:val="00D01C16"/>
    <w:rsid w:val="00D02A59"/>
    <w:rsid w:val="00D02C07"/>
    <w:rsid w:val="00D03087"/>
    <w:rsid w:val="00D0330E"/>
    <w:rsid w:val="00D03620"/>
    <w:rsid w:val="00D03915"/>
    <w:rsid w:val="00D039ED"/>
    <w:rsid w:val="00D03F9C"/>
    <w:rsid w:val="00D04181"/>
    <w:rsid w:val="00D04397"/>
    <w:rsid w:val="00D051EB"/>
    <w:rsid w:val="00D0557C"/>
    <w:rsid w:val="00D0592B"/>
    <w:rsid w:val="00D05D40"/>
    <w:rsid w:val="00D07CF9"/>
    <w:rsid w:val="00D101EF"/>
    <w:rsid w:val="00D105CA"/>
    <w:rsid w:val="00D10774"/>
    <w:rsid w:val="00D10E78"/>
    <w:rsid w:val="00D10F19"/>
    <w:rsid w:val="00D111D2"/>
    <w:rsid w:val="00D117DD"/>
    <w:rsid w:val="00D118A7"/>
    <w:rsid w:val="00D12407"/>
    <w:rsid w:val="00D1251C"/>
    <w:rsid w:val="00D12B54"/>
    <w:rsid w:val="00D12C10"/>
    <w:rsid w:val="00D13019"/>
    <w:rsid w:val="00D1370D"/>
    <w:rsid w:val="00D143CD"/>
    <w:rsid w:val="00D14529"/>
    <w:rsid w:val="00D14821"/>
    <w:rsid w:val="00D14C6E"/>
    <w:rsid w:val="00D15272"/>
    <w:rsid w:val="00D16597"/>
    <w:rsid w:val="00D167DB"/>
    <w:rsid w:val="00D17188"/>
    <w:rsid w:val="00D17C52"/>
    <w:rsid w:val="00D17D2F"/>
    <w:rsid w:val="00D208E7"/>
    <w:rsid w:val="00D20966"/>
    <w:rsid w:val="00D211DF"/>
    <w:rsid w:val="00D21F60"/>
    <w:rsid w:val="00D2257B"/>
    <w:rsid w:val="00D225E8"/>
    <w:rsid w:val="00D2278A"/>
    <w:rsid w:val="00D22AE6"/>
    <w:rsid w:val="00D2320A"/>
    <w:rsid w:val="00D232D2"/>
    <w:rsid w:val="00D2370E"/>
    <w:rsid w:val="00D2395C"/>
    <w:rsid w:val="00D2514E"/>
    <w:rsid w:val="00D25FD3"/>
    <w:rsid w:val="00D265AD"/>
    <w:rsid w:val="00D26616"/>
    <w:rsid w:val="00D26F04"/>
    <w:rsid w:val="00D270EB"/>
    <w:rsid w:val="00D273E9"/>
    <w:rsid w:val="00D27B98"/>
    <w:rsid w:val="00D27F7E"/>
    <w:rsid w:val="00D3066B"/>
    <w:rsid w:val="00D308B8"/>
    <w:rsid w:val="00D30C7B"/>
    <w:rsid w:val="00D315F2"/>
    <w:rsid w:val="00D33088"/>
    <w:rsid w:val="00D3336D"/>
    <w:rsid w:val="00D334BD"/>
    <w:rsid w:val="00D336DB"/>
    <w:rsid w:val="00D33CBC"/>
    <w:rsid w:val="00D341C0"/>
    <w:rsid w:val="00D343F8"/>
    <w:rsid w:val="00D348C3"/>
    <w:rsid w:val="00D353BA"/>
    <w:rsid w:val="00D354F8"/>
    <w:rsid w:val="00D35FD1"/>
    <w:rsid w:val="00D361C7"/>
    <w:rsid w:val="00D36509"/>
    <w:rsid w:val="00D365E4"/>
    <w:rsid w:val="00D37B6B"/>
    <w:rsid w:val="00D37C58"/>
    <w:rsid w:val="00D37CE4"/>
    <w:rsid w:val="00D37E58"/>
    <w:rsid w:val="00D4069A"/>
    <w:rsid w:val="00D4074C"/>
    <w:rsid w:val="00D40B89"/>
    <w:rsid w:val="00D40F65"/>
    <w:rsid w:val="00D411C4"/>
    <w:rsid w:val="00D426C9"/>
    <w:rsid w:val="00D4293C"/>
    <w:rsid w:val="00D4294E"/>
    <w:rsid w:val="00D42B65"/>
    <w:rsid w:val="00D42C00"/>
    <w:rsid w:val="00D42CD8"/>
    <w:rsid w:val="00D431F1"/>
    <w:rsid w:val="00D434DB"/>
    <w:rsid w:val="00D43B7B"/>
    <w:rsid w:val="00D442D4"/>
    <w:rsid w:val="00D4493E"/>
    <w:rsid w:val="00D44945"/>
    <w:rsid w:val="00D45792"/>
    <w:rsid w:val="00D46132"/>
    <w:rsid w:val="00D46277"/>
    <w:rsid w:val="00D466AA"/>
    <w:rsid w:val="00D4670E"/>
    <w:rsid w:val="00D47537"/>
    <w:rsid w:val="00D5010D"/>
    <w:rsid w:val="00D5039D"/>
    <w:rsid w:val="00D50443"/>
    <w:rsid w:val="00D50C26"/>
    <w:rsid w:val="00D51719"/>
    <w:rsid w:val="00D51A34"/>
    <w:rsid w:val="00D52EBF"/>
    <w:rsid w:val="00D53C8C"/>
    <w:rsid w:val="00D53CD1"/>
    <w:rsid w:val="00D54BBD"/>
    <w:rsid w:val="00D55272"/>
    <w:rsid w:val="00D557EB"/>
    <w:rsid w:val="00D55A73"/>
    <w:rsid w:val="00D56057"/>
    <w:rsid w:val="00D56446"/>
    <w:rsid w:val="00D56679"/>
    <w:rsid w:val="00D57122"/>
    <w:rsid w:val="00D572D2"/>
    <w:rsid w:val="00D5789F"/>
    <w:rsid w:val="00D57B18"/>
    <w:rsid w:val="00D60733"/>
    <w:rsid w:val="00D60846"/>
    <w:rsid w:val="00D60B99"/>
    <w:rsid w:val="00D60EC0"/>
    <w:rsid w:val="00D61293"/>
    <w:rsid w:val="00D6131E"/>
    <w:rsid w:val="00D61BFC"/>
    <w:rsid w:val="00D622F6"/>
    <w:rsid w:val="00D62B3A"/>
    <w:rsid w:val="00D63905"/>
    <w:rsid w:val="00D6399B"/>
    <w:rsid w:val="00D6447E"/>
    <w:rsid w:val="00D64B3A"/>
    <w:rsid w:val="00D6505F"/>
    <w:rsid w:val="00D653A6"/>
    <w:rsid w:val="00D65964"/>
    <w:rsid w:val="00D65C6A"/>
    <w:rsid w:val="00D662C0"/>
    <w:rsid w:val="00D66AB2"/>
    <w:rsid w:val="00D66C33"/>
    <w:rsid w:val="00D673FD"/>
    <w:rsid w:val="00D678B7"/>
    <w:rsid w:val="00D713D2"/>
    <w:rsid w:val="00D729A5"/>
    <w:rsid w:val="00D72C26"/>
    <w:rsid w:val="00D73882"/>
    <w:rsid w:val="00D73C8D"/>
    <w:rsid w:val="00D73EBB"/>
    <w:rsid w:val="00D74AA1"/>
    <w:rsid w:val="00D74B9D"/>
    <w:rsid w:val="00D74D28"/>
    <w:rsid w:val="00D74EA7"/>
    <w:rsid w:val="00D74ECD"/>
    <w:rsid w:val="00D7539E"/>
    <w:rsid w:val="00D758BD"/>
    <w:rsid w:val="00D75FF0"/>
    <w:rsid w:val="00D765FE"/>
    <w:rsid w:val="00D76EB1"/>
    <w:rsid w:val="00D77C5D"/>
    <w:rsid w:val="00D8029B"/>
    <w:rsid w:val="00D80BB0"/>
    <w:rsid w:val="00D8169D"/>
    <w:rsid w:val="00D81A15"/>
    <w:rsid w:val="00D825F4"/>
    <w:rsid w:val="00D82F17"/>
    <w:rsid w:val="00D832BC"/>
    <w:rsid w:val="00D833C6"/>
    <w:rsid w:val="00D83D59"/>
    <w:rsid w:val="00D83EE8"/>
    <w:rsid w:val="00D83F25"/>
    <w:rsid w:val="00D84132"/>
    <w:rsid w:val="00D845C2"/>
    <w:rsid w:val="00D85109"/>
    <w:rsid w:val="00D86702"/>
    <w:rsid w:val="00D86A99"/>
    <w:rsid w:val="00D86D74"/>
    <w:rsid w:val="00D86FD0"/>
    <w:rsid w:val="00D87365"/>
    <w:rsid w:val="00D90009"/>
    <w:rsid w:val="00D90447"/>
    <w:rsid w:val="00D908A3"/>
    <w:rsid w:val="00D90F5A"/>
    <w:rsid w:val="00D911CE"/>
    <w:rsid w:val="00D91F6D"/>
    <w:rsid w:val="00D92BAB"/>
    <w:rsid w:val="00D930B9"/>
    <w:rsid w:val="00D9313B"/>
    <w:rsid w:val="00D9333F"/>
    <w:rsid w:val="00D9402E"/>
    <w:rsid w:val="00D946A4"/>
    <w:rsid w:val="00D95AD9"/>
    <w:rsid w:val="00D9603E"/>
    <w:rsid w:val="00D966AA"/>
    <w:rsid w:val="00D96723"/>
    <w:rsid w:val="00D96758"/>
    <w:rsid w:val="00D971FA"/>
    <w:rsid w:val="00D972F5"/>
    <w:rsid w:val="00D97FF4"/>
    <w:rsid w:val="00DA0060"/>
    <w:rsid w:val="00DA0184"/>
    <w:rsid w:val="00DA0356"/>
    <w:rsid w:val="00DA0D75"/>
    <w:rsid w:val="00DA1A5C"/>
    <w:rsid w:val="00DA1ADE"/>
    <w:rsid w:val="00DA2481"/>
    <w:rsid w:val="00DA32C9"/>
    <w:rsid w:val="00DA34D4"/>
    <w:rsid w:val="00DA36DC"/>
    <w:rsid w:val="00DA37B7"/>
    <w:rsid w:val="00DA414A"/>
    <w:rsid w:val="00DA49F4"/>
    <w:rsid w:val="00DA4E5C"/>
    <w:rsid w:val="00DA514C"/>
    <w:rsid w:val="00DA56DA"/>
    <w:rsid w:val="00DA6057"/>
    <w:rsid w:val="00DA672A"/>
    <w:rsid w:val="00DA6EF4"/>
    <w:rsid w:val="00DA7BBA"/>
    <w:rsid w:val="00DB009D"/>
    <w:rsid w:val="00DB18D0"/>
    <w:rsid w:val="00DB2048"/>
    <w:rsid w:val="00DB2504"/>
    <w:rsid w:val="00DB27E8"/>
    <w:rsid w:val="00DB2B0E"/>
    <w:rsid w:val="00DB399D"/>
    <w:rsid w:val="00DB3E65"/>
    <w:rsid w:val="00DB4966"/>
    <w:rsid w:val="00DB4998"/>
    <w:rsid w:val="00DB65D7"/>
    <w:rsid w:val="00DB79CB"/>
    <w:rsid w:val="00DB7D97"/>
    <w:rsid w:val="00DC11F7"/>
    <w:rsid w:val="00DC1A32"/>
    <w:rsid w:val="00DC25F2"/>
    <w:rsid w:val="00DC326F"/>
    <w:rsid w:val="00DC360F"/>
    <w:rsid w:val="00DC3895"/>
    <w:rsid w:val="00DC3DCA"/>
    <w:rsid w:val="00DC438D"/>
    <w:rsid w:val="00DC4DAD"/>
    <w:rsid w:val="00DC522A"/>
    <w:rsid w:val="00DC65DB"/>
    <w:rsid w:val="00DD1263"/>
    <w:rsid w:val="00DD1384"/>
    <w:rsid w:val="00DD1840"/>
    <w:rsid w:val="00DD2384"/>
    <w:rsid w:val="00DD2781"/>
    <w:rsid w:val="00DD2795"/>
    <w:rsid w:val="00DD2E6B"/>
    <w:rsid w:val="00DD31AD"/>
    <w:rsid w:val="00DD3346"/>
    <w:rsid w:val="00DD3F60"/>
    <w:rsid w:val="00DD4787"/>
    <w:rsid w:val="00DD4847"/>
    <w:rsid w:val="00DD4A37"/>
    <w:rsid w:val="00DD4B6A"/>
    <w:rsid w:val="00DD4B95"/>
    <w:rsid w:val="00DD51C4"/>
    <w:rsid w:val="00DD56E1"/>
    <w:rsid w:val="00DD65AE"/>
    <w:rsid w:val="00DD6B86"/>
    <w:rsid w:val="00DD7965"/>
    <w:rsid w:val="00DD7C44"/>
    <w:rsid w:val="00DD7DD0"/>
    <w:rsid w:val="00DE0F2E"/>
    <w:rsid w:val="00DE198A"/>
    <w:rsid w:val="00DE1E9C"/>
    <w:rsid w:val="00DE2A12"/>
    <w:rsid w:val="00DE3659"/>
    <w:rsid w:val="00DE3BDF"/>
    <w:rsid w:val="00DE4092"/>
    <w:rsid w:val="00DE5418"/>
    <w:rsid w:val="00DE5B15"/>
    <w:rsid w:val="00DE5FC5"/>
    <w:rsid w:val="00DE6CAB"/>
    <w:rsid w:val="00DF016A"/>
    <w:rsid w:val="00DF0309"/>
    <w:rsid w:val="00DF0D6F"/>
    <w:rsid w:val="00DF12A7"/>
    <w:rsid w:val="00DF15F8"/>
    <w:rsid w:val="00DF2121"/>
    <w:rsid w:val="00DF282C"/>
    <w:rsid w:val="00DF296F"/>
    <w:rsid w:val="00DF2FA6"/>
    <w:rsid w:val="00DF2FFC"/>
    <w:rsid w:val="00DF36E9"/>
    <w:rsid w:val="00DF3AF6"/>
    <w:rsid w:val="00DF3B82"/>
    <w:rsid w:val="00DF46F1"/>
    <w:rsid w:val="00DF4A6B"/>
    <w:rsid w:val="00DF4BE6"/>
    <w:rsid w:val="00DF5959"/>
    <w:rsid w:val="00DF5BED"/>
    <w:rsid w:val="00DF6B96"/>
    <w:rsid w:val="00DF6E08"/>
    <w:rsid w:val="00DF7558"/>
    <w:rsid w:val="00E005A2"/>
    <w:rsid w:val="00E006DB"/>
    <w:rsid w:val="00E0123E"/>
    <w:rsid w:val="00E02A4D"/>
    <w:rsid w:val="00E02BE2"/>
    <w:rsid w:val="00E03983"/>
    <w:rsid w:val="00E03C81"/>
    <w:rsid w:val="00E04930"/>
    <w:rsid w:val="00E053F3"/>
    <w:rsid w:val="00E06872"/>
    <w:rsid w:val="00E105ED"/>
    <w:rsid w:val="00E1307B"/>
    <w:rsid w:val="00E13D6F"/>
    <w:rsid w:val="00E144A5"/>
    <w:rsid w:val="00E15592"/>
    <w:rsid w:val="00E168B9"/>
    <w:rsid w:val="00E1715D"/>
    <w:rsid w:val="00E176AE"/>
    <w:rsid w:val="00E17F52"/>
    <w:rsid w:val="00E203D5"/>
    <w:rsid w:val="00E20943"/>
    <w:rsid w:val="00E2293F"/>
    <w:rsid w:val="00E22B4D"/>
    <w:rsid w:val="00E22ECF"/>
    <w:rsid w:val="00E23045"/>
    <w:rsid w:val="00E23147"/>
    <w:rsid w:val="00E23CC1"/>
    <w:rsid w:val="00E24047"/>
    <w:rsid w:val="00E24165"/>
    <w:rsid w:val="00E24A7C"/>
    <w:rsid w:val="00E24CFE"/>
    <w:rsid w:val="00E24F79"/>
    <w:rsid w:val="00E25294"/>
    <w:rsid w:val="00E2567F"/>
    <w:rsid w:val="00E26088"/>
    <w:rsid w:val="00E267DC"/>
    <w:rsid w:val="00E267E4"/>
    <w:rsid w:val="00E269D7"/>
    <w:rsid w:val="00E30493"/>
    <w:rsid w:val="00E30C2D"/>
    <w:rsid w:val="00E31C4F"/>
    <w:rsid w:val="00E32B65"/>
    <w:rsid w:val="00E33C20"/>
    <w:rsid w:val="00E34219"/>
    <w:rsid w:val="00E34BD9"/>
    <w:rsid w:val="00E34CA5"/>
    <w:rsid w:val="00E3532B"/>
    <w:rsid w:val="00E3559F"/>
    <w:rsid w:val="00E35978"/>
    <w:rsid w:val="00E35E19"/>
    <w:rsid w:val="00E35E8D"/>
    <w:rsid w:val="00E36A05"/>
    <w:rsid w:val="00E37747"/>
    <w:rsid w:val="00E37B41"/>
    <w:rsid w:val="00E37C5B"/>
    <w:rsid w:val="00E4145D"/>
    <w:rsid w:val="00E428EC"/>
    <w:rsid w:val="00E42BC0"/>
    <w:rsid w:val="00E42CD1"/>
    <w:rsid w:val="00E42DE4"/>
    <w:rsid w:val="00E42DFC"/>
    <w:rsid w:val="00E43025"/>
    <w:rsid w:val="00E436D0"/>
    <w:rsid w:val="00E4382C"/>
    <w:rsid w:val="00E43925"/>
    <w:rsid w:val="00E45084"/>
    <w:rsid w:val="00E451B7"/>
    <w:rsid w:val="00E456A7"/>
    <w:rsid w:val="00E457A8"/>
    <w:rsid w:val="00E45E55"/>
    <w:rsid w:val="00E461EC"/>
    <w:rsid w:val="00E46E93"/>
    <w:rsid w:val="00E4745C"/>
    <w:rsid w:val="00E47958"/>
    <w:rsid w:val="00E5021E"/>
    <w:rsid w:val="00E509D2"/>
    <w:rsid w:val="00E50CC9"/>
    <w:rsid w:val="00E50D80"/>
    <w:rsid w:val="00E52B42"/>
    <w:rsid w:val="00E53CCE"/>
    <w:rsid w:val="00E540C3"/>
    <w:rsid w:val="00E540E6"/>
    <w:rsid w:val="00E5568A"/>
    <w:rsid w:val="00E559B4"/>
    <w:rsid w:val="00E55F29"/>
    <w:rsid w:val="00E56951"/>
    <w:rsid w:val="00E604E3"/>
    <w:rsid w:val="00E612E6"/>
    <w:rsid w:val="00E619E7"/>
    <w:rsid w:val="00E61D37"/>
    <w:rsid w:val="00E622DA"/>
    <w:rsid w:val="00E629AB"/>
    <w:rsid w:val="00E62EA8"/>
    <w:rsid w:val="00E634C7"/>
    <w:rsid w:val="00E63826"/>
    <w:rsid w:val="00E64024"/>
    <w:rsid w:val="00E65251"/>
    <w:rsid w:val="00E653D2"/>
    <w:rsid w:val="00E657CE"/>
    <w:rsid w:val="00E662BB"/>
    <w:rsid w:val="00E666D0"/>
    <w:rsid w:val="00E66A07"/>
    <w:rsid w:val="00E66DF7"/>
    <w:rsid w:val="00E67268"/>
    <w:rsid w:val="00E67552"/>
    <w:rsid w:val="00E67844"/>
    <w:rsid w:val="00E67DBB"/>
    <w:rsid w:val="00E70BBC"/>
    <w:rsid w:val="00E711B9"/>
    <w:rsid w:val="00E7335E"/>
    <w:rsid w:val="00E73D70"/>
    <w:rsid w:val="00E74407"/>
    <w:rsid w:val="00E74840"/>
    <w:rsid w:val="00E74FE6"/>
    <w:rsid w:val="00E751EF"/>
    <w:rsid w:val="00E756D8"/>
    <w:rsid w:val="00E75BE4"/>
    <w:rsid w:val="00E76171"/>
    <w:rsid w:val="00E76A21"/>
    <w:rsid w:val="00E76E51"/>
    <w:rsid w:val="00E770AF"/>
    <w:rsid w:val="00E779F0"/>
    <w:rsid w:val="00E77D49"/>
    <w:rsid w:val="00E80345"/>
    <w:rsid w:val="00E8097F"/>
    <w:rsid w:val="00E817F4"/>
    <w:rsid w:val="00E821B4"/>
    <w:rsid w:val="00E8380D"/>
    <w:rsid w:val="00E84D73"/>
    <w:rsid w:val="00E8560F"/>
    <w:rsid w:val="00E8588B"/>
    <w:rsid w:val="00E85C1B"/>
    <w:rsid w:val="00E85F09"/>
    <w:rsid w:val="00E8605A"/>
    <w:rsid w:val="00E862DD"/>
    <w:rsid w:val="00E86B57"/>
    <w:rsid w:val="00E86FE9"/>
    <w:rsid w:val="00E87992"/>
    <w:rsid w:val="00E87C40"/>
    <w:rsid w:val="00E87E57"/>
    <w:rsid w:val="00E901FB"/>
    <w:rsid w:val="00E90499"/>
    <w:rsid w:val="00E9057B"/>
    <w:rsid w:val="00E9138D"/>
    <w:rsid w:val="00E917BE"/>
    <w:rsid w:val="00E91EEE"/>
    <w:rsid w:val="00E91FC3"/>
    <w:rsid w:val="00E9219C"/>
    <w:rsid w:val="00E92B71"/>
    <w:rsid w:val="00E9356C"/>
    <w:rsid w:val="00E9378E"/>
    <w:rsid w:val="00E94B8B"/>
    <w:rsid w:val="00E95437"/>
    <w:rsid w:val="00E95578"/>
    <w:rsid w:val="00E957D4"/>
    <w:rsid w:val="00E95BDB"/>
    <w:rsid w:val="00E95DA0"/>
    <w:rsid w:val="00E965E5"/>
    <w:rsid w:val="00E97324"/>
    <w:rsid w:val="00E973DE"/>
    <w:rsid w:val="00E975E4"/>
    <w:rsid w:val="00E97982"/>
    <w:rsid w:val="00E97EFD"/>
    <w:rsid w:val="00EA08EC"/>
    <w:rsid w:val="00EA0BE3"/>
    <w:rsid w:val="00EA10A2"/>
    <w:rsid w:val="00EA10D5"/>
    <w:rsid w:val="00EA123A"/>
    <w:rsid w:val="00EA1394"/>
    <w:rsid w:val="00EA1495"/>
    <w:rsid w:val="00EA1AF6"/>
    <w:rsid w:val="00EA203D"/>
    <w:rsid w:val="00EA2049"/>
    <w:rsid w:val="00EA260E"/>
    <w:rsid w:val="00EA33BF"/>
    <w:rsid w:val="00EA3CD6"/>
    <w:rsid w:val="00EA3FE0"/>
    <w:rsid w:val="00EA4B5E"/>
    <w:rsid w:val="00EA4E15"/>
    <w:rsid w:val="00EA4E5E"/>
    <w:rsid w:val="00EA5CC4"/>
    <w:rsid w:val="00EA6FF2"/>
    <w:rsid w:val="00EA73DB"/>
    <w:rsid w:val="00EA773C"/>
    <w:rsid w:val="00EA7A78"/>
    <w:rsid w:val="00EA7C44"/>
    <w:rsid w:val="00EB147B"/>
    <w:rsid w:val="00EB166B"/>
    <w:rsid w:val="00EB18F4"/>
    <w:rsid w:val="00EB41C0"/>
    <w:rsid w:val="00EB49C2"/>
    <w:rsid w:val="00EB49F1"/>
    <w:rsid w:val="00EB53D9"/>
    <w:rsid w:val="00EB56B3"/>
    <w:rsid w:val="00EB5A34"/>
    <w:rsid w:val="00EB64BD"/>
    <w:rsid w:val="00EB7051"/>
    <w:rsid w:val="00EB7CB2"/>
    <w:rsid w:val="00EC0048"/>
    <w:rsid w:val="00EC0BE2"/>
    <w:rsid w:val="00EC0DD6"/>
    <w:rsid w:val="00EC100C"/>
    <w:rsid w:val="00EC190C"/>
    <w:rsid w:val="00EC1F2B"/>
    <w:rsid w:val="00EC2958"/>
    <w:rsid w:val="00EC29C0"/>
    <w:rsid w:val="00EC2A3E"/>
    <w:rsid w:val="00EC3029"/>
    <w:rsid w:val="00EC3234"/>
    <w:rsid w:val="00EC3621"/>
    <w:rsid w:val="00EC3C62"/>
    <w:rsid w:val="00EC3D06"/>
    <w:rsid w:val="00EC4582"/>
    <w:rsid w:val="00EC47AA"/>
    <w:rsid w:val="00EC4BF6"/>
    <w:rsid w:val="00EC4E8D"/>
    <w:rsid w:val="00EC560B"/>
    <w:rsid w:val="00EC57FB"/>
    <w:rsid w:val="00EC5C3A"/>
    <w:rsid w:val="00EC62E5"/>
    <w:rsid w:val="00EC6461"/>
    <w:rsid w:val="00EC73FE"/>
    <w:rsid w:val="00EC753D"/>
    <w:rsid w:val="00EC7E08"/>
    <w:rsid w:val="00ED03AF"/>
    <w:rsid w:val="00ED0995"/>
    <w:rsid w:val="00ED0CD1"/>
    <w:rsid w:val="00ED1ACB"/>
    <w:rsid w:val="00ED1ED3"/>
    <w:rsid w:val="00ED2148"/>
    <w:rsid w:val="00ED21E6"/>
    <w:rsid w:val="00ED2285"/>
    <w:rsid w:val="00ED2399"/>
    <w:rsid w:val="00ED29F4"/>
    <w:rsid w:val="00ED317B"/>
    <w:rsid w:val="00ED3273"/>
    <w:rsid w:val="00ED32A6"/>
    <w:rsid w:val="00ED34B3"/>
    <w:rsid w:val="00ED3552"/>
    <w:rsid w:val="00ED54F6"/>
    <w:rsid w:val="00ED55D1"/>
    <w:rsid w:val="00ED5B8B"/>
    <w:rsid w:val="00ED7078"/>
    <w:rsid w:val="00ED71B2"/>
    <w:rsid w:val="00ED75B9"/>
    <w:rsid w:val="00ED7CC0"/>
    <w:rsid w:val="00EE00F0"/>
    <w:rsid w:val="00EE0217"/>
    <w:rsid w:val="00EE02DF"/>
    <w:rsid w:val="00EE0677"/>
    <w:rsid w:val="00EE08DA"/>
    <w:rsid w:val="00EE0B0F"/>
    <w:rsid w:val="00EE0F69"/>
    <w:rsid w:val="00EE1A9B"/>
    <w:rsid w:val="00EE1ABE"/>
    <w:rsid w:val="00EE23A7"/>
    <w:rsid w:val="00EE49F7"/>
    <w:rsid w:val="00EE4B28"/>
    <w:rsid w:val="00EE50B4"/>
    <w:rsid w:val="00EE54CE"/>
    <w:rsid w:val="00EE6D0C"/>
    <w:rsid w:val="00EF0ED9"/>
    <w:rsid w:val="00EF1FAE"/>
    <w:rsid w:val="00EF20CD"/>
    <w:rsid w:val="00EF2337"/>
    <w:rsid w:val="00EF263B"/>
    <w:rsid w:val="00EF29E5"/>
    <w:rsid w:val="00EF3D2E"/>
    <w:rsid w:val="00EF578B"/>
    <w:rsid w:val="00EF5A6C"/>
    <w:rsid w:val="00EF5AB4"/>
    <w:rsid w:val="00EF6161"/>
    <w:rsid w:val="00EF6F17"/>
    <w:rsid w:val="00EF78FA"/>
    <w:rsid w:val="00EF7FD2"/>
    <w:rsid w:val="00F00900"/>
    <w:rsid w:val="00F00B4B"/>
    <w:rsid w:val="00F00D1B"/>
    <w:rsid w:val="00F0121A"/>
    <w:rsid w:val="00F0309B"/>
    <w:rsid w:val="00F030D8"/>
    <w:rsid w:val="00F035D1"/>
    <w:rsid w:val="00F050F7"/>
    <w:rsid w:val="00F052A0"/>
    <w:rsid w:val="00F05457"/>
    <w:rsid w:val="00F055CB"/>
    <w:rsid w:val="00F0574B"/>
    <w:rsid w:val="00F057A3"/>
    <w:rsid w:val="00F06056"/>
    <w:rsid w:val="00F066A3"/>
    <w:rsid w:val="00F06C49"/>
    <w:rsid w:val="00F06F1A"/>
    <w:rsid w:val="00F0748D"/>
    <w:rsid w:val="00F074E2"/>
    <w:rsid w:val="00F074E6"/>
    <w:rsid w:val="00F07BA8"/>
    <w:rsid w:val="00F07F83"/>
    <w:rsid w:val="00F1145E"/>
    <w:rsid w:val="00F1217F"/>
    <w:rsid w:val="00F12715"/>
    <w:rsid w:val="00F12CEF"/>
    <w:rsid w:val="00F13297"/>
    <w:rsid w:val="00F13731"/>
    <w:rsid w:val="00F13BCB"/>
    <w:rsid w:val="00F1564E"/>
    <w:rsid w:val="00F1619D"/>
    <w:rsid w:val="00F16352"/>
    <w:rsid w:val="00F1682B"/>
    <w:rsid w:val="00F16BCA"/>
    <w:rsid w:val="00F16E44"/>
    <w:rsid w:val="00F17630"/>
    <w:rsid w:val="00F2013D"/>
    <w:rsid w:val="00F20743"/>
    <w:rsid w:val="00F20DB1"/>
    <w:rsid w:val="00F20E1C"/>
    <w:rsid w:val="00F212D0"/>
    <w:rsid w:val="00F215AD"/>
    <w:rsid w:val="00F23049"/>
    <w:rsid w:val="00F233D7"/>
    <w:rsid w:val="00F23508"/>
    <w:rsid w:val="00F238A0"/>
    <w:rsid w:val="00F238B7"/>
    <w:rsid w:val="00F23CEC"/>
    <w:rsid w:val="00F24034"/>
    <w:rsid w:val="00F24EEC"/>
    <w:rsid w:val="00F2569E"/>
    <w:rsid w:val="00F256FF"/>
    <w:rsid w:val="00F25F75"/>
    <w:rsid w:val="00F269E4"/>
    <w:rsid w:val="00F26EF2"/>
    <w:rsid w:val="00F26F35"/>
    <w:rsid w:val="00F275E9"/>
    <w:rsid w:val="00F305F2"/>
    <w:rsid w:val="00F30608"/>
    <w:rsid w:val="00F3062D"/>
    <w:rsid w:val="00F30972"/>
    <w:rsid w:val="00F30991"/>
    <w:rsid w:val="00F30DCA"/>
    <w:rsid w:val="00F31490"/>
    <w:rsid w:val="00F31A5F"/>
    <w:rsid w:val="00F32077"/>
    <w:rsid w:val="00F3243B"/>
    <w:rsid w:val="00F324BC"/>
    <w:rsid w:val="00F333F5"/>
    <w:rsid w:val="00F341FB"/>
    <w:rsid w:val="00F344F9"/>
    <w:rsid w:val="00F3462B"/>
    <w:rsid w:val="00F34A36"/>
    <w:rsid w:val="00F35818"/>
    <w:rsid w:val="00F3601F"/>
    <w:rsid w:val="00F3681D"/>
    <w:rsid w:val="00F3775B"/>
    <w:rsid w:val="00F379CC"/>
    <w:rsid w:val="00F40E14"/>
    <w:rsid w:val="00F4130B"/>
    <w:rsid w:val="00F41DA2"/>
    <w:rsid w:val="00F41F44"/>
    <w:rsid w:val="00F4268B"/>
    <w:rsid w:val="00F4275C"/>
    <w:rsid w:val="00F43082"/>
    <w:rsid w:val="00F439B4"/>
    <w:rsid w:val="00F43BEC"/>
    <w:rsid w:val="00F43DA3"/>
    <w:rsid w:val="00F44169"/>
    <w:rsid w:val="00F45166"/>
    <w:rsid w:val="00F4555A"/>
    <w:rsid w:val="00F459A5"/>
    <w:rsid w:val="00F469D2"/>
    <w:rsid w:val="00F47867"/>
    <w:rsid w:val="00F5123F"/>
    <w:rsid w:val="00F51452"/>
    <w:rsid w:val="00F51A27"/>
    <w:rsid w:val="00F536AE"/>
    <w:rsid w:val="00F542BE"/>
    <w:rsid w:val="00F54E49"/>
    <w:rsid w:val="00F55C17"/>
    <w:rsid w:val="00F57089"/>
    <w:rsid w:val="00F5727D"/>
    <w:rsid w:val="00F57B81"/>
    <w:rsid w:val="00F57FE9"/>
    <w:rsid w:val="00F60072"/>
    <w:rsid w:val="00F6076E"/>
    <w:rsid w:val="00F613A2"/>
    <w:rsid w:val="00F61DFC"/>
    <w:rsid w:val="00F61EFA"/>
    <w:rsid w:val="00F6232C"/>
    <w:rsid w:val="00F6298B"/>
    <w:rsid w:val="00F63421"/>
    <w:rsid w:val="00F639A7"/>
    <w:rsid w:val="00F63BAB"/>
    <w:rsid w:val="00F63FD2"/>
    <w:rsid w:val="00F6422F"/>
    <w:rsid w:val="00F64285"/>
    <w:rsid w:val="00F65056"/>
    <w:rsid w:val="00F65A24"/>
    <w:rsid w:val="00F66374"/>
    <w:rsid w:val="00F67A5F"/>
    <w:rsid w:val="00F67B74"/>
    <w:rsid w:val="00F67E37"/>
    <w:rsid w:val="00F7158E"/>
    <w:rsid w:val="00F71642"/>
    <w:rsid w:val="00F71EBC"/>
    <w:rsid w:val="00F721E3"/>
    <w:rsid w:val="00F726A7"/>
    <w:rsid w:val="00F7276F"/>
    <w:rsid w:val="00F72D03"/>
    <w:rsid w:val="00F7306E"/>
    <w:rsid w:val="00F7326F"/>
    <w:rsid w:val="00F73837"/>
    <w:rsid w:val="00F73D5F"/>
    <w:rsid w:val="00F73EE3"/>
    <w:rsid w:val="00F74506"/>
    <w:rsid w:val="00F74CE0"/>
    <w:rsid w:val="00F751BA"/>
    <w:rsid w:val="00F75B87"/>
    <w:rsid w:val="00F75CA8"/>
    <w:rsid w:val="00F763ED"/>
    <w:rsid w:val="00F76940"/>
    <w:rsid w:val="00F76BF2"/>
    <w:rsid w:val="00F77259"/>
    <w:rsid w:val="00F7748E"/>
    <w:rsid w:val="00F7750D"/>
    <w:rsid w:val="00F7775A"/>
    <w:rsid w:val="00F77936"/>
    <w:rsid w:val="00F77DAF"/>
    <w:rsid w:val="00F803C4"/>
    <w:rsid w:val="00F80FFB"/>
    <w:rsid w:val="00F81CDF"/>
    <w:rsid w:val="00F8282F"/>
    <w:rsid w:val="00F83C98"/>
    <w:rsid w:val="00F84C0F"/>
    <w:rsid w:val="00F84C20"/>
    <w:rsid w:val="00F859AB"/>
    <w:rsid w:val="00F85F0F"/>
    <w:rsid w:val="00F85F7B"/>
    <w:rsid w:val="00F863C1"/>
    <w:rsid w:val="00F86599"/>
    <w:rsid w:val="00F867BE"/>
    <w:rsid w:val="00F876D7"/>
    <w:rsid w:val="00F876F2"/>
    <w:rsid w:val="00F87C09"/>
    <w:rsid w:val="00F87C8D"/>
    <w:rsid w:val="00F9097E"/>
    <w:rsid w:val="00F911C7"/>
    <w:rsid w:val="00F914B4"/>
    <w:rsid w:val="00F921BF"/>
    <w:rsid w:val="00F9336C"/>
    <w:rsid w:val="00F93A0C"/>
    <w:rsid w:val="00F93F5A"/>
    <w:rsid w:val="00F940AA"/>
    <w:rsid w:val="00F946E4"/>
    <w:rsid w:val="00F948B5"/>
    <w:rsid w:val="00F9495F"/>
    <w:rsid w:val="00F949E5"/>
    <w:rsid w:val="00F95232"/>
    <w:rsid w:val="00F95D71"/>
    <w:rsid w:val="00F96A08"/>
    <w:rsid w:val="00F970D1"/>
    <w:rsid w:val="00F9734A"/>
    <w:rsid w:val="00FA0275"/>
    <w:rsid w:val="00FA0608"/>
    <w:rsid w:val="00FA1321"/>
    <w:rsid w:val="00FA1447"/>
    <w:rsid w:val="00FA19C4"/>
    <w:rsid w:val="00FA1B1A"/>
    <w:rsid w:val="00FA2D3D"/>
    <w:rsid w:val="00FA45DA"/>
    <w:rsid w:val="00FA4802"/>
    <w:rsid w:val="00FA5919"/>
    <w:rsid w:val="00FA6279"/>
    <w:rsid w:val="00FA6405"/>
    <w:rsid w:val="00FA6810"/>
    <w:rsid w:val="00FA7012"/>
    <w:rsid w:val="00FA7065"/>
    <w:rsid w:val="00FA7207"/>
    <w:rsid w:val="00FA77C8"/>
    <w:rsid w:val="00FB0203"/>
    <w:rsid w:val="00FB0285"/>
    <w:rsid w:val="00FB0584"/>
    <w:rsid w:val="00FB2ACE"/>
    <w:rsid w:val="00FB4D7E"/>
    <w:rsid w:val="00FB58AB"/>
    <w:rsid w:val="00FB64F9"/>
    <w:rsid w:val="00FB6B28"/>
    <w:rsid w:val="00FB6EC3"/>
    <w:rsid w:val="00FB7A9C"/>
    <w:rsid w:val="00FC0994"/>
    <w:rsid w:val="00FC0CA1"/>
    <w:rsid w:val="00FC1A7B"/>
    <w:rsid w:val="00FC201D"/>
    <w:rsid w:val="00FC2B7B"/>
    <w:rsid w:val="00FC2D0D"/>
    <w:rsid w:val="00FC36D2"/>
    <w:rsid w:val="00FC41EB"/>
    <w:rsid w:val="00FC487E"/>
    <w:rsid w:val="00FC4C1D"/>
    <w:rsid w:val="00FC4EE0"/>
    <w:rsid w:val="00FC6404"/>
    <w:rsid w:val="00FC6504"/>
    <w:rsid w:val="00FC72F1"/>
    <w:rsid w:val="00FC7FF2"/>
    <w:rsid w:val="00FD0A67"/>
    <w:rsid w:val="00FD0AE0"/>
    <w:rsid w:val="00FD0D50"/>
    <w:rsid w:val="00FD1416"/>
    <w:rsid w:val="00FD166D"/>
    <w:rsid w:val="00FD1E1D"/>
    <w:rsid w:val="00FD21D2"/>
    <w:rsid w:val="00FD2664"/>
    <w:rsid w:val="00FD3555"/>
    <w:rsid w:val="00FD35DB"/>
    <w:rsid w:val="00FD3D31"/>
    <w:rsid w:val="00FD42E2"/>
    <w:rsid w:val="00FD542E"/>
    <w:rsid w:val="00FE04C2"/>
    <w:rsid w:val="00FE0B81"/>
    <w:rsid w:val="00FE0E84"/>
    <w:rsid w:val="00FE0F0C"/>
    <w:rsid w:val="00FE1266"/>
    <w:rsid w:val="00FE1AF6"/>
    <w:rsid w:val="00FE1E13"/>
    <w:rsid w:val="00FE2BD4"/>
    <w:rsid w:val="00FE2D9A"/>
    <w:rsid w:val="00FE2E78"/>
    <w:rsid w:val="00FE3AE7"/>
    <w:rsid w:val="00FE3D25"/>
    <w:rsid w:val="00FE3FB4"/>
    <w:rsid w:val="00FE40E6"/>
    <w:rsid w:val="00FE436C"/>
    <w:rsid w:val="00FE4768"/>
    <w:rsid w:val="00FE4BB8"/>
    <w:rsid w:val="00FE5799"/>
    <w:rsid w:val="00FE5E3D"/>
    <w:rsid w:val="00FE7EAA"/>
    <w:rsid w:val="00FE7F82"/>
    <w:rsid w:val="00FF0295"/>
    <w:rsid w:val="00FF03F6"/>
    <w:rsid w:val="00FF05D1"/>
    <w:rsid w:val="00FF0676"/>
    <w:rsid w:val="00FF0708"/>
    <w:rsid w:val="00FF0DAA"/>
    <w:rsid w:val="00FF10AB"/>
    <w:rsid w:val="00FF1242"/>
    <w:rsid w:val="00FF1415"/>
    <w:rsid w:val="00FF200E"/>
    <w:rsid w:val="00FF2383"/>
    <w:rsid w:val="00FF23BC"/>
    <w:rsid w:val="00FF2529"/>
    <w:rsid w:val="00FF256E"/>
    <w:rsid w:val="00FF2B95"/>
    <w:rsid w:val="00FF3A98"/>
    <w:rsid w:val="00FF43B1"/>
    <w:rsid w:val="00FF4DF8"/>
    <w:rsid w:val="00FF513E"/>
    <w:rsid w:val="00FF54D3"/>
    <w:rsid w:val="00FF5F82"/>
    <w:rsid w:val="00FF61B9"/>
    <w:rsid w:val="00FF6F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23F"/>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link w:val="berschrift4Zchn"/>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3"/>
      </w:numPr>
      <w:tabs>
        <w:tab w:val="left" w:pos="1361"/>
        <w:tab w:val="left" w:pos="1701"/>
      </w:tabs>
      <w:spacing w:before="120"/>
    </w:pPr>
    <w:rPr>
      <w:i/>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StandardFliesstext">
    <w:name w:val="Standard Fliesstext"/>
    <w:link w:val="StandardFliesstextChar"/>
    <w:pPr>
      <w:spacing w:after="120" w:line="280" w:lineRule="exact"/>
      <w:jc w:val="both"/>
    </w:pPr>
    <w:rPr>
      <w:rFonts w:ascii="Arial" w:hAnsi="Arial"/>
      <w:sz w:val="22"/>
      <w:lang w:eastAsia="de-DE"/>
    </w:rPr>
  </w:style>
  <w:style w:type="paragraph" w:customStyle="1" w:styleId="ueber1vorlage">
    <w:name w:val="ueber 1 vorlage"/>
    <w:next w:val="StandardFliesstext"/>
    <w:rsid w:val="00F20743"/>
    <w:pPr>
      <w:pageBreakBefore/>
      <w:numPr>
        <w:numId w:val="2"/>
      </w:numPr>
      <w:spacing w:before="120" w:after="120" w:line="400" w:lineRule="exact"/>
    </w:pPr>
    <w:rPr>
      <w:rFonts w:ascii="Arial" w:hAnsi="Arial"/>
      <w:b/>
      <w:sz w:val="36"/>
      <w:szCs w:val="36"/>
      <w:lang w:eastAsia="de-DE"/>
    </w:rPr>
  </w:style>
  <w:style w:type="paragraph" w:customStyle="1" w:styleId="ueber2vorlage">
    <w:name w:val="ueber 2 vorlage"/>
    <w:next w:val="StandardFliesstext"/>
    <w:pPr>
      <w:numPr>
        <w:ilvl w:val="1"/>
        <w:numId w:val="2"/>
      </w:numPr>
      <w:spacing w:before="200" w:after="200"/>
    </w:pPr>
    <w:rPr>
      <w:rFonts w:ascii="Arial" w:hAnsi="Arial"/>
      <w:b/>
      <w:sz w:val="28"/>
      <w:lang w:eastAsia="de-DE"/>
    </w:rPr>
  </w:style>
  <w:style w:type="paragraph" w:customStyle="1" w:styleId="ueber3vorlage">
    <w:name w:val="ueber 3 vorlage"/>
    <w:next w:val="StandardFliesstext"/>
    <w:link w:val="ueber3vorlageChar"/>
    <w:rsid w:val="00CA7FD4"/>
    <w:pPr>
      <w:numPr>
        <w:ilvl w:val="2"/>
        <w:numId w:val="2"/>
      </w:numPr>
      <w:tabs>
        <w:tab w:val="clear" w:pos="1589"/>
        <w:tab w:val="left" w:pos="1021"/>
      </w:tabs>
      <w:spacing w:before="280" w:after="120" w:line="280" w:lineRule="exact"/>
      <w:ind w:left="1021"/>
    </w:pPr>
    <w:rPr>
      <w:rFonts w:ascii="Arial" w:hAnsi="Arial"/>
      <w:b/>
      <w:sz w:val="22"/>
      <w:lang w:eastAsia="de-DE"/>
    </w:rPr>
  </w:style>
  <w:style w:type="paragraph" w:customStyle="1" w:styleId="ueber4vorlage">
    <w:name w:val="ueber 4 vorlage"/>
    <w:next w:val="StandardFliesstext"/>
    <w:link w:val="ueber4vorlageChar1"/>
    <w:rsid w:val="00860DB9"/>
    <w:pPr>
      <w:numPr>
        <w:ilvl w:val="3"/>
        <w:numId w:val="2"/>
      </w:numPr>
      <w:tabs>
        <w:tab w:val="clear" w:pos="1305"/>
        <w:tab w:val="left" w:pos="1021"/>
      </w:tabs>
      <w:spacing w:after="120" w:line="280" w:lineRule="exact"/>
      <w:ind w:left="1021"/>
      <w:jc w:val="both"/>
    </w:pPr>
    <w:rPr>
      <w:rFonts w:ascii="Arial" w:hAnsi="Arial"/>
      <w:sz w:val="22"/>
      <w:lang w:eastAsia="de-DE"/>
    </w:rPr>
  </w:style>
  <w:style w:type="paragraph" w:customStyle="1" w:styleId="ueber5vorlage">
    <w:name w:val="ueber 5 vorlage"/>
    <w:next w:val="StandardFliesstext"/>
    <w:link w:val="ueber5vorlageChar"/>
    <w:rsid w:val="00523A33"/>
    <w:pPr>
      <w:numPr>
        <w:ilvl w:val="4"/>
        <w:numId w:val="2"/>
      </w:numPr>
      <w:spacing w:after="80" w:line="240" w:lineRule="exact"/>
      <w:jc w:val="both"/>
    </w:pPr>
    <w:rPr>
      <w:rFonts w:ascii="Arial" w:hAnsi="Arial"/>
      <w:sz w:val="18"/>
      <w:lang w:eastAsia="de-DE"/>
    </w:rPr>
  </w:style>
  <w:style w:type="paragraph" w:styleId="Abbildungsverzeichnis">
    <w:name w:val="table of figures"/>
    <w:basedOn w:val="StandardFliesstext"/>
    <w:next w:val="StandardFliesstext"/>
    <w:uiPriority w:val="99"/>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styleId="Kommentarzeichen">
    <w:name w:val="annotation reference"/>
    <w:semiHidden/>
    <w:rPr>
      <w:sz w:val="16"/>
      <w:szCs w:val="16"/>
    </w:rPr>
  </w:style>
  <w:style w:type="paragraph" w:customStyle="1" w:styleId="NFuncreqSWUpgradeMgmnt">
    <w:name w:val="NFunc_req_S/W Upgrade Mgmnt"/>
    <w:basedOn w:val="Standard"/>
    <w:pPr>
      <w:numPr>
        <w:numId w:val="5"/>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link w:val="FunotentextZchn"/>
    <w:semiHidden/>
    <w:pPr>
      <w:spacing w:after="0" w:line="240" w:lineRule="exact"/>
      <w:jc w:val="left"/>
    </w:pPr>
    <w:rPr>
      <w:sz w:val="18"/>
    </w:rPr>
  </w:style>
  <w:style w:type="character" w:styleId="Funotenzeichen">
    <w:name w:val="footnote reference"/>
    <w:semiHidden/>
    <w:rPr>
      <w:vertAlign w:val="superscript"/>
    </w:rPr>
  </w:style>
  <w:style w:type="paragraph" w:customStyle="1" w:styleId="Anforderung">
    <w:name w:val="Anforderung"/>
    <w:basedOn w:val="StandardFliesstext"/>
    <w:next w:val="StandardFliesstext"/>
    <w:pPr>
      <w:numPr>
        <w:numId w:val="4"/>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aliases w:val="Footer"/>
    <w:basedOn w:val="Standard"/>
    <w:rsid w:val="007E2A10"/>
    <w:pPr>
      <w:tabs>
        <w:tab w:val="center" w:pos="4536"/>
        <w:tab w:val="right" w:pos="9072"/>
      </w:tabs>
    </w:pPr>
  </w:style>
  <w:style w:type="paragraph" w:customStyle="1" w:styleId="Reference">
    <w:name w:val="Reference"/>
    <w:basedOn w:val="Standard"/>
    <w:rsid w:val="00D966AA"/>
    <w:pPr>
      <w:tabs>
        <w:tab w:val="left" w:pos="567"/>
      </w:tabs>
      <w:spacing w:before="120"/>
      <w:jc w:val="both"/>
    </w:pPr>
    <w:rPr>
      <w:rFonts w:ascii="Arial" w:hAnsi="Arial" w:cs="Arial"/>
      <w:sz w:val="22"/>
      <w:lang w:eastAsia="de-CH"/>
    </w:rPr>
  </w:style>
  <w:style w:type="paragraph" w:customStyle="1" w:styleId="StandardFliesstextCharCharCharCharChar">
    <w:name w:val="Standard Fliesstext Char Char Char Char Char"/>
    <w:rsid w:val="00AB3B2F"/>
    <w:pPr>
      <w:spacing w:after="120" w:line="280" w:lineRule="exact"/>
      <w:jc w:val="both"/>
    </w:pPr>
    <w:rPr>
      <w:rFonts w:ascii="Arial" w:hAnsi="Arial"/>
      <w:sz w:val="22"/>
      <w:lang w:eastAsia="de-DE"/>
    </w:rPr>
  </w:style>
  <w:style w:type="paragraph" w:styleId="Dokumentstruktur">
    <w:name w:val="Document Map"/>
    <w:basedOn w:val="Standard"/>
    <w:link w:val="DokumentstrukturZchn"/>
    <w:uiPriority w:val="99"/>
    <w:semiHidden/>
    <w:rsid w:val="00A13FC4"/>
    <w:pPr>
      <w:shd w:val="clear" w:color="auto" w:fill="000080"/>
    </w:pPr>
    <w:rPr>
      <w:rFonts w:ascii="Tahoma" w:hAnsi="Tahoma" w:cs="Tahoma"/>
    </w:rPr>
  </w:style>
  <w:style w:type="paragraph" w:customStyle="1" w:styleId="Grafik">
    <w:name w:val="Grafik"/>
    <w:next w:val="Standard"/>
    <w:rsid w:val="00AB3B2F"/>
    <w:pPr>
      <w:keepNext/>
      <w:keepLines/>
      <w:autoSpaceDE w:val="0"/>
      <w:autoSpaceDN w:val="0"/>
      <w:adjustRightInd w:val="0"/>
      <w:spacing w:before="240" w:after="120"/>
      <w:jc w:val="center"/>
    </w:pPr>
    <w:rPr>
      <w:rFonts w:ascii="Arial" w:hAnsi="Arial"/>
      <w:noProof/>
      <w:sz w:val="22"/>
      <w:lang w:val="en-US" w:eastAsia="en-US"/>
    </w:rPr>
  </w:style>
  <w:style w:type="paragraph" w:customStyle="1" w:styleId="TitelVorlage">
    <w:name w:val="Titel Vorlage"/>
    <w:rsid w:val="00AB3B2F"/>
    <w:rPr>
      <w:rFonts w:ascii="Arial" w:hAnsi="Arial"/>
      <w:bCs/>
      <w:sz w:val="56"/>
      <w:lang w:eastAsia="de-DE"/>
    </w:rPr>
  </w:style>
  <w:style w:type="paragraph" w:customStyle="1" w:styleId="Referenz">
    <w:name w:val="Referenz"/>
    <w:basedOn w:val="StandardFliesstextCharCharCharCharChar"/>
    <w:rsid w:val="00AB3B2F"/>
    <w:pPr>
      <w:numPr>
        <w:numId w:val="6"/>
      </w:numPr>
      <w:tabs>
        <w:tab w:val="clear" w:pos="360"/>
      </w:tabs>
      <w:ind w:left="600" w:hanging="600"/>
    </w:pPr>
  </w:style>
  <w:style w:type="paragraph" w:customStyle="1" w:styleId="Kopfzeileleer">
    <w:name w:val="Kopfzeile leer"/>
    <w:basedOn w:val="Standard"/>
    <w:rsid w:val="00AB3B2F"/>
    <w:pPr>
      <w:spacing w:after="120"/>
      <w:jc w:val="both"/>
    </w:pPr>
    <w:rPr>
      <w:rFonts w:ascii="Arial" w:hAnsi="Arial"/>
      <w:sz w:val="20"/>
      <w:szCs w:val="20"/>
      <w:lang w:val="en-GB"/>
    </w:rPr>
  </w:style>
  <w:style w:type="character" w:customStyle="1" w:styleId="StandardFliesstextCharCharCharCharCharChar">
    <w:name w:val="Standard Fliesstext Char Char Char Char Char Char"/>
    <w:rsid w:val="00AB3B2F"/>
    <w:rPr>
      <w:rFonts w:ascii="Arial" w:hAnsi="Arial"/>
      <w:noProof w:val="0"/>
      <w:sz w:val="22"/>
      <w:lang w:val="de-CH" w:eastAsia="de-DE" w:bidi="ar-SA"/>
    </w:rPr>
  </w:style>
  <w:style w:type="paragraph" w:styleId="NurText">
    <w:name w:val="Plain Text"/>
    <w:basedOn w:val="Standard"/>
    <w:link w:val="NurTextZchn"/>
    <w:uiPriority w:val="99"/>
    <w:rsid w:val="00AB3B2F"/>
    <w:rPr>
      <w:rFonts w:ascii="Courier New" w:hAnsi="Courier New" w:cs="Courier New"/>
      <w:sz w:val="20"/>
      <w:szCs w:val="20"/>
      <w:lang w:eastAsia="de-CH"/>
    </w:rPr>
  </w:style>
  <w:style w:type="paragraph" w:customStyle="1" w:styleId="Aufzhlung2">
    <w:name w:val="Aufzählung_2"/>
    <w:basedOn w:val="Standard"/>
    <w:autoRedefine/>
    <w:rsid w:val="00AB3B2F"/>
    <w:pPr>
      <w:numPr>
        <w:numId w:val="7"/>
      </w:numPr>
      <w:tabs>
        <w:tab w:val="clear" w:pos="1211"/>
      </w:tabs>
      <w:spacing w:after="60"/>
      <w:ind w:left="1418" w:hanging="284"/>
    </w:pPr>
    <w:rPr>
      <w:rFonts w:ascii="Arial" w:hAnsi="Arial"/>
      <w:sz w:val="22"/>
      <w:szCs w:val="20"/>
    </w:rPr>
  </w:style>
  <w:style w:type="paragraph" w:customStyle="1" w:styleId="NummerierterAbsatz">
    <w:name w:val="Nummerierter Absatz"/>
    <w:basedOn w:val="berschrift4"/>
    <w:rsid w:val="00AB3B2F"/>
    <w:pPr>
      <w:keepLines/>
      <w:tabs>
        <w:tab w:val="clear" w:pos="864"/>
        <w:tab w:val="num" w:pos="1080"/>
      </w:tabs>
      <w:spacing w:before="360" w:after="120"/>
      <w:ind w:left="0" w:firstLine="0"/>
      <w:jc w:val="both"/>
    </w:pPr>
    <w:rPr>
      <w:rFonts w:ascii="Arial" w:hAnsi="Arial"/>
      <w:bCs w:val="0"/>
      <w:kern w:val="28"/>
      <w:sz w:val="22"/>
      <w:szCs w:val="24"/>
      <w:lang w:val="de-DE"/>
    </w:rPr>
  </w:style>
  <w:style w:type="character" w:customStyle="1" w:styleId="NummerierterAbsatzChar">
    <w:name w:val="Nummerierter Absatz Char"/>
    <w:rsid w:val="00AB3B2F"/>
    <w:rPr>
      <w:rFonts w:ascii="Arial" w:hAnsi="Arial"/>
      <w:b/>
      <w:noProof w:val="0"/>
      <w:kern w:val="28"/>
      <w:sz w:val="22"/>
      <w:szCs w:val="24"/>
      <w:lang w:val="de-DE" w:eastAsia="de-DE" w:bidi="ar-SA"/>
    </w:rPr>
  </w:style>
  <w:style w:type="numbering" w:customStyle="1" w:styleId="Dot-ListeEbene4">
    <w:name w:val="Dot-Liste Ebene 4"/>
    <w:basedOn w:val="KeineListe"/>
    <w:rsid w:val="002908BC"/>
    <w:pPr>
      <w:numPr>
        <w:numId w:val="9"/>
      </w:numPr>
    </w:pPr>
  </w:style>
  <w:style w:type="paragraph" w:customStyle="1" w:styleId="Formatvorlageueber4vorlageBlockChar">
    <w:name w:val="Formatvorlage ueber 4 vorlage + Block Char"/>
    <w:basedOn w:val="ueber4vorlage"/>
    <w:rsid w:val="00AB3B2F"/>
    <w:pPr>
      <w:numPr>
        <w:ilvl w:val="0"/>
        <w:numId w:val="0"/>
      </w:numPr>
      <w:tabs>
        <w:tab w:val="num" w:pos="926"/>
        <w:tab w:val="left" w:pos="964"/>
        <w:tab w:val="left" w:pos="1021"/>
      </w:tabs>
      <w:ind w:left="1021" w:hanging="1021"/>
    </w:pPr>
    <w:rPr>
      <w:szCs w:val="24"/>
    </w:rPr>
  </w:style>
  <w:style w:type="paragraph" w:customStyle="1" w:styleId="Formatvorlageueber4vorlageBlock1">
    <w:name w:val="Formatvorlage ueber 4 vorlage + Block1"/>
    <w:basedOn w:val="Formatvorlageueber4vorlageBlockChar"/>
    <w:autoRedefine/>
    <w:rsid w:val="00AB3B2F"/>
    <w:rPr>
      <w:strike/>
      <w:szCs w:val="22"/>
    </w:rPr>
  </w:style>
  <w:style w:type="paragraph" w:customStyle="1" w:styleId="Formatvorlageueber4vorlageFettBlock">
    <w:name w:val="Formatvorlage ueber 4 vorlage + Fett Block"/>
    <w:basedOn w:val="Formatvorlageueber4vorlageBlockChar"/>
    <w:autoRedefine/>
    <w:rsid w:val="00AB3B2F"/>
    <w:rPr>
      <w:b/>
      <w:bCs/>
      <w:szCs w:val="20"/>
    </w:rPr>
  </w:style>
  <w:style w:type="paragraph" w:customStyle="1" w:styleId="Formatvorlageueber4vorlageFett">
    <w:name w:val="Formatvorlage ueber 4 vorlage + Fett"/>
    <w:basedOn w:val="Formatvorlageueber4vorlageBlockChar"/>
    <w:autoRedefine/>
    <w:rsid w:val="00AB3B2F"/>
    <w:rPr>
      <w:b/>
      <w:bCs/>
    </w:rPr>
  </w:style>
  <w:style w:type="paragraph" w:styleId="Kommentarthema">
    <w:name w:val="annotation subject"/>
    <w:basedOn w:val="Kommentartext"/>
    <w:next w:val="Kommentartext"/>
    <w:link w:val="KommentarthemaZchn"/>
    <w:uiPriority w:val="99"/>
    <w:semiHidden/>
    <w:rsid w:val="00494A4F"/>
    <w:rPr>
      <w:rFonts w:ascii="Times New Roman" w:hAnsi="Times New Roman"/>
      <w:b/>
      <w:bCs/>
      <w:sz w:val="20"/>
    </w:rPr>
  </w:style>
  <w:style w:type="character" w:customStyle="1" w:styleId="Formatvorlageueber4vorlageBlockCharChar">
    <w:name w:val="Formatvorlage ueber 4 vorlage + Block Char Char"/>
    <w:rsid w:val="00523A33"/>
    <w:rPr>
      <w:rFonts w:ascii="Arial" w:hAnsi="Arial"/>
      <w:noProof w:val="0"/>
      <w:sz w:val="22"/>
      <w:szCs w:val="24"/>
      <w:lang w:val="de-CH" w:eastAsia="de-DE" w:bidi="ar-SA"/>
    </w:rPr>
  </w:style>
  <w:style w:type="character" w:customStyle="1" w:styleId="Formatvorlageueber4vorlageFettChar">
    <w:name w:val="Formatvorlage ueber 4 vorlage + Fett Char"/>
    <w:rsid w:val="00AB3B2F"/>
    <w:rPr>
      <w:rFonts w:ascii="Arial" w:hAnsi="Arial"/>
      <w:b/>
      <w:bCs/>
      <w:noProof w:val="0"/>
      <w:sz w:val="22"/>
      <w:szCs w:val="24"/>
      <w:lang w:val="de-CH" w:eastAsia="de-DE" w:bidi="ar-SA"/>
    </w:rPr>
  </w:style>
  <w:style w:type="character" w:styleId="Fett">
    <w:name w:val="Strong"/>
    <w:qFormat/>
    <w:rsid w:val="00AB3B2F"/>
    <w:rPr>
      <w:b/>
      <w:bCs/>
    </w:rPr>
  </w:style>
  <w:style w:type="character" w:customStyle="1" w:styleId="StandardTBChar">
    <w:name w:val="Standard TB Char"/>
    <w:rsid w:val="00AB3B2F"/>
    <w:rPr>
      <w:rFonts w:ascii="Arial" w:hAnsi="Arial" w:cs="Arial"/>
      <w:noProof w:val="0"/>
      <w:sz w:val="40"/>
      <w:lang w:val="de-CH" w:eastAsia="de-DE" w:bidi="ar-SA"/>
    </w:rPr>
  </w:style>
  <w:style w:type="paragraph" w:customStyle="1" w:styleId="Formatvorlage1">
    <w:name w:val="Formatvorlage1"/>
    <w:basedOn w:val="Formatvorlageueber4vorlageBlockChar"/>
    <w:rsid w:val="00AB3B2F"/>
    <w:pPr>
      <w:tabs>
        <w:tab w:val="num" w:pos="1080"/>
      </w:tabs>
      <w:ind w:left="1080" w:hanging="1080"/>
    </w:pPr>
  </w:style>
  <w:style w:type="paragraph" w:styleId="Aufzhlungszeichen">
    <w:name w:val="List Bullet"/>
    <w:basedOn w:val="Standard"/>
    <w:autoRedefine/>
    <w:uiPriority w:val="99"/>
    <w:rsid w:val="00AB3B2F"/>
    <w:pPr>
      <w:tabs>
        <w:tab w:val="num" w:pos="360"/>
      </w:tabs>
      <w:ind w:left="360" w:hanging="360"/>
    </w:pPr>
  </w:style>
  <w:style w:type="paragraph" w:styleId="Sprechblasentext">
    <w:name w:val="Balloon Text"/>
    <w:basedOn w:val="Standard"/>
    <w:link w:val="SprechblasentextZchn"/>
    <w:semiHidden/>
    <w:rsid w:val="00AB3B2F"/>
    <w:rPr>
      <w:rFonts w:ascii="Tahoma" w:hAnsi="Tahoma" w:cs="Tahoma"/>
      <w:sz w:val="16"/>
      <w:szCs w:val="16"/>
    </w:rPr>
  </w:style>
  <w:style w:type="paragraph" w:customStyle="1" w:styleId="Literaturverzeichnistext">
    <w:name w:val="Literaturverzeichnistext"/>
    <w:basedOn w:val="Standard"/>
    <w:rsid w:val="00AB3B2F"/>
    <w:pPr>
      <w:numPr>
        <w:numId w:val="8"/>
      </w:numPr>
      <w:tabs>
        <w:tab w:val="left" w:pos="567"/>
        <w:tab w:val="right" w:pos="9639"/>
      </w:tabs>
      <w:spacing w:after="100" w:line="300" w:lineRule="atLeast"/>
    </w:pPr>
    <w:rPr>
      <w:rFonts w:ascii="Arial" w:hAnsi="Arial"/>
      <w:sz w:val="22"/>
      <w:szCs w:val="20"/>
    </w:rPr>
  </w:style>
  <w:style w:type="paragraph" w:customStyle="1" w:styleId="Tabelle">
    <w:name w:val="Tabelle"/>
    <w:basedOn w:val="Standard"/>
    <w:rsid w:val="00AB3B2F"/>
    <w:pPr>
      <w:keepLines/>
      <w:spacing w:before="60" w:after="60"/>
    </w:pPr>
    <w:rPr>
      <w:rFonts w:ascii="Arial" w:hAnsi="Arial"/>
      <w:lang w:val="de-DE"/>
    </w:rPr>
  </w:style>
  <w:style w:type="character" w:customStyle="1" w:styleId="TabelleChar">
    <w:name w:val="Tabelle Char"/>
    <w:rsid w:val="00AB3B2F"/>
    <w:rPr>
      <w:rFonts w:ascii="Arial" w:hAnsi="Arial"/>
      <w:noProof w:val="0"/>
      <w:sz w:val="24"/>
      <w:szCs w:val="24"/>
      <w:lang w:val="de-DE" w:eastAsia="de-DE" w:bidi="ar-SA"/>
    </w:rPr>
  </w:style>
  <w:style w:type="paragraph" w:customStyle="1" w:styleId="table10head">
    <w:name w:val="table:10:head"/>
    <w:basedOn w:val="Standard"/>
    <w:rsid w:val="00AB3B2F"/>
    <w:pPr>
      <w:spacing w:before="40" w:after="40"/>
      <w:jc w:val="center"/>
    </w:pPr>
    <w:rPr>
      <w:rFonts w:ascii="Arial" w:hAnsi="Arial"/>
      <w:b/>
      <w:sz w:val="20"/>
      <w:szCs w:val="20"/>
      <w:lang w:val="de-DE"/>
    </w:rPr>
  </w:style>
  <w:style w:type="character" w:customStyle="1" w:styleId="TabelleZchn">
    <w:name w:val="Tabelle Zchn"/>
    <w:rsid w:val="00AB3B2F"/>
    <w:rPr>
      <w:rFonts w:ascii="Arial" w:hAnsi="Arial"/>
      <w:noProof w:val="0"/>
      <w:lang w:val="de-DE" w:eastAsia="de-DE" w:bidi="ar-SA"/>
    </w:rPr>
  </w:style>
  <w:style w:type="paragraph" w:customStyle="1" w:styleId="Formatvorlageueber4vorlageBlock">
    <w:name w:val="Formatvorlage ueber 4 vorlage + Block"/>
    <w:basedOn w:val="ueber4vorlage"/>
    <w:rsid w:val="00AB3B2F"/>
    <w:pPr>
      <w:numPr>
        <w:ilvl w:val="0"/>
        <w:numId w:val="0"/>
      </w:numPr>
      <w:tabs>
        <w:tab w:val="num" w:pos="360"/>
        <w:tab w:val="left" w:pos="1021"/>
        <w:tab w:val="left" w:pos="1134"/>
      </w:tabs>
      <w:ind w:left="1021" w:hanging="360"/>
    </w:pPr>
    <w:rPr>
      <w:szCs w:val="24"/>
    </w:rPr>
  </w:style>
  <w:style w:type="character" w:styleId="Seitenzahl">
    <w:name w:val="page number"/>
    <w:rsid w:val="00AB3B2F"/>
    <w:rPr>
      <w:rFonts w:ascii="Futura Bk BT" w:hAnsi="Futura Bk BT"/>
      <w:sz w:val="20"/>
    </w:rPr>
  </w:style>
  <w:style w:type="character" w:customStyle="1" w:styleId="textmarke">
    <w:name w:val="textmarke"/>
    <w:rsid w:val="00AB3B2F"/>
    <w:rPr>
      <w:rFonts w:ascii="Verdana" w:hAnsi="Verdana"/>
      <w:color w:val="008080"/>
      <w:sz w:val="17"/>
    </w:rPr>
  </w:style>
  <w:style w:type="paragraph" w:customStyle="1" w:styleId="Einzeilig">
    <w:name w:val="Einzeilig"/>
    <w:basedOn w:val="Standard"/>
    <w:rsid w:val="00AB3B2F"/>
    <w:pPr>
      <w:spacing w:line="240" w:lineRule="atLeast"/>
    </w:pPr>
    <w:rPr>
      <w:rFonts w:ascii="Arial" w:hAnsi="Arial"/>
      <w:sz w:val="22"/>
      <w:szCs w:val="20"/>
      <w:lang w:val="de-DE"/>
    </w:rPr>
  </w:style>
  <w:style w:type="character" w:customStyle="1" w:styleId="DeltaViewMoveSource">
    <w:name w:val="DeltaView Move Source"/>
    <w:rsid w:val="00AB3B2F"/>
    <w:rPr>
      <w:strike/>
      <w:color w:val="00C000"/>
      <w:spacing w:val="0"/>
    </w:rPr>
  </w:style>
  <w:style w:type="character" w:customStyle="1" w:styleId="DeltaViewInsertion">
    <w:name w:val="DeltaView Insertion"/>
    <w:rsid w:val="00AB3B2F"/>
    <w:rPr>
      <w:color w:val="0000FF"/>
      <w:spacing w:val="0"/>
      <w:u w:val="double"/>
    </w:rPr>
  </w:style>
  <w:style w:type="character" w:customStyle="1" w:styleId="DeltaViewDeletion">
    <w:name w:val="DeltaView Deletion"/>
    <w:rsid w:val="00AB3B2F"/>
    <w:rPr>
      <w:strike/>
      <w:color w:val="FF0000"/>
      <w:spacing w:val="0"/>
    </w:rPr>
  </w:style>
  <w:style w:type="character" w:customStyle="1" w:styleId="ueber4vorlageChar1">
    <w:name w:val="ueber 4 vorlage Char1"/>
    <w:link w:val="ueber4vorlage"/>
    <w:rsid w:val="00860DB9"/>
    <w:rPr>
      <w:rFonts w:ascii="Arial" w:hAnsi="Arial"/>
      <w:sz w:val="22"/>
      <w:lang w:eastAsia="de-DE"/>
    </w:rPr>
  </w:style>
  <w:style w:type="character" w:customStyle="1" w:styleId="ueber5vorlageChar">
    <w:name w:val="ueber 5 vorlage Char"/>
    <w:link w:val="ueber5vorlage"/>
    <w:rsid w:val="00523A33"/>
    <w:rPr>
      <w:rFonts w:ascii="Arial" w:hAnsi="Arial"/>
      <w:sz w:val="18"/>
      <w:lang w:eastAsia="de-DE"/>
    </w:rPr>
  </w:style>
  <w:style w:type="character" w:styleId="BesuchterHyperlink">
    <w:name w:val="FollowedHyperlink"/>
    <w:uiPriority w:val="99"/>
    <w:rsid w:val="00AB3B2F"/>
    <w:rPr>
      <w:color w:val="800080"/>
      <w:u w:val="single"/>
    </w:rPr>
  </w:style>
  <w:style w:type="paragraph" w:customStyle="1" w:styleId="Formatvorlageueber4vorlageBlock2">
    <w:name w:val="Formatvorlage ueber 4 vorlage + Block2"/>
    <w:basedOn w:val="ueber4vorlage"/>
    <w:link w:val="Formatvorlageueber4vorlageBlock2Char"/>
    <w:rsid w:val="00CE596D"/>
  </w:style>
  <w:style w:type="table" w:styleId="Tabellenraster">
    <w:name w:val="Table Grid"/>
    <w:basedOn w:val="NormaleTabelle"/>
    <w:rsid w:val="00C85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ueber4vorlageBlock2Char">
    <w:name w:val="Formatvorlage ueber 4 vorlage + Block2 Char"/>
    <w:basedOn w:val="ueber4vorlageChar1"/>
    <w:link w:val="Formatvorlageueber4vorlageBlock2"/>
    <w:rsid w:val="0051434D"/>
    <w:rPr>
      <w:rFonts w:ascii="Arial" w:hAnsi="Arial"/>
      <w:sz w:val="22"/>
      <w:lang w:eastAsia="de-DE"/>
    </w:rPr>
  </w:style>
  <w:style w:type="table" w:customStyle="1" w:styleId="TabelleOrangerTitel">
    <w:name w:val="Tabelle Oranger_Titel"/>
    <w:basedOn w:val="NormaleTabelle"/>
    <w:rsid w:val="00D8169D"/>
    <w:rPr>
      <w:rFonts w:ascii="Arial" w:hAnsi="Arial"/>
      <w:sz w:val="22"/>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b/>
      </w:rPr>
      <w:tblPr/>
      <w:tcPr>
        <w:shd w:val="clear" w:color="auto" w:fill="FFCC00"/>
      </w:tcPr>
    </w:tblStylePr>
  </w:style>
  <w:style w:type="paragraph" w:customStyle="1" w:styleId="Tabellenbeschriftung">
    <w:name w:val="Tabellenbeschriftung"/>
    <w:basedOn w:val="Beschriftung"/>
    <w:link w:val="TabellenbeschriftungChar"/>
    <w:rsid w:val="00D8169D"/>
    <w:pPr>
      <w:spacing w:after="360"/>
      <w:ind w:left="1134"/>
    </w:pPr>
    <w:rPr>
      <w:szCs w:val="24"/>
    </w:rPr>
  </w:style>
  <w:style w:type="character" w:customStyle="1" w:styleId="TabellenbeschriftungChar">
    <w:name w:val="Tabellenbeschriftung Char"/>
    <w:link w:val="Tabellenbeschriftung"/>
    <w:rsid w:val="00D8169D"/>
    <w:rPr>
      <w:rFonts w:ascii="Arial" w:hAnsi="Arial"/>
      <w:bCs/>
      <w:sz w:val="18"/>
      <w:szCs w:val="24"/>
      <w:lang w:val="de-CH" w:eastAsia="de-DE" w:bidi="ar-SA"/>
    </w:rPr>
  </w:style>
  <w:style w:type="paragraph" w:customStyle="1" w:styleId="ueber4vorlage0">
    <w:name w:val="ueber4vorlage"/>
    <w:basedOn w:val="Standard"/>
    <w:rsid w:val="00D86D74"/>
    <w:pPr>
      <w:spacing w:before="100" w:beforeAutospacing="1" w:after="100" w:afterAutospacing="1"/>
    </w:pPr>
    <w:rPr>
      <w:lang w:eastAsia="de-CH"/>
    </w:rPr>
  </w:style>
  <w:style w:type="character" w:customStyle="1" w:styleId="ueber3vorlageChar">
    <w:name w:val="ueber 3 vorlage Char"/>
    <w:link w:val="ueber3vorlage"/>
    <w:rsid w:val="00CA7FD4"/>
    <w:rPr>
      <w:rFonts w:ascii="Arial" w:hAnsi="Arial"/>
      <w:b/>
      <w:sz w:val="22"/>
      <w:lang w:eastAsia="de-DE"/>
    </w:rPr>
  </w:style>
  <w:style w:type="paragraph" w:customStyle="1" w:styleId="Sprechblasentext1">
    <w:name w:val="Sprechblasentext1"/>
    <w:basedOn w:val="Standard"/>
    <w:semiHidden/>
    <w:rsid w:val="00C476D3"/>
    <w:pPr>
      <w:spacing w:line="280" w:lineRule="atLeast"/>
    </w:pPr>
    <w:rPr>
      <w:rFonts w:ascii="Tahoma" w:hAnsi="Tahoma" w:cs="Tahoma"/>
      <w:sz w:val="16"/>
      <w:szCs w:val="16"/>
      <w:lang w:eastAsia="de-CH"/>
    </w:rPr>
  </w:style>
  <w:style w:type="paragraph" w:customStyle="1" w:styleId="Requirementmandatory">
    <w:name w:val="Requirement_mandatory"/>
    <w:basedOn w:val="ueber4vorlage"/>
    <w:rsid w:val="002F7BFB"/>
    <w:pPr>
      <w:numPr>
        <w:ilvl w:val="0"/>
        <w:numId w:val="0"/>
      </w:numPr>
      <w:tabs>
        <w:tab w:val="left" w:pos="1021"/>
      </w:tabs>
      <w:ind w:left="1021" w:hanging="1021"/>
    </w:pPr>
    <w:rPr>
      <w:rFonts w:cs="Arial"/>
      <w:color w:val="000000"/>
      <w:szCs w:val="22"/>
      <w:lang w:val="de-DE"/>
    </w:rPr>
  </w:style>
  <w:style w:type="paragraph" w:customStyle="1" w:styleId="Forderung">
    <w:name w:val="Forderung"/>
    <w:basedOn w:val="Standard"/>
    <w:rsid w:val="002F7BFB"/>
    <w:pPr>
      <w:tabs>
        <w:tab w:val="num" w:pos="1134"/>
        <w:tab w:val="left" w:pos="1361"/>
        <w:tab w:val="left" w:pos="1701"/>
      </w:tabs>
      <w:spacing w:before="120" w:after="120" w:line="288" w:lineRule="auto"/>
      <w:ind w:left="1134" w:hanging="1134"/>
    </w:pPr>
    <w:rPr>
      <w:rFonts w:ascii="Arial" w:hAnsi="Arial" w:cs="Arial"/>
      <w:sz w:val="22"/>
      <w:szCs w:val="22"/>
    </w:rPr>
  </w:style>
  <w:style w:type="paragraph" w:customStyle="1" w:styleId="ForderungErluterung">
    <w:name w:val="Forderung_Erläuterung"/>
    <w:basedOn w:val="Forderung"/>
    <w:rsid w:val="002F7BFB"/>
    <w:pPr>
      <w:tabs>
        <w:tab w:val="clear" w:pos="1134"/>
      </w:tabs>
      <w:ind w:firstLine="0"/>
    </w:pPr>
    <w:rPr>
      <w:i/>
      <w:iCs/>
    </w:rPr>
  </w:style>
  <w:style w:type="paragraph" w:customStyle="1" w:styleId="Formatvorlageueber4vorlageLinks0cmErsteZeile0cmZeilenabs">
    <w:name w:val="Formatvorlage ueber 4 vorlage + Links:  0 cm Erste Zeile:  0 cm Zeilenabs..."/>
    <w:basedOn w:val="ueber4vorlage"/>
    <w:rsid w:val="002F7BFB"/>
    <w:pPr>
      <w:spacing w:line="240" w:lineRule="auto"/>
      <w:ind w:left="0" w:firstLine="0"/>
    </w:pPr>
  </w:style>
  <w:style w:type="paragraph" w:customStyle="1" w:styleId="Formatvorlageueber4vorlageErsteZeile0cm">
    <w:name w:val="Formatvorlage ueber 4 vorlage + Erste Zeile:  0 cm"/>
    <w:basedOn w:val="ueber4vorlage"/>
    <w:autoRedefine/>
    <w:rsid w:val="00F3681D"/>
    <w:pPr>
      <w:numPr>
        <w:ilvl w:val="0"/>
        <w:numId w:val="0"/>
      </w:numPr>
      <w:tabs>
        <w:tab w:val="left" w:pos="1021"/>
      </w:tabs>
    </w:pPr>
    <w:rPr>
      <w:lang w:val="de-DE"/>
    </w:rPr>
  </w:style>
  <w:style w:type="paragraph" w:customStyle="1" w:styleId="FormatvorlageFormatvorlageueber4vorlageErsteZeile0cmLinks">
    <w:name w:val="Formatvorlage Formatvorlage ueber 4 vorlage + Erste Zeile:  0 cm + Links:  ..."/>
    <w:basedOn w:val="Formatvorlageueber4vorlageErsteZeile0cm"/>
    <w:rsid w:val="002F7BFB"/>
    <w:pPr>
      <w:ind w:left="2042" w:hanging="1021"/>
    </w:pPr>
  </w:style>
  <w:style w:type="paragraph" w:customStyle="1" w:styleId="Formatvorlageueber4vorlageLinks0cmErsteZeile0cm">
    <w:name w:val="Formatvorlage ueber 4 vorlage + Links:  0 cm Erste Zeile:  0 cm"/>
    <w:basedOn w:val="ueber4vorlage"/>
    <w:rsid w:val="002F7BFB"/>
  </w:style>
  <w:style w:type="character" w:customStyle="1" w:styleId="ueber4vorlageChar">
    <w:name w:val="ueber 4 vorlage Char"/>
    <w:rsid w:val="002F7BFB"/>
    <w:rPr>
      <w:rFonts w:ascii="Arial" w:hAnsi="Arial"/>
      <w:sz w:val="22"/>
      <w:lang w:val="de-CH" w:eastAsia="de-DE" w:bidi="ar-SA"/>
    </w:rPr>
  </w:style>
  <w:style w:type="paragraph" w:styleId="Textkrper">
    <w:name w:val="Body Text"/>
    <w:basedOn w:val="Standard"/>
    <w:link w:val="TextkrperZchn1"/>
    <w:uiPriority w:val="99"/>
    <w:rsid w:val="002F7BFB"/>
    <w:pPr>
      <w:spacing w:after="120"/>
      <w:jc w:val="both"/>
    </w:pPr>
    <w:rPr>
      <w:rFonts w:ascii="CG Times (W1)" w:hAnsi="CG Times (W1)"/>
      <w:noProof/>
      <w:szCs w:val="20"/>
      <w:lang w:val="de-DE"/>
    </w:rPr>
  </w:style>
  <w:style w:type="paragraph" w:styleId="RGV-berschrift">
    <w:name w:val="toa heading"/>
    <w:basedOn w:val="Standard"/>
    <w:next w:val="Standard"/>
    <w:semiHidden/>
    <w:rsid w:val="002F7BFB"/>
    <w:pPr>
      <w:tabs>
        <w:tab w:val="left" w:pos="1440"/>
      </w:tabs>
      <w:spacing w:before="120" w:after="120"/>
    </w:pPr>
    <w:rPr>
      <w:szCs w:val="20"/>
      <w:lang w:val="en-GB"/>
    </w:rPr>
  </w:style>
  <w:style w:type="paragraph" w:customStyle="1" w:styleId="VonFax">
    <w:name w:val="VonFax"/>
    <w:basedOn w:val="Standard"/>
    <w:rsid w:val="002F7BFB"/>
    <w:pPr>
      <w:spacing w:after="120"/>
    </w:pPr>
    <w:rPr>
      <w:rFonts w:ascii="Arial" w:hAnsi="Arial"/>
      <w:sz w:val="28"/>
      <w:szCs w:val="20"/>
      <w:lang w:val="de-DE"/>
    </w:rPr>
  </w:style>
  <w:style w:type="paragraph" w:customStyle="1" w:styleId="xl34">
    <w:name w:val="xl34"/>
    <w:basedOn w:val="Standard"/>
    <w:rsid w:val="002F7BF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0"/>
      <w:szCs w:val="20"/>
      <w:lang w:val="de-DE"/>
    </w:rPr>
  </w:style>
  <w:style w:type="paragraph" w:customStyle="1" w:styleId="StandardFliesstextCharCharCharCharCharCharCharChar">
    <w:name w:val="Standard Fliesstext Char Char Char Char Char Char Char Char"/>
    <w:link w:val="StandardFliesstextCharCharCharCharCharCharCharCharChar"/>
    <w:rsid w:val="002F7BFB"/>
    <w:pPr>
      <w:spacing w:after="120" w:line="280" w:lineRule="exact"/>
      <w:jc w:val="both"/>
    </w:pPr>
    <w:rPr>
      <w:rFonts w:ascii="Arial" w:hAnsi="Arial"/>
      <w:sz w:val="22"/>
      <w:szCs w:val="24"/>
      <w:lang w:eastAsia="de-DE"/>
    </w:rPr>
  </w:style>
  <w:style w:type="character" w:customStyle="1" w:styleId="StandardFliesstextCharCharCharCharCharCharCharCharChar">
    <w:name w:val="Standard Fliesstext Char Char Char Char Char Char Char Char Char"/>
    <w:link w:val="StandardFliesstextCharCharCharCharCharCharCharChar"/>
    <w:rsid w:val="002F7BFB"/>
    <w:rPr>
      <w:rFonts w:ascii="Arial" w:hAnsi="Arial"/>
      <w:sz w:val="22"/>
      <w:szCs w:val="24"/>
      <w:lang w:val="de-CH" w:eastAsia="de-DE" w:bidi="ar-SA"/>
    </w:rPr>
  </w:style>
  <w:style w:type="character" w:customStyle="1" w:styleId="slogan1">
    <w:name w:val="slogan1"/>
    <w:rsid w:val="002F7BFB"/>
    <w:rPr>
      <w:b/>
      <w:bCs/>
      <w:color w:val="999999"/>
      <w:sz w:val="17"/>
      <w:szCs w:val="17"/>
    </w:rPr>
  </w:style>
  <w:style w:type="character" w:customStyle="1" w:styleId="ueber3vorlageCharChar">
    <w:name w:val="ueber 3 vorlage Char Char"/>
    <w:rsid w:val="002F7BFB"/>
    <w:rPr>
      <w:rFonts w:ascii="Arial" w:hAnsi="Arial"/>
      <w:b/>
      <w:sz w:val="22"/>
      <w:szCs w:val="24"/>
      <w:lang w:val="de-CH" w:eastAsia="de-DE" w:bidi="ar-SA"/>
    </w:rPr>
  </w:style>
  <w:style w:type="paragraph" w:styleId="Titel">
    <w:name w:val="Title"/>
    <w:basedOn w:val="Standard"/>
    <w:link w:val="TitelZchn"/>
    <w:uiPriority w:val="10"/>
    <w:qFormat/>
    <w:rsid w:val="00495C91"/>
    <w:pPr>
      <w:jc w:val="center"/>
    </w:pPr>
    <w:rPr>
      <w:rFonts w:ascii="Arial" w:hAnsi="Arial"/>
      <w:b/>
      <w:sz w:val="32"/>
    </w:rPr>
  </w:style>
  <w:style w:type="paragraph" w:customStyle="1" w:styleId="Default">
    <w:name w:val="Default"/>
    <w:rsid w:val="00495C91"/>
    <w:pPr>
      <w:autoSpaceDE w:val="0"/>
      <w:autoSpaceDN w:val="0"/>
      <w:adjustRightInd w:val="0"/>
    </w:pPr>
    <w:rPr>
      <w:rFonts w:ascii="AKIPNP+Arial,Bold" w:hAnsi="AKIPNP+Arial,Bold" w:cs="AKIPNP+Arial,Bold"/>
      <w:color w:val="000000"/>
      <w:sz w:val="24"/>
      <w:szCs w:val="24"/>
      <w:lang w:val="de-DE" w:eastAsia="de-DE"/>
    </w:rPr>
  </w:style>
  <w:style w:type="paragraph" w:customStyle="1" w:styleId="berschrift21">
    <w:name w:val="Überschrift 21"/>
    <w:basedOn w:val="Default"/>
    <w:next w:val="Default"/>
    <w:rsid w:val="00495C91"/>
    <w:rPr>
      <w:rFonts w:cs="Times New Roman"/>
      <w:color w:val="auto"/>
    </w:rPr>
  </w:style>
  <w:style w:type="paragraph" w:customStyle="1" w:styleId="berschrift31">
    <w:name w:val="Überschrift 31"/>
    <w:basedOn w:val="Default"/>
    <w:next w:val="Default"/>
    <w:rsid w:val="00495C91"/>
    <w:rPr>
      <w:rFonts w:cs="Times New Roman"/>
      <w:color w:val="auto"/>
    </w:rPr>
  </w:style>
  <w:style w:type="paragraph" w:customStyle="1" w:styleId="xl26">
    <w:name w:val="xl26"/>
    <w:basedOn w:val="Standard"/>
    <w:rsid w:val="00495C91"/>
    <w:pPr>
      <w:spacing w:before="100" w:beforeAutospacing="1" w:after="100" w:afterAutospacing="1"/>
      <w:jc w:val="center"/>
      <w:textAlignment w:val="center"/>
    </w:pPr>
    <w:rPr>
      <w:rFonts w:ascii="Arial Unicode MS" w:eastAsia="Arial Unicode MS" w:hAnsi="Arial Unicode MS" w:cs="Arial Unicode MS"/>
      <w:sz w:val="20"/>
      <w:szCs w:val="20"/>
      <w:lang w:val="de-DE"/>
    </w:rPr>
  </w:style>
  <w:style w:type="character" w:customStyle="1" w:styleId="StandardFliesstextChar">
    <w:name w:val="Standard Fliesstext Char"/>
    <w:link w:val="StandardFliesstext"/>
    <w:rsid w:val="00486E37"/>
    <w:rPr>
      <w:rFonts w:ascii="Arial" w:hAnsi="Arial"/>
      <w:sz w:val="22"/>
      <w:lang w:eastAsia="de-DE"/>
    </w:rPr>
  </w:style>
  <w:style w:type="character" w:customStyle="1" w:styleId="berschrift4Zchn">
    <w:name w:val="Überschrift 4 Zchn"/>
    <w:link w:val="berschrift4"/>
    <w:rsid w:val="00613FEB"/>
    <w:rPr>
      <w:b/>
      <w:bCs/>
      <w:sz w:val="28"/>
      <w:szCs w:val="28"/>
      <w:lang w:eastAsia="de-DE"/>
    </w:rPr>
  </w:style>
  <w:style w:type="character" w:customStyle="1" w:styleId="KommentartextZchn">
    <w:name w:val="Kommentartext Zchn"/>
    <w:basedOn w:val="Absatz-Standardschriftart"/>
    <w:link w:val="Kommentartext"/>
    <w:semiHidden/>
    <w:rsid w:val="00613FEB"/>
    <w:rPr>
      <w:rFonts w:ascii="Verdana" w:hAnsi="Verdana"/>
      <w:sz w:val="16"/>
      <w:lang w:eastAsia="de-DE"/>
    </w:rPr>
  </w:style>
  <w:style w:type="paragraph" w:customStyle="1" w:styleId="berschrift1Anhang">
    <w:name w:val="Überschrift 1 (Anhang)"/>
    <w:basedOn w:val="berschrift1"/>
    <w:next w:val="StandardFliesstext"/>
    <w:rsid w:val="00613FEB"/>
    <w:pPr>
      <w:pageBreakBefore/>
      <w:numPr>
        <w:numId w:val="12"/>
      </w:numPr>
      <w:adjustRightInd w:val="0"/>
      <w:spacing w:before="120" w:after="120" w:line="400" w:lineRule="exact"/>
      <w:textAlignment w:val="baseline"/>
    </w:pPr>
    <w:rPr>
      <w:rFonts w:ascii="Arial" w:hAnsi="Arial" w:cs="Arial"/>
      <w:caps w:val="0"/>
      <w:sz w:val="36"/>
      <w:szCs w:val="22"/>
    </w:rPr>
  </w:style>
  <w:style w:type="character" w:customStyle="1" w:styleId="SprechblasentextZchn">
    <w:name w:val="Sprechblasentext Zchn"/>
    <w:link w:val="Sprechblasentext"/>
    <w:semiHidden/>
    <w:rsid w:val="00613FEB"/>
    <w:rPr>
      <w:rFonts w:ascii="Tahoma" w:hAnsi="Tahoma" w:cs="Tahoma"/>
      <w:sz w:val="16"/>
      <w:szCs w:val="16"/>
      <w:lang w:eastAsia="de-DE"/>
    </w:rPr>
  </w:style>
  <w:style w:type="paragraph" w:customStyle="1" w:styleId="Aufzhlung1">
    <w:name w:val="Aufzählung_1"/>
    <w:basedOn w:val="Standard"/>
    <w:rsid w:val="00613FEB"/>
    <w:pPr>
      <w:widowControl w:val="0"/>
      <w:tabs>
        <w:tab w:val="num" w:pos="720"/>
      </w:tabs>
      <w:autoSpaceDE w:val="0"/>
      <w:autoSpaceDN w:val="0"/>
      <w:adjustRightInd w:val="0"/>
      <w:spacing w:after="120" w:line="280" w:lineRule="exact"/>
      <w:ind w:left="720" w:hanging="360"/>
      <w:jc w:val="both"/>
      <w:textAlignment w:val="baseline"/>
    </w:pPr>
    <w:rPr>
      <w:rFonts w:ascii="Arial" w:hAnsi="Arial" w:cs="Arial"/>
      <w:sz w:val="22"/>
      <w:szCs w:val="22"/>
      <w:lang w:eastAsia="de-CH"/>
    </w:rPr>
  </w:style>
  <w:style w:type="paragraph" w:customStyle="1" w:styleId="TabellenLegende">
    <w:name w:val="TabellenLegende"/>
    <w:basedOn w:val="Standard"/>
    <w:rsid w:val="00613FEB"/>
    <w:pPr>
      <w:widowControl w:val="0"/>
      <w:tabs>
        <w:tab w:val="left" w:pos="1021"/>
      </w:tabs>
      <w:autoSpaceDE w:val="0"/>
      <w:autoSpaceDN w:val="0"/>
      <w:adjustRightInd w:val="0"/>
      <w:spacing w:before="240" w:after="120" w:line="280" w:lineRule="exact"/>
      <w:ind w:left="1021" w:hanging="1021"/>
      <w:jc w:val="both"/>
      <w:textAlignment w:val="baseline"/>
    </w:pPr>
    <w:rPr>
      <w:rFonts w:ascii="Arial" w:hAnsi="Arial" w:cs="Arial"/>
      <w:i/>
      <w:sz w:val="22"/>
      <w:szCs w:val="22"/>
      <w:lang w:eastAsia="de-CH"/>
    </w:rPr>
  </w:style>
  <w:style w:type="paragraph" w:styleId="StandardWeb">
    <w:name w:val="Normal (Web)"/>
    <w:basedOn w:val="Standard"/>
    <w:rsid w:val="00613FEB"/>
    <w:pPr>
      <w:autoSpaceDE w:val="0"/>
      <w:autoSpaceDN w:val="0"/>
      <w:adjustRightInd w:val="0"/>
      <w:spacing w:before="100" w:beforeAutospacing="1" w:after="100" w:afterAutospacing="1" w:line="280" w:lineRule="exact"/>
      <w:jc w:val="both"/>
    </w:pPr>
    <w:rPr>
      <w:rFonts w:ascii="Arial" w:hAnsi="Arial" w:cs="Arial"/>
      <w:sz w:val="22"/>
      <w:szCs w:val="22"/>
      <w:lang w:eastAsia="de-CH"/>
    </w:rPr>
  </w:style>
  <w:style w:type="paragraph" w:styleId="Untertitel">
    <w:name w:val="Subtitle"/>
    <w:basedOn w:val="Standard"/>
    <w:next w:val="Standard"/>
    <w:link w:val="UntertitelZchn"/>
    <w:uiPriority w:val="11"/>
    <w:rsid w:val="00613FEB"/>
    <w:pPr>
      <w:widowControl w:val="0"/>
      <w:autoSpaceDE w:val="0"/>
      <w:autoSpaceDN w:val="0"/>
      <w:adjustRightInd w:val="0"/>
      <w:spacing w:after="120" w:line="360" w:lineRule="atLeast"/>
      <w:jc w:val="both"/>
      <w:textAlignment w:val="baseline"/>
      <w:outlineLvl w:val="1"/>
    </w:pPr>
    <w:rPr>
      <w:rFonts w:ascii="Arial" w:hAnsi="Arial" w:cs="Arial"/>
      <w:b/>
      <w:sz w:val="28"/>
      <w:szCs w:val="22"/>
      <w:lang w:eastAsia="de-CH"/>
    </w:rPr>
  </w:style>
  <w:style w:type="character" w:customStyle="1" w:styleId="UntertitelZchn">
    <w:name w:val="Untertitel Zchn"/>
    <w:basedOn w:val="Absatz-Standardschriftart"/>
    <w:link w:val="Untertitel"/>
    <w:uiPriority w:val="11"/>
    <w:rsid w:val="00613FEB"/>
    <w:rPr>
      <w:rFonts w:ascii="Arial" w:hAnsi="Arial" w:cs="Arial"/>
      <w:b/>
      <w:sz w:val="28"/>
      <w:szCs w:val="22"/>
    </w:rPr>
  </w:style>
  <w:style w:type="paragraph" w:styleId="Listenabsatz">
    <w:name w:val="List Paragraph"/>
    <w:basedOn w:val="Standard"/>
    <w:uiPriority w:val="34"/>
    <w:qFormat/>
    <w:rsid w:val="00613FEB"/>
    <w:pPr>
      <w:widowControl w:val="0"/>
      <w:autoSpaceDE w:val="0"/>
      <w:autoSpaceDN w:val="0"/>
      <w:adjustRightInd w:val="0"/>
      <w:spacing w:after="120" w:line="360" w:lineRule="atLeast"/>
      <w:ind w:left="720"/>
      <w:contextualSpacing/>
      <w:jc w:val="both"/>
      <w:textAlignment w:val="baseline"/>
    </w:pPr>
    <w:rPr>
      <w:rFonts w:ascii="Arial" w:hAnsi="Arial" w:cs="Arial"/>
      <w:sz w:val="22"/>
      <w:szCs w:val="22"/>
      <w:lang w:eastAsia="de-CH"/>
    </w:rPr>
  </w:style>
  <w:style w:type="paragraph" w:customStyle="1" w:styleId="Anforderungsnummer">
    <w:name w:val="Anforderungsnummer"/>
    <w:basedOn w:val="berschrift4"/>
    <w:qFormat/>
    <w:rsid w:val="00613FEB"/>
    <w:pPr>
      <w:keepNext w:val="0"/>
      <w:numPr>
        <w:ilvl w:val="3"/>
      </w:numPr>
      <w:tabs>
        <w:tab w:val="num" w:pos="864"/>
      </w:tabs>
      <w:spacing w:before="80" w:after="80" w:line="360" w:lineRule="atLeast"/>
      <w:ind w:left="1021" w:hanging="1021"/>
      <w:jc w:val="both"/>
    </w:pPr>
    <w:rPr>
      <w:rFonts w:ascii="Arial" w:hAnsi="Arial"/>
      <w:b w:val="0"/>
      <w:bCs w:val="0"/>
      <w:sz w:val="22"/>
      <w:szCs w:val="20"/>
      <w:lang w:eastAsia="de-CH"/>
    </w:rPr>
  </w:style>
  <w:style w:type="paragraph" w:customStyle="1" w:styleId="berschrift2Anhang">
    <w:name w:val="Überschrift 2 (Anhang)"/>
    <w:basedOn w:val="berschrift2"/>
    <w:next w:val="Standard"/>
    <w:qFormat/>
    <w:rsid w:val="00613FEB"/>
    <w:pPr>
      <w:numPr>
        <w:ilvl w:val="1"/>
        <w:numId w:val="12"/>
      </w:numPr>
      <w:spacing w:before="200" w:after="200"/>
    </w:pPr>
    <w:rPr>
      <w:i w:val="0"/>
      <w:lang w:eastAsia="de-CH"/>
    </w:rPr>
  </w:style>
  <w:style w:type="paragraph" w:customStyle="1" w:styleId="berschrift3Anhang">
    <w:name w:val="Überschrift 3 (Anhang)"/>
    <w:basedOn w:val="berschrift3"/>
    <w:next w:val="Standard"/>
    <w:qFormat/>
    <w:rsid w:val="00613FEB"/>
    <w:pPr>
      <w:numPr>
        <w:ilvl w:val="2"/>
        <w:numId w:val="12"/>
      </w:numPr>
      <w:spacing w:before="280" w:after="120" w:line="280" w:lineRule="exact"/>
    </w:pPr>
    <w:rPr>
      <w:sz w:val="22"/>
      <w:lang w:eastAsia="de-CH"/>
    </w:rPr>
  </w:style>
  <w:style w:type="paragraph" w:customStyle="1" w:styleId="berschrift4Anhang">
    <w:name w:val="Überschrift 4 (Anhang)"/>
    <w:basedOn w:val="berschrift4"/>
    <w:next w:val="Standard"/>
    <w:qFormat/>
    <w:rsid w:val="00613FEB"/>
    <w:pPr>
      <w:keepNext w:val="0"/>
      <w:numPr>
        <w:ilvl w:val="3"/>
        <w:numId w:val="12"/>
      </w:numPr>
      <w:spacing w:before="0" w:after="120" w:line="280" w:lineRule="exact"/>
      <w:jc w:val="both"/>
    </w:pPr>
    <w:rPr>
      <w:rFonts w:ascii="Arial" w:hAnsi="Arial" w:cs="Arial"/>
      <w:b w:val="0"/>
      <w:sz w:val="22"/>
      <w:lang w:eastAsia="de-CH"/>
    </w:rPr>
  </w:style>
  <w:style w:type="paragraph" w:customStyle="1" w:styleId="berschrift5Anhang">
    <w:name w:val="Überschrift 5 (Anhang)"/>
    <w:basedOn w:val="berschrift5"/>
    <w:next w:val="Standard"/>
    <w:qFormat/>
    <w:rsid w:val="00613FEB"/>
    <w:pPr>
      <w:numPr>
        <w:ilvl w:val="4"/>
        <w:numId w:val="12"/>
      </w:numPr>
      <w:spacing w:before="0" w:after="80" w:line="240" w:lineRule="exact"/>
    </w:pPr>
    <w:rPr>
      <w:rFonts w:ascii="Arial" w:hAnsi="Arial" w:cs="Arial"/>
      <w:b w:val="0"/>
      <w:i w:val="0"/>
      <w:sz w:val="18"/>
      <w:lang w:eastAsia="de-CH"/>
    </w:rPr>
  </w:style>
  <w:style w:type="numbering" w:customStyle="1" w:styleId="ListenformatvorlageAnhang">
    <w:name w:val="Listenformatvorlage Anhang"/>
    <w:uiPriority w:val="99"/>
    <w:rsid w:val="00613FEB"/>
    <w:pPr>
      <w:numPr>
        <w:numId w:val="11"/>
      </w:numPr>
    </w:pPr>
  </w:style>
  <w:style w:type="paragraph" w:styleId="Anrede">
    <w:name w:val="Salutation"/>
    <w:basedOn w:val="Standard"/>
    <w:next w:val="Standard"/>
    <w:link w:val="Anrede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AnredeZchn">
    <w:name w:val="Anrede Zchn"/>
    <w:basedOn w:val="Absatz-Standardschriftart"/>
    <w:link w:val="Anrede"/>
    <w:uiPriority w:val="99"/>
    <w:semiHidden/>
    <w:rsid w:val="00613FEB"/>
    <w:rPr>
      <w:rFonts w:ascii="Arial" w:hAnsi="Arial" w:cs="Arial"/>
      <w:sz w:val="22"/>
      <w:szCs w:val="22"/>
    </w:rPr>
  </w:style>
  <w:style w:type="paragraph" w:styleId="Aufzhlungszeichen2">
    <w:name w:val="List Bullet 2"/>
    <w:basedOn w:val="Standard"/>
    <w:uiPriority w:val="99"/>
    <w:semiHidden/>
    <w:unhideWhenUsed/>
    <w:rsid w:val="00613FEB"/>
    <w:pPr>
      <w:numPr>
        <w:numId w:val="13"/>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3">
    <w:name w:val="List Bullet 3"/>
    <w:basedOn w:val="Standard"/>
    <w:uiPriority w:val="99"/>
    <w:semiHidden/>
    <w:unhideWhenUsed/>
    <w:rsid w:val="00613FEB"/>
    <w:pPr>
      <w:numPr>
        <w:numId w:val="14"/>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4">
    <w:name w:val="List Bullet 4"/>
    <w:basedOn w:val="Standard"/>
    <w:uiPriority w:val="99"/>
    <w:semiHidden/>
    <w:unhideWhenUsed/>
    <w:rsid w:val="00613FEB"/>
    <w:pPr>
      <w:numPr>
        <w:numId w:val="15"/>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5">
    <w:name w:val="List Bullet 5"/>
    <w:basedOn w:val="Standard"/>
    <w:uiPriority w:val="99"/>
    <w:semiHidden/>
    <w:unhideWhenUsed/>
    <w:rsid w:val="00613FEB"/>
    <w:pPr>
      <w:numPr>
        <w:numId w:val="16"/>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Blocktext">
    <w:name w:val="Block Text"/>
    <w:basedOn w:val="Standard"/>
    <w:uiPriority w:val="99"/>
    <w:semiHidden/>
    <w:unhideWhenUsed/>
    <w:rsid w:val="00613FEB"/>
    <w:pPr>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val="0"/>
      <w:autoSpaceDN w:val="0"/>
      <w:adjustRightInd w:val="0"/>
      <w:spacing w:after="120" w:line="280" w:lineRule="exact"/>
      <w:ind w:left="1152" w:right="1152"/>
      <w:jc w:val="both"/>
    </w:pPr>
    <w:rPr>
      <w:rFonts w:asciiTheme="minorHAnsi" w:eastAsiaTheme="minorEastAsia" w:hAnsiTheme="minorHAnsi" w:cstheme="minorBidi"/>
      <w:i/>
      <w:iCs/>
      <w:color w:val="4F81BD" w:themeColor="accent1"/>
      <w:sz w:val="22"/>
      <w:szCs w:val="22"/>
      <w:lang w:eastAsia="de-CH"/>
    </w:rPr>
  </w:style>
  <w:style w:type="paragraph" w:styleId="Datum">
    <w:name w:val="Date"/>
    <w:basedOn w:val="Standard"/>
    <w:next w:val="Standard"/>
    <w:link w:val="Datum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DatumZchn">
    <w:name w:val="Datum Zchn"/>
    <w:basedOn w:val="Absatz-Standardschriftart"/>
    <w:link w:val="Datum"/>
    <w:uiPriority w:val="99"/>
    <w:semiHidden/>
    <w:rsid w:val="00613FEB"/>
    <w:rPr>
      <w:rFonts w:ascii="Arial" w:hAnsi="Arial" w:cs="Arial"/>
      <w:sz w:val="22"/>
      <w:szCs w:val="22"/>
    </w:rPr>
  </w:style>
  <w:style w:type="character" w:customStyle="1" w:styleId="DokumentstrukturZchn">
    <w:name w:val="Dokumentstruktur Zchn"/>
    <w:basedOn w:val="Absatz-Standardschriftart"/>
    <w:link w:val="Dokumentstruktur"/>
    <w:uiPriority w:val="99"/>
    <w:semiHidden/>
    <w:rsid w:val="00613FEB"/>
    <w:rPr>
      <w:rFonts w:ascii="Tahoma" w:hAnsi="Tahoma" w:cs="Tahoma"/>
      <w:sz w:val="24"/>
      <w:szCs w:val="24"/>
      <w:shd w:val="clear" w:color="auto" w:fill="000080"/>
      <w:lang w:eastAsia="de-DE"/>
    </w:rPr>
  </w:style>
  <w:style w:type="paragraph" w:styleId="E-Mail-Signatur">
    <w:name w:val="E-mail Signature"/>
    <w:basedOn w:val="Standard"/>
    <w:link w:val="E-Mail-Signatur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E-Mail-SignaturZchn">
    <w:name w:val="E-Mail-Signatur Zchn"/>
    <w:basedOn w:val="Absatz-Standardschriftart"/>
    <w:link w:val="E-Mail-Signatur"/>
    <w:uiPriority w:val="99"/>
    <w:semiHidden/>
    <w:rsid w:val="00613FEB"/>
    <w:rPr>
      <w:rFonts w:ascii="Arial" w:hAnsi="Arial" w:cs="Arial"/>
      <w:sz w:val="22"/>
      <w:szCs w:val="22"/>
    </w:rPr>
  </w:style>
  <w:style w:type="paragraph" w:styleId="Endnotentext">
    <w:name w:val="endnote text"/>
    <w:basedOn w:val="Standard"/>
    <w:link w:val="EndnotentextZchn"/>
    <w:uiPriority w:val="99"/>
    <w:semiHidden/>
    <w:unhideWhenUsed/>
    <w:rsid w:val="00613FEB"/>
    <w:pPr>
      <w:autoSpaceDE w:val="0"/>
      <w:autoSpaceDN w:val="0"/>
      <w:adjustRightInd w:val="0"/>
      <w:jc w:val="both"/>
    </w:pPr>
    <w:rPr>
      <w:rFonts w:ascii="Arial" w:hAnsi="Arial" w:cs="Arial"/>
      <w:sz w:val="20"/>
      <w:szCs w:val="20"/>
      <w:lang w:eastAsia="de-CH"/>
    </w:rPr>
  </w:style>
  <w:style w:type="character" w:customStyle="1" w:styleId="EndnotentextZchn">
    <w:name w:val="Endnotentext Zchn"/>
    <w:basedOn w:val="Absatz-Standardschriftart"/>
    <w:link w:val="Endnotentext"/>
    <w:uiPriority w:val="99"/>
    <w:semiHidden/>
    <w:rsid w:val="00613FEB"/>
    <w:rPr>
      <w:rFonts w:ascii="Arial" w:hAnsi="Arial" w:cs="Arial"/>
    </w:rPr>
  </w:style>
  <w:style w:type="paragraph" w:styleId="Fu-Endnotenberschrift">
    <w:name w:val="Note Heading"/>
    <w:basedOn w:val="Standard"/>
    <w:next w:val="Standard"/>
    <w:link w:val="Fu-Endnotenberschrift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Fu-EndnotenberschriftZchn">
    <w:name w:val="Fuß/-Endnotenüberschrift Zchn"/>
    <w:basedOn w:val="Absatz-Standardschriftart"/>
    <w:link w:val="Fu-Endnotenberschrift"/>
    <w:uiPriority w:val="99"/>
    <w:semiHidden/>
    <w:rsid w:val="00613FEB"/>
    <w:rPr>
      <w:rFonts w:ascii="Arial" w:hAnsi="Arial" w:cs="Arial"/>
      <w:sz w:val="22"/>
      <w:szCs w:val="22"/>
    </w:rPr>
  </w:style>
  <w:style w:type="paragraph" w:styleId="Gruformel">
    <w:name w:val="Closing"/>
    <w:basedOn w:val="Standard"/>
    <w:link w:val="Gruformel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GruformelZchn">
    <w:name w:val="Grußformel Zchn"/>
    <w:basedOn w:val="Absatz-Standardschriftart"/>
    <w:link w:val="Gruformel"/>
    <w:uiPriority w:val="99"/>
    <w:semiHidden/>
    <w:rsid w:val="00613FEB"/>
    <w:rPr>
      <w:rFonts w:ascii="Arial" w:hAnsi="Arial" w:cs="Arial"/>
      <w:sz w:val="22"/>
      <w:szCs w:val="22"/>
    </w:rPr>
  </w:style>
  <w:style w:type="paragraph" w:styleId="HTMLAdresse">
    <w:name w:val="HTML Address"/>
    <w:basedOn w:val="Standard"/>
    <w:link w:val="HTMLAdresseZchn"/>
    <w:uiPriority w:val="99"/>
    <w:semiHidden/>
    <w:unhideWhenUsed/>
    <w:rsid w:val="00613FEB"/>
    <w:pPr>
      <w:autoSpaceDE w:val="0"/>
      <w:autoSpaceDN w:val="0"/>
      <w:adjustRightInd w:val="0"/>
      <w:jc w:val="both"/>
    </w:pPr>
    <w:rPr>
      <w:rFonts w:ascii="Arial" w:hAnsi="Arial" w:cs="Arial"/>
      <w:i/>
      <w:iCs/>
      <w:sz w:val="22"/>
      <w:szCs w:val="22"/>
      <w:lang w:eastAsia="de-CH"/>
    </w:rPr>
  </w:style>
  <w:style w:type="character" w:customStyle="1" w:styleId="HTMLAdresseZchn">
    <w:name w:val="HTML Adresse Zchn"/>
    <w:basedOn w:val="Absatz-Standardschriftart"/>
    <w:link w:val="HTMLAdresse"/>
    <w:uiPriority w:val="99"/>
    <w:semiHidden/>
    <w:rsid w:val="00613FEB"/>
    <w:rPr>
      <w:rFonts w:ascii="Arial" w:hAnsi="Arial" w:cs="Arial"/>
      <w:i/>
      <w:iCs/>
      <w:sz w:val="22"/>
      <w:szCs w:val="22"/>
    </w:rPr>
  </w:style>
  <w:style w:type="paragraph" w:styleId="HTMLVorformatiert">
    <w:name w:val="HTML Preformatted"/>
    <w:basedOn w:val="Standard"/>
    <w:link w:val="HTMLVorformatiertZchn"/>
    <w:uiPriority w:val="99"/>
    <w:semiHidden/>
    <w:unhideWhenUsed/>
    <w:rsid w:val="00613FEB"/>
    <w:pPr>
      <w:autoSpaceDE w:val="0"/>
      <w:autoSpaceDN w:val="0"/>
      <w:adjustRightInd w:val="0"/>
      <w:jc w:val="both"/>
    </w:pPr>
    <w:rPr>
      <w:rFonts w:ascii="Consolas" w:hAnsi="Consolas" w:cs="Arial"/>
      <w:sz w:val="20"/>
      <w:szCs w:val="20"/>
      <w:lang w:eastAsia="de-CH"/>
    </w:rPr>
  </w:style>
  <w:style w:type="character" w:customStyle="1" w:styleId="HTMLVorformatiertZchn">
    <w:name w:val="HTML Vorformatiert Zchn"/>
    <w:basedOn w:val="Absatz-Standardschriftart"/>
    <w:link w:val="HTMLVorformatiert"/>
    <w:uiPriority w:val="99"/>
    <w:semiHidden/>
    <w:rsid w:val="00613FEB"/>
    <w:rPr>
      <w:rFonts w:ascii="Consolas" w:hAnsi="Consolas" w:cs="Arial"/>
    </w:rPr>
  </w:style>
  <w:style w:type="paragraph" w:styleId="Index1">
    <w:name w:val="index 1"/>
    <w:basedOn w:val="Standard"/>
    <w:next w:val="Standard"/>
    <w:autoRedefine/>
    <w:uiPriority w:val="99"/>
    <w:semiHidden/>
    <w:unhideWhenUsed/>
    <w:rsid w:val="00613FEB"/>
    <w:pPr>
      <w:autoSpaceDE w:val="0"/>
      <w:autoSpaceDN w:val="0"/>
      <w:adjustRightInd w:val="0"/>
      <w:ind w:left="220" w:hanging="220"/>
      <w:jc w:val="both"/>
    </w:pPr>
    <w:rPr>
      <w:rFonts w:ascii="Arial" w:hAnsi="Arial" w:cs="Arial"/>
      <w:sz w:val="22"/>
      <w:szCs w:val="22"/>
      <w:lang w:eastAsia="de-CH"/>
    </w:rPr>
  </w:style>
  <w:style w:type="paragraph" w:styleId="Index2">
    <w:name w:val="index 2"/>
    <w:basedOn w:val="Standard"/>
    <w:next w:val="Standard"/>
    <w:autoRedefine/>
    <w:uiPriority w:val="99"/>
    <w:semiHidden/>
    <w:unhideWhenUsed/>
    <w:rsid w:val="00613FEB"/>
    <w:pPr>
      <w:autoSpaceDE w:val="0"/>
      <w:autoSpaceDN w:val="0"/>
      <w:adjustRightInd w:val="0"/>
      <w:ind w:left="440" w:hanging="220"/>
      <w:jc w:val="both"/>
    </w:pPr>
    <w:rPr>
      <w:rFonts w:ascii="Arial" w:hAnsi="Arial" w:cs="Arial"/>
      <w:sz w:val="22"/>
      <w:szCs w:val="22"/>
      <w:lang w:eastAsia="de-CH"/>
    </w:rPr>
  </w:style>
  <w:style w:type="paragraph" w:styleId="Index3">
    <w:name w:val="index 3"/>
    <w:basedOn w:val="Standard"/>
    <w:next w:val="Standard"/>
    <w:autoRedefine/>
    <w:uiPriority w:val="99"/>
    <w:semiHidden/>
    <w:unhideWhenUsed/>
    <w:rsid w:val="00613FEB"/>
    <w:pPr>
      <w:autoSpaceDE w:val="0"/>
      <w:autoSpaceDN w:val="0"/>
      <w:adjustRightInd w:val="0"/>
      <w:ind w:left="660" w:hanging="220"/>
      <w:jc w:val="both"/>
    </w:pPr>
    <w:rPr>
      <w:rFonts w:ascii="Arial" w:hAnsi="Arial" w:cs="Arial"/>
      <w:sz w:val="22"/>
      <w:szCs w:val="22"/>
      <w:lang w:eastAsia="de-CH"/>
    </w:rPr>
  </w:style>
  <w:style w:type="paragraph" w:styleId="Index4">
    <w:name w:val="index 4"/>
    <w:basedOn w:val="Standard"/>
    <w:next w:val="Standard"/>
    <w:autoRedefine/>
    <w:uiPriority w:val="99"/>
    <w:semiHidden/>
    <w:unhideWhenUsed/>
    <w:rsid w:val="00613FEB"/>
    <w:pPr>
      <w:autoSpaceDE w:val="0"/>
      <w:autoSpaceDN w:val="0"/>
      <w:adjustRightInd w:val="0"/>
      <w:ind w:left="880" w:hanging="220"/>
      <w:jc w:val="both"/>
    </w:pPr>
    <w:rPr>
      <w:rFonts w:ascii="Arial" w:hAnsi="Arial" w:cs="Arial"/>
      <w:sz w:val="22"/>
      <w:szCs w:val="22"/>
      <w:lang w:eastAsia="de-CH"/>
    </w:rPr>
  </w:style>
  <w:style w:type="paragraph" w:styleId="Index5">
    <w:name w:val="index 5"/>
    <w:basedOn w:val="Standard"/>
    <w:next w:val="Standard"/>
    <w:autoRedefine/>
    <w:uiPriority w:val="99"/>
    <w:semiHidden/>
    <w:unhideWhenUsed/>
    <w:rsid w:val="00613FEB"/>
    <w:pPr>
      <w:autoSpaceDE w:val="0"/>
      <w:autoSpaceDN w:val="0"/>
      <w:adjustRightInd w:val="0"/>
      <w:ind w:left="1100" w:hanging="220"/>
      <w:jc w:val="both"/>
    </w:pPr>
    <w:rPr>
      <w:rFonts w:ascii="Arial" w:hAnsi="Arial" w:cs="Arial"/>
      <w:sz w:val="22"/>
      <w:szCs w:val="22"/>
      <w:lang w:eastAsia="de-CH"/>
    </w:rPr>
  </w:style>
  <w:style w:type="paragraph" w:styleId="Index6">
    <w:name w:val="index 6"/>
    <w:basedOn w:val="Standard"/>
    <w:next w:val="Standard"/>
    <w:autoRedefine/>
    <w:uiPriority w:val="99"/>
    <w:semiHidden/>
    <w:unhideWhenUsed/>
    <w:rsid w:val="00613FEB"/>
    <w:pPr>
      <w:autoSpaceDE w:val="0"/>
      <w:autoSpaceDN w:val="0"/>
      <w:adjustRightInd w:val="0"/>
      <w:ind w:left="1320" w:hanging="220"/>
      <w:jc w:val="both"/>
    </w:pPr>
    <w:rPr>
      <w:rFonts w:ascii="Arial" w:hAnsi="Arial" w:cs="Arial"/>
      <w:sz w:val="22"/>
      <w:szCs w:val="22"/>
      <w:lang w:eastAsia="de-CH"/>
    </w:rPr>
  </w:style>
  <w:style w:type="paragraph" w:styleId="Index7">
    <w:name w:val="index 7"/>
    <w:basedOn w:val="Standard"/>
    <w:next w:val="Standard"/>
    <w:autoRedefine/>
    <w:uiPriority w:val="99"/>
    <w:semiHidden/>
    <w:unhideWhenUsed/>
    <w:rsid w:val="00613FEB"/>
    <w:pPr>
      <w:autoSpaceDE w:val="0"/>
      <w:autoSpaceDN w:val="0"/>
      <w:adjustRightInd w:val="0"/>
      <w:ind w:left="1540" w:hanging="220"/>
      <w:jc w:val="both"/>
    </w:pPr>
    <w:rPr>
      <w:rFonts w:ascii="Arial" w:hAnsi="Arial" w:cs="Arial"/>
      <w:sz w:val="22"/>
      <w:szCs w:val="22"/>
      <w:lang w:eastAsia="de-CH"/>
    </w:rPr>
  </w:style>
  <w:style w:type="paragraph" w:styleId="Index8">
    <w:name w:val="index 8"/>
    <w:basedOn w:val="Standard"/>
    <w:next w:val="Standard"/>
    <w:autoRedefine/>
    <w:uiPriority w:val="99"/>
    <w:semiHidden/>
    <w:unhideWhenUsed/>
    <w:rsid w:val="00613FEB"/>
    <w:pPr>
      <w:autoSpaceDE w:val="0"/>
      <w:autoSpaceDN w:val="0"/>
      <w:adjustRightInd w:val="0"/>
      <w:ind w:left="1760" w:hanging="220"/>
      <w:jc w:val="both"/>
    </w:pPr>
    <w:rPr>
      <w:rFonts w:ascii="Arial" w:hAnsi="Arial" w:cs="Arial"/>
      <w:sz w:val="22"/>
      <w:szCs w:val="22"/>
      <w:lang w:eastAsia="de-CH"/>
    </w:rPr>
  </w:style>
  <w:style w:type="paragraph" w:styleId="Index9">
    <w:name w:val="index 9"/>
    <w:basedOn w:val="Standard"/>
    <w:next w:val="Standard"/>
    <w:autoRedefine/>
    <w:uiPriority w:val="99"/>
    <w:semiHidden/>
    <w:unhideWhenUsed/>
    <w:rsid w:val="00613FEB"/>
    <w:pPr>
      <w:autoSpaceDE w:val="0"/>
      <w:autoSpaceDN w:val="0"/>
      <w:adjustRightInd w:val="0"/>
      <w:ind w:left="1980" w:hanging="220"/>
      <w:jc w:val="both"/>
    </w:pPr>
    <w:rPr>
      <w:rFonts w:ascii="Arial" w:hAnsi="Arial" w:cs="Arial"/>
      <w:sz w:val="22"/>
      <w:szCs w:val="22"/>
      <w:lang w:eastAsia="de-CH"/>
    </w:rPr>
  </w:style>
  <w:style w:type="paragraph" w:styleId="Indexberschrift">
    <w:name w:val="index heading"/>
    <w:basedOn w:val="Standard"/>
    <w:next w:val="Index1"/>
    <w:uiPriority w:val="99"/>
    <w:semiHidden/>
    <w:unhideWhenUsed/>
    <w:rsid w:val="00613FEB"/>
    <w:pPr>
      <w:autoSpaceDE w:val="0"/>
      <w:autoSpaceDN w:val="0"/>
      <w:adjustRightInd w:val="0"/>
      <w:spacing w:after="120" w:line="280" w:lineRule="exact"/>
      <w:jc w:val="both"/>
    </w:pPr>
    <w:rPr>
      <w:rFonts w:asciiTheme="majorHAnsi" w:eastAsiaTheme="majorEastAsia" w:hAnsiTheme="majorHAnsi" w:cstheme="majorBidi"/>
      <w:b/>
      <w:bCs/>
      <w:sz w:val="22"/>
      <w:szCs w:val="22"/>
      <w:lang w:eastAsia="de-CH"/>
    </w:rPr>
  </w:style>
  <w:style w:type="paragraph" w:styleId="Inhaltsverzeichnisberschrift">
    <w:name w:val="TOC Heading"/>
    <w:basedOn w:val="berschrift1"/>
    <w:next w:val="Standard"/>
    <w:uiPriority w:val="39"/>
    <w:semiHidden/>
    <w:unhideWhenUsed/>
    <w:qFormat/>
    <w:rsid w:val="00613FEB"/>
    <w:pPr>
      <w:keepLines/>
      <w:autoSpaceDE w:val="0"/>
      <w:autoSpaceDN w:val="0"/>
      <w:adjustRightInd w:val="0"/>
      <w:spacing w:before="480" w:line="280" w:lineRule="exact"/>
      <w:jc w:val="both"/>
      <w:outlineLvl w:val="9"/>
    </w:pPr>
    <w:rPr>
      <w:rFonts w:asciiTheme="majorHAnsi" w:eastAsiaTheme="majorEastAsia" w:hAnsiTheme="majorHAnsi" w:cstheme="majorBidi"/>
      <w:bCs/>
      <w:caps w:val="0"/>
      <w:color w:val="365F91" w:themeColor="accent1" w:themeShade="BF"/>
      <w:sz w:val="28"/>
      <w:szCs w:val="28"/>
      <w:lang w:eastAsia="de-CH"/>
    </w:rPr>
  </w:style>
  <w:style w:type="paragraph" w:styleId="IntensivesZitat">
    <w:name w:val="Intense Quote"/>
    <w:basedOn w:val="Standard"/>
    <w:next w:val="Standard"/>
    <w:link w:val="IntensivesZitatZchn"/>
    <w:uiPriority w:val="30"/>
    <w:rsid w:val="00613FEB"/>
    <w:pPr>
      <w:pBdr>
        <w:bottom w:val="single" w:sz="4" w:space="4" w:color="4F81BD" w:themeColor="accent1"/>
      </w:pBdr>
      <w:autoSpaceDE w:val="0"/>
      <w:autoSpaceDN w:val="0"/>
      <w:adjustRightInd w:val="0"/>
      <w:spacing w:before="200" w:after="280" w:line="280" w:lineRule="exact"/>
      <w:ind w:left="936" w:right="936"/>
      <w:jc w:val="both"/>
    </w:pPr>
    <w:rPr>
      <w:rFonts w:ascii="Arial" w:hAnsi="Arial" w:cs="Arial"/>
      <w:b/>
      <w:bCs/>
      <w:i/>
      <w:iCs/>
      <w:color w:val="4F81BD" w:themeColor="accent1"/>
      <w:sz w:val="22"/>
      <w:szCs w:val="22"/>
      <w:lang w:eastAsia="de-CH"/>
    </w:rPr>
  </w:style>
  <w:style w:type="character" w:customStyle="1" w:styleId="IntensivesZitatZchn">
    <w:name w:val="Intensives Zitat Zchn"/>
    <w:basedOn w:val="Absatz-Standardschriftart"/>
    <w:link w:val="IntensivesZitat"/>
    <w:uiPriority w:val="30"/>
    <w:rsid w:val="00613FEB"/>
    <w:rPr>
      <w:rFonts w:ascii="Arial" w:hAnsi="Arial" w:cs="Arial"/>
      <w:b/>
      <w:bCs/>
      <w:i/>
      <w:iCs/>
      <w:color w:val="4F81BD" w:themeColor="accent1"/>
      <w:sz w:val="22"/>
      <w:szCs w:val="22"/>
    </w:rPr>
  </w:style>
  <w:style w:type="paragraph" w:styleId="KeinLeerraum">
    <w:name w:val="No Spacing"/>
    <w:uiPriority w:val="1"/>
    <w:rsid w:val="00613FEB"/>
    <w:pPr>
      <w:autoSpaceDE w:val="0"/>
      <w:autoSpaceDN w:val="0"/>
      <w:adjustRightInd w:val="0"/>
      <w:jc w:val="both"/>
    </w:pPr>
    <w:rPr>
      <w:rFonts w:ascii="Arial" w:hAnsi="Arial" w:cs="Arial"/>
      <w:sz w:val="22"/>
      <w:szCs w:val="22"/>
    </w:rPr>
  </w:style>
  <w:style w:type="character" w:customStyle="1" w:styleId="KommentarthemaZchn">
    <w:name w:val="Kommentarthema Zchn"/>
    <w:basedOn w:val="KommentartextZchn"/>
    <w:link w:val="Kommentarthema"/>
    <w:uiPriority w:val="99"/>
    <w:semiHidden/>
    <w:rsid w:val="00613FEB"/>
    <w:rPr>
      <w:rFonts w:ascii="Verdana" w:hAnsi="Verdana"/>
      <w:b/>
      <w:bCs/>
      <w:sz w:val="16"/>
      <w:lang w:eastAsia="de-DE"/>
    </w:rPr>
  </w:style>
  <w:style w:type="paragraph" w:styleId="Liste">
    <w:name w:val="List"/>
    <w:basedOn w:val="Standard"/>
    <w:uiPriority w:val="99"/>
    <w:semiHidden/>
    <w:unhideWhenUsed/>
    <w:rsid w:val="00613FEB"/>
    <w:pPr>
      <w:autoSpaceDE w:val="0"/>
      <w:autoSpaceDN w:val="0"/>
      <w:adjustRightInd w:val="0"/>
      <w:spacing w:after="120" w:line="280" w:lineRule="exact"/>
      <w:ind w:left="283" w:hanging="283"/>
      <w:contextualSpacing/>
      <w:jc w:val="both"/>
    </w:pPr>
    <w:rPr>
      <w:rFonts w:ascii="Arial" w:hAnsi="Arial" w:cs="Arial"/>
      <w:sz w:val="22"/>
      <w:szCs w:val="22"/>
      <w:lang w:eastAsia="de-CH"/>
    </w:rPr>
  </w:style>
  <w:style w:type="paragraph" w:styleId="Liste2">
    <w:name w:val="List 2"/>
    <w:basedOn w:val="Standard"/>
    <w:uiPriority w:val="99"/>
    <w:semiHidden/>
    <w:unhideWhenUsed/>
    <w:rsid w:val="00613FEB"/>
    <w:pPr>
      <w:autoSpaceDE w:val="0"/>
      <w:autoSpaceDN w:val="0"/>
      <w:adjustRightInd w:val="0"/>
      <w:spacing w:after="120" w:line="280" w:lineRule="exact"/>
      <w:ind w:left="566" w:hanging="283"/>
      <w:contextualSpacing/>
      <w:jc w:val="both"/>
    </w:pPr>
    <w:rPr>
      <w:rFonts w:ascii="Arial" w:hAnsi="Arial" w:cs="Arial"/>
      <w:sz w:val="22"/>
      <w:szCs w:val="22"/>
      <w:lang w:eastAsia="de-CH"/>
    </w:rPr>
  </w:style>
  <w:style w:type="paragraph" w:styleId="Liste3">
    <w:name w:val="List 3"/>
    <w:basedOn w:val="Standard"/>
    <w:uiPriority w:val="99"/>
    <w:semiHidden/>
    <w:unhideWhenUsed/>
    <w:rsid w:val="00613FEB"/>
    <w:pPr>
      <w:autoSpaceDE w:val="0"/>
      <w:autoSpaceDN w:val="0"/>
      <w:adjustRightInd w:val="0"/>
      <w:spacing w:after="120" w:line="280" w:lineRule="exact"/>
      <w:ind w:left="849" w:hanging="283"/>
      <w:contextualSpacing/>
      <w:jc w:val="both"/>
    </w:pPr>
    <w:rPr>
      <w:rFonts w:ascii="Arial" w:hAnsi="Arial" w:cs="Arial"/>
      <w:sz w:val="22"/>
      <w:szCs w:val="22"/>
      <w:lang w:eastAsia="de-CH"/>
    </w:rPr>
  </w:style>
  <w:style w:type="paragraph" w:styleId="Liste4">
    <w:name w:val="List 4"/>
    <w:basedOn w:val="Standard"/>
    <w:uiPriority w:val="99"/>
    <w:semiHidden/>
    <w:unhideWhenUsed/>
    <w:rsid w:val="00613FEB"/>
    <w:pPr>
      <w:autoSpaceDE w:val="0"/>
      <w:autoSpaceDN w:val="0"/>
      <w:adjustRightInd w:val="0"/>
      <w:spacing w:after="120" w:line="280" w:lineRule="exact"/>
      <w:ind w:left="1132" w:hanging="283"/>
      <w:contextualSpacing/>
      <w:jc w:val="both"/>
    </w:pPr>
    <w:rPr>
      <w:rFonts w:ascii="Arial" w:hAnsi="Arial" w:cs="Arial"/>
      <w:sz w:val="22"/>
      <w:szCs w:val="22"/>
      <w:lang w:eastAsia="de-CH"/>
    </w:rPr>
  </w:style>
  <w:style w:type="paragraph" w:styleId="Liste5">
    <w:name w:val="List 5"/>
    <w:basedOn w:val="Standard"/>
    <w:uiPriority w:val="99"/>
    <w:semiHidden/>
    <w:unhideWhenUsed/>
    <w:rsid w:val="00613FEB"/>
    <w:pPr>
      <w:autoSpaceDE w:val="0"/>
      <w:autoSpaceDN w:val="0"/>
      <w:adjustRightInd w:val="0"/>
      <w:spacing w:after="120" w:line="280" w:lineRule="exact"/>
      <w:ind w:left="1415" w:hanging="283"/>
      <w:contextualSpacing/>
      <w:jc w:val="both"/>
    </w:pPr>
    <w:rPr>
      <w:rFonts w:ascii="Arial" w:hAnsi="Arial" w:cs="Arial"/>
      <w:sz w:val="22"/>
      <w:szCs w:val="22"/>
      <w:lang w:eastAsia="de-CH"/>
    </w:rPr>
  </w:style>
  <w:style w:type="paragraph" w:styleId="Listenfortsetzung">
    <w:name w:val="List Continue"/>
    <w:basedOn w:val="Standard"/>
    <w:uiPriority w:val="99"/>
    <w:semiHidden/>
    <w:unhideWhenUsed/>
    <w:rsid w:val="00613FEB"/>
    <w:pPr>
      <w:autoSpaceDE w:val="0"/>
      <w:autoSpaceDN w:val="0"/>
      <w:adjustRightInd w:val="0"/>
      <w:spacing w:after="120" w:line="280" w:lineRule="exact"/>
      <w:ind w:left="283"/>
      <w:contextualSpacing/>
      <w:jc w:val="both"/>
    </w:pPr>
    <w:rPr>
      <w:rFonts w:ascii="Arial" w:hAnsi="Arial" w:cs="Arial"/>
      <w:sz w:val="22"/>
      <w:szCs w:val="22"/>
      <w:lang w:eastAsia="de-CH"/>
    </w:rPr>
  </w:style>
  <w:style w:type="paragraph" w:styleId="Listenfortsetzung2">
    <w:name w:val="List Continue 2"/>
    <w:basedOn w:val="Standard"/>
    <w:uiPriority w:val="99"/>
    <w:semiHidden/>
    <w:unhideWhenUsed/>
    <w:rsid w:val="00613FEB"/>
    <w:pPr>
      <w:autoSpaceDE w:val="0"/>
      <w:autoSpaceDN w:val="0"/>
      <w:adjustRightInd w:val="0"/>
      <w:spacing w:after="120" w:line="280" w:lineRule="exact"/>
      <w:ind w:left="566"/>
      <w:contextualSpacing/>
      <w:jc w:val="both"/>
    </w:pPr>
    <w:rPr>
      <w:rFonts w:ascii="Arial" w:hAnsi="Arial" w:cs="Arial"/>
      <w:sz w:val="22"/>
      <w:szCs w:val="22"/>
      <w:lang w:eastAsia="de-CH"/>
    </w:rPr>
  </w:style>
  <w:style w:type="paragraph" w:styleId="Listenfortsetzung3">
    <w:name w:val="List Continue 3"/>
    <w:basedOn w:val="Standard"/>
    <w:uiPriority w:val="99"/>
    <w:semiHidden/>
    <w:unhideWhenUsed/>
    <w:rsid w:val="00613FEB"/>
    <w:pPr>
      <w:autoSpaceDE w:val="0"/>
      <w:autoSpaceDN w:val="0"/>
      <w:adjustRightInd w:val="0"/>
      <w:spacing w:after="120" w:line="280" w:lineRule="exact"/>
      <w:ind w:left="849"/>
      <w:contextualSpacing/>
      <w:jc w:val="both"/>
    </w:pPr>
    <w:rPr>
      <w:rFonts w:ascii="Arial" w:hAnsi="Arial" w:cs="Arial"/>
      <w:sz w:val="22"/>
      <w:szCs w:val="22"/>
      <w:lang w:eastAsia="de-CH"/>
    </w:rPr>
  </w:style>
  <w:style w:type="paragraph" w:styleId="Listenfortsetzung4">
    <w:name w:val="List Continue 4"/>
    <w:basedOn w:val="Standard"/>
    <w:uiPriority w:val="99"/>
    <w:semiHidden/>
    <w:unhideWhenUsed/>
    <w:rsid w:val="00613FEB"/>
    <w:pPr>
      <w:autoSpaceDE w:val="0"/>
      <w:autoSpaceDN w:val="0"/>
      <w:adjustRightInd w:val="0"/>
      <w:spacing w:after="120" w:line="280" w:lineRule="exact"/>
      <w:ind w:left="1132"/>
      <w:contextualSpacing/>
      <w:jc w:val="both"/>
    </w:pPr>
    <w:rPr>
      <w:rFonts w:ascii="Arial" w:hAnsi="Arial" w:cs="Arial"/>
      <w:sz w:val="22"/>
      <w:szCs w:val="22"/>
      <w:lang w:eastAsia="de-CH"/>
    </w:rPr>
  </w:style>
  <w:style w:type="paragraph" w:styleId="Listenfortsetzung5">
    <w:name w:val="List Continue 5"/>
    <w:basedOn w:val="Standard"/>
    <w:uiPriority w:val="99"/>
    <w:semiHidden/>
    <w:unhideWhenUsed/>
    <w:rsid w:val="00613FEB"/>
    <w:pPr>
      <w:autoSpaceDE w:val="0"/>
      <w:autoSpaceDN w:val="0"/>
      <w:adjustRightInd w:val="0"/>
      <w:spacing w:after="120" w:line="280" w:lineRule="exact"/>
      <w:ind w:left="1415"/>
      <w:contextualSpacing/>
      <w:jc w:val="both"/>
    </w:pPr>
    <w:rPr>
      <w:rFonts w:ascii="Arial" w:hAnsi="Arial" w:cs="Arial"/>
      <w:sz w:val="22"/>
      <w:szCs w:val="22"/>
      <w:lang w:eastAsia="de-CH"/>
    </w:rPr>
  </w:style>
  <w:style w:type="paragraph" w:styleId="Listennummer">
    <w:name w:val="List Number"/>
    <w:basedOn w:val="Standard"/>
    <w:uiPriority w:val="99"/>
    <w:semiHidden/>
    <w:unhideWhenUsed/>
    <w:rsid w:val="00613FEB"/>
    <w:pPr>
      <w:numPr>
        <w:numId w:val="17"/>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2">
    <w:name w:val="List Number 2"/>
    <w:basedOn w:val="Standard"/>
    <w:uiPriority w:val="99"/>
    <w:semiHidden/>
    <w:unhideWhenUsed/>
    <w:rsid w:val="00613FEB"/>
    <w:pPr>
      <w:numPr>
        <w:numId w:val="18"/>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3">
    <w:name w:val="List Number 3"/>
    <w:basedOn w:val="Standard"/>
    <w:uiPriority w:val="99"/>
    <w:semiHidden/>
    <w:unhideWhenUsed/>
    <w:rsid w:val="00613FEB"/>
    <w:pPr>
      <w:numPr>
        <w:numId w:val="19"/>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4">
    <w:name w:val="List Number 4"/>
    <w:basedOn w:val="Standard"/>
    <w:uiPriority w:val="99"/>
    <w:semiHidden/>
    <w:unhideWhenUsed/>
    <w:rsid w:val="00613FEB"/>
    <w:pPr>
      <w:numPr>
        <w:numId w:val="20"/>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5">
    <w:name w:val="List Number 5"/>
    <w:basedOn w:val="Standard"/>
    <w:uiPriority w:val="99"/>
    <w:semiHidden/>
    <w:unhideWhenUsed/>
    <w:rsid w:val="00613FEB"/>
    <w:pPr>
      <w:numPr>
        <w:numId w:val="21"/>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teraturverzeichnis">
    <w:name w:val="Bibliography"/>
    <w:basedOn w:val="Standard"/>
    <w:next w:val="Standard"/>
    <w:uiPriority w:val="37"/>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paragraph" w:styleId="Makrotext">
    <w:name w:val="macro"/>
    <w:link w:val="MakrotextZchn"/>
    <w:uiPriority w:val="99"/>
    <w:semiHidden/>
    <w:unhideWhenUsed/>
    <w:rsid w:val="00613FEB"/>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jc w:val="both"/>
    </w:pPr>
    <w:rPr>
      <w:rFonts w:ascii="Consolas" w:hAnsi="Consolas" w:cs="Arial"/>
    </w:rPr>
  </w:style>
  <w:style w:type="character" w:customStyle="1" w:styleId="MakrotextZchn">
    <w:name w:val="Makrotext Zchn"/>
    <w:basedOn w:val="Absatz-Standardschriftart"/>
    <w:link w:val="Makrotext"/>
    <w:uiPriority w:val="99"/>
    <w:semiHidden/>
    <w:rsid w:val="00613FEB"/>
    <w:rPr>
      <w:rFonts w:ascii="Consolas" w:hAnsi="Consolas" w:cs="Arial"/>
    </w:rPr>
  </w:style>
  <w:style w:type="paragraph" w:styleId="Nachrichtenkopf">
    <w:name w:val="Message Header"/>
    <w:basedOn w:val="Standard"/>
    <w:link w:val="NachrichtenkopfZchn"/>
    <w:uiPriority w:val="99"/>
    <w:semiHidden/>
    <w:unhideWhenUsed/>
    <w:rsid w:val="00613FEB"/>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Theme="majorHAnsi" w:eastAsiaTheme="majorEastAsia" w:hAnsiTheme="majorHAnsi" w:cstheme="majorBidi"/>
      <w:lang w:eastAsia="de-CH"/>
    </w:rPr>
  </w:style>
  <w:style w:type="character" w:customStyle="1" w:styleId="NachrichtenkopfZchn">
    <w:name w:val="Nachrichtenkopf Zchn"/>
    <w:basedOn w:val="Absatz-Standardschriftart"/>
    <w:link w:val="Nachrichtenkopf"/>
    <w:uiPriority w:val="99"/>
    <w:semiHidden/>
    <w:rsid w:val="00613FEB"/>
    <w:rPr>
      <w:rFonts w:asciiTheme="majorHAnsi" w:eastAsiaTheme="majorEastAsia" w:hAnsiTheme="majorHAnsi" w:cstheme="majorBidi"/>
      <w:sz w:val="24"/>
      <w:szCs w:val="24"/>
      <w:shd w:val="pct20" w:color="auto" w:fill="auto"/>
    </w:rPr>
  </w:style>
  <w:style w:type="character" w:customStyle="1" w:styleId="NurTextZchn">
    <w:name w:val="Nur Text Zchn"/>
    <w:basedOn w:val="Absatz-Standardschriftart"/>
    <w:link w:val="NurText"/>
    <w:uiPriority w:val="99"/>
    <w:rsid w:val="00613FEB"/>
    <w:rPr>
      <w:rFonts w:ascii="Courier New" w:hAnsi="Courier New" w:cs="Courier New"/>
    </w:rPr>
  </w:style>
  <w:style w:type="paragraph" w:styleId="Rechtsgrundlagenverzeichnis">
    <w:name w:val="table of authorities"/>
    <w:basedOn w:val="Standard"/>
    <w:next w:val="Standard"/>
    <w:uiPriority w:val="99"/>
    <w:semiHidden/>
    <w:unhideWhenUsed/>
    <w:rsid w:val="00613FEB"/>
    <w:pPr>
      <w:autoSpaceDE w:val="0"/>
      <w:autoSpaceDN w:val="0"/>
      <w:adjustRightInd w:val="0"/>
      <w:spacing w:line="280" w:lineRule="exact"/>
      <w:ind w:left="220" w:hanging="220"/>
      <w:jc w:val="both"/>
    </w:pPr>
    <w:rPr>
      <w:rFonts w:ascii="Arial" w:hAnsi="Arial" w:cs="Arial"/>
      <w:sz w:val="22"/>
      <w:szCs w:val="22"/>
      <w:lang w:eastAsia="de-CH"/>
    </w:rPr>
  </w:style>
  <w:style w:type="paragraph" w:styleId="Standardeinzug">
    <w:name w:val="Normal Indent"/>
    <w:basedOn w:val="Standard"/>
    <w:uiPriority w:val="99"/>
    <w:semiHidden/>
    <w:unhideWhenUsed/>
    <w:rsid w:val="00613FEB"/>
    <w:pPr>
      <w:autoSpaceDE w:val="0"/>
      <w:autoSpaceDN w:val="0"/>
      <w:adjustRightInd w:val="0"/>
      <w:spacing w:after="120" w:line="280" w:lineRule="exact"/>
      <w:ind w:left="708"/>
      <w:jc w:val="both"/>
    </w:pPr>
    <w:rPr>
      <w:rFonts w:ascii="Arial" w:hAnsi="Arial" w:cs="Arial"/>
      <w:sz w:val="22"/>
      <w:szCs w:val="22"/>
      <w:lang w:eastAsia="de-CH"/>
    </w:rPr>
  </w:style>
  <w:style w:type="character" w:customStyle="1" w:styleId="TextkrperZchn">
    <w:name w:val="Textkörper Zchn"/>
    <w:basedOn w:val="Absatz-Standardschriftart"/>
    <w:uiPriority w:val="99"/>
    <w:semiHidden/>
    <w:rsid w:val="00613FEB"/>
    <w:rPr>
      <w:rFonts w:ascii="Arial" w:hAnsi="Arial" w:cs="Arial"/>
      <w:sz w:val="22"/>
      <w:szCs w:val="22"/>
    </w:rPr>
  </w:style>
  <w:style w:type="paragraph" w:styleId="Textkrper2">
    <w:name w:val="Body Text 2"/>
    <w:basedOn w:val="Standard"/>
    <w:link w:val="Textkrper2Zchn"/>
    <w:uiPriority w:val="99"/>
    <w:semiHidden/>
    <w:unhideWhenUsed/>
    <w:rsid w:val="00613FEB"/>
    <w:pPr>
      <w:autoSpaceDE w:val="0"/>
      <w:autoSpaceDN w:val="0"/>
      <w:adjustRightInd w:val="0"/>
      <w:spacing w:after="120" w:line="480" w:lineRule="auto"/>
      <w:jc w:val="both"/>
    </w:pPr>
    <w:rPr>
      <w:rFonts w:ascii="Arial" w:hAnsi="Arial" w:cs="Arial"/>
      <w:sz w:val="22"/>
      <w:szCs w:val="22"/>
      <w:lang w:eastAsia="de-CH"/>
    </w:rPr>
  </w:style>
  <w:style w:type="character" w:customStyle="1" w:styleId="Textkrper2Zchn">
    <w:name w:val="Textkörper 2 Zchn"/>
    <w:basedOn w:val="Absatz-Standardschriftart"/>
    <w:link w:val="Textkrper2"/>
    <w:uiPriority w:val="99"/>
    <w:semiHidden/>
    <w:rsid w:val="00613FEB"/>
    <w:rPr>
      <w:rFonts w:ascii="Arial" w:hAnsi="Arial" w:cs="Arial"/>
      <w:sz w:val="22"/>
      <w:szCs w:val="22"/>
    </w:rPr>
  </w:style>
  <w:style w:type="paragraph" w:styleId="Textkrper3">
    <w:name w:val="Body Text 3"/>
    <w:basedOn w:val="Standard"/>
    <w:link w:val="Textkrper3Zchn"/>
    <w:uiPriority w:val="99"/>
    <w:semiHidden/>
    <w:unhideWhenUsed/>
    <w:rsid w:val="00613FEB"/>
    <w:pPr>
      <w:autoSpaceDE w:val="0"/>
      <w:autoSpaceDN w:val="0"/>
      <w:adjustRightInd w:val="0"/>
      <w:spacing w:after="120" w:line="280" w:lineRule="exact"/>
      <w:jc w:val="both"/>
    </w:pPr>
    <w:rPr>
      <w:rFonts w:ascii="Arial" w:hAnsi="Arial" w:cs="Arial"/>
      <w:sz w:val="16"/>
      <w:szCs w:val="16"/>
      <w:lang w:eastAsia="de-CH"/>
    </w:rPr>
  </w:style>
  <w:style w:type="character" w:customStyle="1" w:styleId="Textkrper3Zchn">
    <w:name w:val="Textkörper 3 Zchn"/>
    <w:basedOn w:val="Absatz-Standardschriftart"/>
    <w:link w:val="Textkrper3"/>
    <w:uiPriority w:val="99"/>
    <w:semiHidden/>
    <w:rsid w:val="00613FEB"/>
    <w:rPr>
      <w:rFonts w:ascii="Arial" w:hAnsi="Arial" w:cs="Arial"/>
      <w:sz w:val="16"/>
      <w:szCs w:val="16"/>
    </w:rPr>
  </w:style>
  <w:style w:type="paragraph" w:styleId="Textkrper-Einzug2">
    <w:name w:val="Body Text Indent 2"/>
    <w:basedOn w:val="Standard"/>
    <w:link w:val="Textkrper-Einzug2Zchn"/>
    <w:uiPriority w:val="99"/>
    <w:semiHidden/>
    <w:unhideWhenUsed/>
    <w:rsid w:val="00613FEB"/>
    <w:pPr>
      <w:autoSpaceDE w:val="0"/>
      <w:autoSpaceDN w:val="0"/>
      <w:adjustRightInd w:val="0"/>
      <w:spacing w:after="120" w:line="480" w:lineRule="auto"/>
      <w:ind w:left="283"/>
      <w:jc w:val="both"/>
    </w:pPr>
    <w:rPr>
      <w:rFonts w:ascii="Arial" w:hAnsi="Arial" w:cs="Arial"/>
      <w:sz w:val="22"/>
      <w:szCs w:val="22"/>
      <w:lang w:eastAsia="de-CH"/>
    </w:rPr>
  </w:style>
  <w:style w:type="character" w:customStyle="1" w:styleId="Textkrper-Einzug2Zchn">
    <w:name w:val="Textkörper-Einzug 2 Zchn"/>
    <w:basedOn w:val="Absatz-Standardschriftart"/>
    <w:link w:val="Textkrper-Einzug2"/>
    <w:uiPriority w:val="99"/>
    <w:semiHidden/>
    <w:rsid w:val="00613FEB"/>
    <w:rPr>
      <w:rFonts w:ascii="Arial" w:hAnsi="Arial" w:cs="Arial"/>
      <w:sz w:val="22"/>
      <w:szCs w:val="22"/>
    </w:rPr>
  </w:style>
  <w:style w:type="paragraph" w:styleId="Textkrper-Einzug3">
    <w:name w:val="Body Text Indent 3"/>
    <w:basedOn w:val="Standard"/>
    <w:link w:val="Textkrper-Einzug3Zchn"/>
    <w:uiPriority w:val="99"/>
    <w:semiHidden/>
    <w:unhideWhenUsed/>
    <w:rsid w:val="00613FEB"/>
    <w:pPr>
      <w:autoSpaceDE w:val="0"/>
      <w:autoSpaceDN w:val="0"/>
      <w:adjustRightInd w:val="0"/>
      <w:spacing w:after="120" w:line="280" w:lineRule="exact"/>
      <w:ind w:left="283"/>
      <w:jc w:val="both"/>
    </w:pPr>
    <w:rPr>
      <w:rFonts w:ascii="Arial" w:hAnsi="Arial" w:cs="Arial"/>
      <w:sz w:val="16"/>
      <w:szCs w:val="16"/>
      <w:lang w:eastAsia="de-CH"/>
    </w:rPr>
  </w:style>
  <w:style w:type="character" w:customStyle="1" w:styleId="Textkrper-Einzug3Zchn">
    <w:name w:val="Textkörper-Einzug 3 Zchn"/>
    <w:basedOn w:val="Absatz-Standardschriftart"/>
    <w:link w:val="Textkrper-Einzug3"/>
    <w:uiPriority w:val="99"/>
    <w:semiHidden/>
    <w:rsid w:val="00613FEB"/>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613FEB"/>
    <w:pPr>
      <w:autoSpaceDE w:val="0"/>
      <w:autoSpaceDN w:val="0"/>
      <w:adjustRightInd w:val="0"/>
      <w:spacing w:line="280" w:lineRule="exact"/>
      <w:ind w:firstLine="360"/>
    </w:pPr>
    <w:rPr>
      <w:rFonts w:ascii="Arial" w:hAnsi="Arial" w:cs="Arial"/>
      <w:noProof w:val="0"/>
      <w:sz w:val="22"/>
      <w:szCs w:val="22"/>
      <w:lang w:val="de-CH" w:eastAsia="de-CH"/>
    </w:rPr>
  </w:style>
  <w:style w:type="character" w:customStyle="1" w:styleId="TextkrperZchn1">
    <w:name w:val="Textkörper Zchn1"/>
    <w:basedOn w:val="Absatz-Standardschriftart"/>
    <w:link w:val="Textkrper"/>
    <w:uiPriority w:val="99"/>
    <w:rsid w:val="00613FEB"/>
    <w:rPr>
      <w:rFonts w:ascii="CG Times (W1)" w:hAnsi="CG Times (W1)"/>
      <w:noProof/>
      <w:sz w:val="24"/>
      <w:lang w:val="de-DE" w:eastAsia="de-DE"/>
    </w:rPr>
  </w:style>
  <w:style w:type="character" w:customStyle="1" w:styleId="Textkrper-ErstzeileneinzugZchn">
    <w:name w:val="Textkörper-Erstzeileneinzug Zchn"/>
    <w:basedOn w:val="TextkrperZchn1"/>
    <w:link w:val="Textkrper-Erstzeileneinzug"/>
    <w:uiPriority w:val="99"/>
    <w:semiHidden/>
    <w:rsid w:val="00613FEB"/>
    <w:rPr>
      <w:rFonts w:ascii="Arial" w:hAnsi="Arial" w:cs="Arial"/>
      <w:noProof/>
      <w:sz w:val="22"/>
      <w:szCs w:val="22"/>
      <w:lang w:val="de-DE" w:eastAsia="de-DE"/>
    </w:rPr>
  </w:style>
  <w:style w:type="paragraph" w:styleId="Textkrper-Zeileneinzug">
    <w:name w:val="Body Text Indent"/>
    <w:basedOn w:val="Standard"/>
    <w:link w:val="Textkrper-ZeileneinzugZchn"/>
    <w:uiPriority w:val="99"/>
    <w:semiHidden/>
    <w:unhideWhenUsed/>
    <w:rsid w:val="00613FEB"/>
    <w:pPr>
      <w:autoSpaceDE w:val="0"/>
      <w:autoSpaceDN w:val="0"/>
      <w:adjustRightInd w:val="0"/>
      <w:spacing w:after="120" w:line="280" w:lineRule="exact"/>
      <w:ind w:left="283"/>
      <w:jc w:val="both"/>
    </w:pPr>
    <w:rPr>
      <w:rFonts w:ascii="Arial" w:hAnsi="Arial" w:cs="Arial"/>
      <w:sz w:val="22"/>
      <w:szCs w:val="22"/>
      <w:lang w:eastAsia="de-CH"/>
    </w:rPr>
  </w:style>
  <w:style w:type="character" w:customStyle="1" w:styleId="Textkrper-ZeileneinzugZchn">
    <w:name w:val="Textkörper-Zeileneinzug Zchn"/>
    <w:basedOn w:val="Absatz-Standardschriftart"/>
    <w:link w:val="Textkrper-Zeileneinzug"/>
    <w:uiPriority w:val="99"/>
    <w:semiHidden/>
    <w:rsid w:val="00613FEB"/>
    <w:rPr>
      <w:rFonts w:ascii="Arial" w:hAnsi="Arial" w:cs="Arial"/>
      <w:sz w:val="22"/>
      <w:szCs w:val="22"/>
    </w:rPr>
  </w:style>
  <w:style w:type="paragraph" w:styleId="Textkrper-Erstzeileneinzug2">
    <w:name w:val="Body Text First Indent 2"/>
    <w:basedOn w:val="Textkrper-Zeileneinzug"/>
    <w:link w:val="Textkrper-Erstzeileneinzug2Zchn"/>
    <w:uiPriority w:val="99"/>
    <w:semiHidden/>
    <w:unhideWhenUsed/>
    <w:rsid w:val="00613FEB"/>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613FEB"/>
    <w:rPr>
      <w:rFonts w:ascii="Arial" w:hAnsi="Arial" w:cs="Arial"/>
      <w:sz w:val="22"/>
      <w:szCs w:val="22"/>
    </w:rPr>
  </w:style>
  <w:style w:type="character" w:customStyle="1" w:styleId="TitelZchn">
    <w:name w:val="Titel Zchn"/>
    <w:basedOn w:val="Absatz-Standardschriftart"/>
    <w:link w:val="Titel"/>
    <w:uiPriority w:val="10"/>
    <w:rsid w:val="00613FEB"/>
    <w:rPr>
      <w:rFonts w:ascii="Arial" w:hAnsi="Arial"/>
      <w:b/>
      <w:sz w:val="32"/>
      <w:szCs w:val="24"/>
      <w:lang w:eastAsia="de-DE"/>
    </w:rPr>
  </w:style>
  <w:style w:type="paragraph" w:styleId="Umschlagabsenderadresse">
    <w:name w:val="envelope return"/>
    <w:basedOn w:val="Standard"/>
    <w:uiPriority w:val="99"/>
    <w:semiHidden/>
    <w:unhideWhenUsed/>
    <w:rsid w:val="00613FEB"/>
    <w:pPr>
      <w:autoSpaceDE w:val="0"/>
      <w:autoSpaceDN w:val="0"/>
      <w:adjustRightInd w:val="0"/>
      <w:jc w:val="both"/>
    </w:pPr>
    <w:rPr>
      <w:rFonts w:asciiTheme="majorHAnsi" w:eastAsiaTheme="majorEastAsia" w:hAnsiTheme="majorHAnsi" w:cstheme="majorBidi"/>
      <w:sz w:val="20"/>
      <w:szCs w:val="20"/>
      <w:lang w:eastAsia="de-CH"/>
    </w:rPr>
  </w:style>
  <w:style w:type="paragraph" w:styleId="Umschlagadresse">
    <w:name w:val="envelope address"/>
    <w:basedOn w:val="Standard"/>
    <w:uiPriority w:val="99"/>
    <w:semiHidden/>
    <w:unhideWhenUsed/>
    <w:rsid w:val="00613FEB"/>
    <w:pPr>
      <w:framePr w:w="4320" w:h="2160" w:hRule="exact" w:hSpace="141" w:wrap="auto" w:hAnchor="page" w:xAlign="center" w:yAlign="bottom"/>
      <w:autoSpaceDE w:val="0"/>
      <w:autoSpaceDN w:val="0"/>
      <w:adjustRightInd w:val="0"/>
      <w:ind w:left="1"/>
      <w:jc w:val="both"/>
    </w:pPr>
    <w:rPr>
      <w:rFonts w:asciiTheme="majorHAnsi" w:eastAsiaTheme="majorEastAsia" w:hAnsiTheme="majorHAnsi" w:cstheme="majorBidi"/>
      <w:lang w:eastAsia="de-CH"/>
    </w:rPr>
  </w:style>
  <w:style w:type="paragraph" w:styleId="Unterschrift">
    <w:name w:val="Signature"/>
    <w:basedOn w:val="Standard"/>
    <w:link w:val="Unterschrift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UnterschriftZchn">
    <w:name w:val="Unterschrift Zchn"/>
    <w:basedOn w:val="Absatz-Standardschriftart"/>
    <w:link w:val="Unterschrift"/>
    <w:uiPriority w:val="99"/>
    <w:semiHidden/>
    <w:rsid w:val="00613FEB"/>
    <w:rPr>
      <w:rFonts w:ascii="Arial" w:hAnsi="Arial" w:cs="Arial"/>
      <w:sz w:val="22"/>
      <w:szCs w:val="22"/>
    </w:rPr>
  </w:style>
  <w:style w:type="paragraph" w:styleId="Zitat">
    <w:name w:val="Quote"/>
    <w:basedOn w:val="Standard"/>
    <w:next w:val="Standard"/>
    <w:link w:val="ZitatZchn"/>
    <w:uiPriority w:val="29"/>
    <w:rsid w:val="00613FEB"/>
    <w:pPr>
      <w:autoSpaceDE w:val="0"/>
      <w:autoSpaceDN w:val="0"/>
      <w:adjustRightInd w:val="0"/>
      <w:spacing w:after="120" w:line="280" w:lineRule="exact"/>
      <w:jc w:val="both"/>
    </w:pPr>
    <w:rPr>
      <w:rFonts w:ascii="Arial" w:hAnsi="Arial" w:cs="Arial"/>
      <w:i/>
      <w:iCs/>
      <w:color w:val="000000" w:themeColor="text1"/>
      <w:sz w:val="22"/>
      <w:szCs w:val="22"/>
      <w:lang w:eastAsia="de-CH"/>
    </w:rPr>
  </w:style>
  <w:style w:type="character" w:customStyle="1" w:styleId="ZitatZchn">
    <w:name w:val="Zitat Zchn"/>
    <w:basedOn w:val="Absatz-Standardschriftart"/>
    <w:link w:val="Zitat"/>
    <w:uiPriority w:val="29"/>
    <w:rsid w:val="00613FEB"/>
    <w:rPr>
      <w:rFonts w:ascii="Arial" w:hAnsi="Arial" w:cs="Arial"/>
      <w:i/>
      <w:iCs/>
      <w:color w:val="000000" w:themeColor="text1"/>
      <w:sz w:val="22"/>
      <w:szCs w:val="22"/>
    </w:rPr>
  </w:style>
  <w:style w:type="paragraph" w:styleId="berarbeitung">
    <w:name w:val="Revision"/>
    <w:hidden/>
    <w:uiPriority w:val="99"/>
    <w:semiHidden/>
    <w:rsid w:val="00000A5A"/>
    <w:rPr>
      <w:sz w:val="24"/>
      <w:szCs w:val="24"/>
      <w:lang w:eastAsia="de-DE"/>
    </w:rPr>
  </w:style>
  <w:style w:type="paragraph" w:customStyle="1" w:styleId="StyleStylerequirementstyleLinespacingMultiple12liLi">
    <w:name w:val="Style Style requirement style + Line spacing:  Multiple 1.2 li + Li..."/>
    <w:basedOn w:val="Standard"/>
    <w:rsid w:val="001E57FF"/>
    <w:pPr>
      <w:keepNext/>
      <w:spacing w:before="60"/>
    </w:pPr>
    <w:rPr>
      <w:rFonts w:ascii="Arial" w:hAnsi="Arial" w:cs="Arial"/>
      <w:sz w:val="20"/>
      <w:szCs w:val="20"/>
      <w:lang w:eastAsia="en-US"/>
    </w:rPr>
  </w:style>
  <w:style w:type="character" w:customStyle="1" w:styleId="FunotentextZchn">
    <w:name w:val="Fußnotentext Zchn"/>
    <w:basedOn w:val="Absatz-Standardschriftart"/>
    <w:link w:val="Funotentext"/>
    <w:semiHidden/>
    <w:rsid w:val="00AE3B38"/>
    <w:rPr>
      <w:rFonts w:ascii="Arial" w:hAnsi="Arial"/>
      <w:sz w:val="18"/>
      <w:lang w:eastAsia="de-DE"/>
    </w:rPr>
  </w:style>
  <w:style w:type="character" w:customStyle="1" w:styleId="StandardFliesstextZchn">
    <w:name w:val="Standard Fliesstext Zchn"/>
    <w:basedOn w:val="Absatz-Standardschriftart"/>
    <w:rsid w:val="00E74407"/>
    <w:rPr>
      <w:rFonts w:ascii="Arial" w:hAnsi="Arial"/>
      <w:sz w:val="22"/>
      <w:lang w:val="de-CH" w:eastAsia="de-DE" w:bidi="ar-SA"/>
    </w:rPr>
  </w:style>
  <w:style w:type="paragraph" w:customStyle="1" w:styleId="requirementleft-normal">
    <w:name w:val="requirement_left-normal"/>
    <w:basedOn w:val="Standard"/>
    <w:rsid w:val="00E74407"/>
    <w:pPr>
      <w:keepNext/>
      <w:spacing w:line="288" w:lineRule="auto"/>
    </w:pPr>
    <w:rPr>
      <w:rFonts w:ascii="Arial" w:hAnsi="Arial" w:cs="Arial"/>
      <w:sz w:val="16"/>
      <w:szCs w:val="16"/>
      <w:lang w:eastAsia="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123F"/>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link w:val="berschrift4Zchn"/>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3"/>
      </w:numPr>
      <w:tabs>
        <w:tab w:val="left" w:pos="1361"/>
        <w:tab w:val="left" w:pos="1701"/>
      </w:tabs>
      <w:spacing w:before="120"/>
    </w:pPr>
    <w:rPr>
      <w:i/>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StandardFliesstext">
    <w:name w:val="Standard Fliesstext"/>
    <w:link w:val="StandardFliesstextChar"/>
    <w:pPr>
      <w:spacing w:after="120" w:line="280" w:lineRule="exact"/>
      <w:jc w:val="both"/>
    </w:pPr>
    <w:rPr>
      <w:rFonts w:ascii="Arial" w:hAnsi="Arial"/>
      <w:sz w:val="22"/>
      <w:lang w:eastAsia="de-DE"/>
    </w:rPr>
  </w:style>
  <w:style w:type="paragraph" w:customStyle="1" w:styleId="ueber1vorlage">
    <w:name w:val="ueber 1 vorlage"/>
    <w:next w:val="StandardFliesstext"/>
    <w:rsid w:val="00F20743"/>
    <w:pPr>
      <w:pageBreakBefore/>
      <w:numPr>
        <w:numId w:val="2"/>
      </w:numPr>
      <w:spacing w:before="120" w:after="120" w:line="400" w:lineRule="exact"/>
    </w:pPr>
    <w:rPr>
      <w:rFonts w:ascii="Arial" w:hAnsi="Arial"/>
      <w:b/>
      <w:sz w:val="36"/>
      <w:szCs w:val="36"/>
      <w:lang w:eastAsia="de-DE"/>
    </w:rPr>
  </w:style>
  <w:style w:type="paragraph" w:customStyle="1" w:styleId="ueber2vorlage">
    <w:name w:val="ueber 2 vorlage"/>
    <w:next w:val="StandardFliesstext"/>
    <w:pPr>
      <w:numPr>
        <w:ilvl w:val="1"/>
        <w:numId w:val="2"/>
      </w:numPr>
      <w:spacing w:before="200" w:after="200"/>
    </w:pPr>
    <w:rPr>
      <w:rFonts w:ascii="Arial" w:hAnsi="Arial"/>
      <w:b/>
      <w:sz w:val="28"/>
      <w:lang w:eastAsia="de-DE"/>
    </w:rPr>
  </w:style>
  <w:style w:type="paragraph" w:customStyle="1" w:styleId="ueber3vorlage">
    <w:name w:val="ueber 3 vorlage"/>
    <w:next w:val="StandardFliesstext"/>
    <w:link w:val="ueber3vorlageChar"/>
    <w:rsid w:val="00CA7FD4"/>
    <w:pPr>
      <w:numPr>
        <w:ilvl w:val="2"/>
        <w:numId w:val="2"/>
      </w:numPr>
      <w:tabs>
        <w:tab w:val="clear" w:pos="1589"/>
        <w:tab w:val="left" w:pos="1021"/>
      </w:tabs>
      <w:spacing w:before="280" w:after="120" w:line="280" w:lineRule="exact"/>
      <w:ind w:left="1021"/>
    </w:pPr>
    <w:rPr>
      <w:rFonts w:ascii="Arial" w:hAnsi="Arial"/>
      <w:b/>
      <w:sz w:val="22"/>
      <w:lang w:eastAsia="de-DE"/>
    </w:rPr>
  </w:style>
  <w:style w:type="paragraph" w:customStyle="1" w:styleId="ueber4vorlage">
    <w:name w:val="ueber 4 vorlage"/>
    <w:next w:val="StandardFliesstext"/>
    <w:link w:val="ueber4vorlageChar1"/>
    <w:rsid w:val="00860DB9"/>
    <w:pPr>
      <w:numPr>
        <w:ilvl w:val="3"/>
        <w:numId w:val="2"/>
      </w:numPr>
      <w:tabs>
        <w:tab w:val="clear" w:pos="1305"/>
        <w:tab w:val="left" w:pos="1021"/>
      </w:tabs>
      <w:spacing w:after="120" w:line="280" w:lineRule="exact"/>
      <w:ind w:left="1021"/>
      <w:jc w:val="both"/>
    </w:pPr>
    <w:rPr>
      <w:rFonts w:ascii="Arial" w:hAnsi="Arial"/>
      <w:sz w:val="22"/>
      <w:lang w:eastAsia="de-DE"/>
    </w:rPr>
  </w:style>
  <w:style w:type="paragraph" w:customStyle="1" w:styleId="ueber5vorlage">
    <w:name w:val="ueber 5 vorlage"/>
    <w:next w:val="StandardFliesstext"/>
    <w:link w:val="ueber5vorlageChar"/>
    <w:rsid w:val="00523A33"/>
    <w:pPr>
      <w:numPr>
        <w:ilvl w:val="4"/>
        <w:numId w:val="2"/>
      </w:numPr>
      <w:spacing w:after="80" w:line="240" w:lineRule="exact"/>
      <w:jc w:val="both"/>
    </w:pPr>
    <w:rPr>
      <w:rFonts w:ascii="Arial" w:hAnsi="Arial"/>
      <w:sz w:val="18"/>
      <w:lang w:eastAsia="de-DE"/>
    </w:rPr>
  </w:style>
  <w:style w:type="paragraph" w:styleId="Abbildungsverzeichnis">
    <w:name w:val="table of figures"/>
    <w:basedOn w:val="StandardFliesstext"/>
    <w:next w:val="StandardFliesstext"/>
    <w:uiPriority w:val="99"/>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styleId="Kommentarzeichen">
    <w:name w:val="annotation reference"/>
    <w:semiHidden/>
    <w:rPr>
      <w:sz w:val="16"/>
      <w:szCs w:val="16"/>
    </w:rPr>
  </w:style>
  <w:style w:type="paragraph" w:customStyle="1" w:styleId="NFuncreqSWUpgradeMgmnt">
    <w:name w:val="NFunc_req_S/W Upgrade Mgmnt"/>
    <w:basedOn w:val="Standard"/>
    <w:pPr>
      <w:numPr>
        <w:numId w:val="5"/>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link w:val="FunotentextZchn"/>
    <w:semiHidden/>
    <w:pPr>
      <w:spacing w:after="0" w:line="240" w:lineRule="exact"/>
      <w:jc w:val="left"/>
    </w:pPr>
    <w:rPr>
      <w:sz w:val="18"/>
    </w:rPr>
  </w:style>
  <w:style w:type="character" w:styleId="Funotenzeichen">
    <w:name w:val="footnote reference"/>
    <w:semiHidden/>
    <w:rPr>
      <w:vertAlign w:val="superscript"/>
    </w:rPr>
  </w:style>
  <w:style w:type="paragraph" w:customStyle="1" w:styleId="Anforderung">
    <w:name w:val="Anforderung"/>
    <w:basedOn w:val="StandardFliesstext"/>
    <w:next w:val="StandardFliesstext"/>
    <w:pPr>
      <w:numPr>
        <w:numId w:val="4"/>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aliases w:val="Footer"/>
    <w:basedOn w:val="Standard"/>
    <w:rsid w:val="007E2A10"/>
    <w:pPr>
      <w:tabs>
        <w:tab w:val="center" w:pos="4536"/>
        <w:tab w:val="right" w:pos="9072"/>
      </w:tabs>
    </w:pPr>
  </w:style>
  <w:style w:type="paragraph" w:customStyle="1" w:styleId="Reference">
    <w:name w:val="Reference"/>
    <w:basedOn w:val="Standard"/>
    <w:rsid w:val="00D966AA"/>
    <w:pPr>
      <w:tabs>
        <w:tab w:val="left" w:pos="567"/>
      </w:tabs>
      <w:spacing w:before="120"/>
      <w:jc w:val="both"/>
    </w:pPr>
    <w:rPr>
      <w:rFonts w:ascii="Arial" w:hAnsi="Arial" w:cs="Arial"/>
      <w:sz w:val="22"/>
      <w:lang w:eastAsia="de-CH"/>
    </w:rPr>
  </w:style>
  <w:style w:type="paragraph" w:customStyle="1" w:styleId="StandardFliesstextCharCharCharCharChar">
    <w:name w:val="Standard Fliesstext Char Char Char Char Char"/>
    <w:rsid w:val="00AB3B2F"/>
    <w:pPr>
      <w:spacing w:after="120" w:line="280" w:lineRule="exact"/>
      <w:jc w:val="both"/>
    </w:pPr>
    <w:rPr>
      <w:rFonts w:ascii="Arial" w:hAnsi="Arial"/>
      <w:sz w:val="22"/>
      <w:lang w:eastAsia="de-DE"/>
    </w:rPr>
  </w:style>
  <w:style w:type="paragraph" w:styleId="Dokumentstruktur">
    <w:name w:val="Document Map"/>
    <w:basedOn w:val="Standard"/>
    <w:link w:val="DokumentstrukturZchn"/>
    <w:uiPriority w:val="99"/>
    <w:semiHidden/>
    <w:rsid w:val="00A13FC4"/>
    <w:pPr>
      <w:shd w:val="clear" w:color="auto" w:fill="000080"/>
    </w:pPr>
    <w:rPr>
      <w:rFonts w:ascii="Tahoma" w:hAnsi="Tahoma" w:cs="Tahoma"/>
    </w:rPr>
  </w:style>
  <w:style w:type="paragraph" w:customStyle="1" w:styleId="Grafik">
    <w:name w:val="Grafik"/>
    <w:next w:val="Standard"/>
    <w:rsid w:val="00AB3B2F"/>
    <w:pPr>
      <w:keepNext/>
      <w:keepLines/>
      <w:autoSpaceDE w:val="0"/>
      <w:autoSpaceDN w:val="0"/>
      <w:adjustRightInd w:val="0"/>
      <w:spacing w:before="240" w:after="120"/>
      <w:jc w:val="center"/>
    </w:pPr>
    <w:rPr>
      <w:rFonts w:ascii="Arial" w:hAnsi="Arial"/>
      <w:noProof/>
      <w:sz w:val="22"/>
      <w:lang w:val="en-US" w:eastAsia="en-US"/>
    </w:rPr>
  </w:style>
  <w:style w:type="paragraph" w:customStyle="1" w:styleId="TitelVorlage">
    <w:name w:val="Titel Vorlage"/>
    <w:rsid w:val="00AB3B2F"/>
    <w:rPr>
      <w:rFonts w:ascii="Arial" w:hAnsi="Arial"/>
      <w:bCs/>
      <w:sz w:val="56"/>
      <w:lang w:eastAsia="de-DE"/>
    </w:rPr>
  </w:style>
  <w:style w:type="paragraph" w:customStyle="1" w:styleId="Referenz">
    <w:name w:val="Referenz"/>
    <w:basedOn w:val="StandardFliesstextCharCharCharCharChar"/>
    <w:rsid w:val="00AB3B2F"/>
    <w:pPr>
      <w:numPr>
        <w:numId w:val="6"/>
      </w:numPr>
      <w:tabs>
        <w:tab w:val="clear" w:pos="360"/>
      </w:tabs>
      <w:ind w:left="600" w:hanging="600"/>
    </w:pPr>
  </w:style>
  <w:style w:type="paragraph" w:customStyle="1" w:styleId="Kopfzeileleer">
    <w:name w:val="Kopfzeile leer"/>
    <w:basedOn w:val="Standard"/>
    <w:rsid w:val="00AB3B2F"/>
    <w:pPr>
      <w:spacing w:after="120"/>
      <w:jc w:val="both"/>
    </w:pPr>
    <w:rPr>
      <w:rFonts w:ascii="Arial" w:hAnsi="Arial"/>
      <w:sz w:val="20"/>
      <w:szCs w:val="20"/>
      <w:lang w:val="en-GB"/>
    </w:rPr>
  </w:style>
  <w:style w:type="character" w:customStyle="1" w:styleId="StandardFliesstextCharCharCharCharCharChar">
    <w:name w:val="Standard Fliesstext Char Char Char Char Char Char"/>
    <w:rsid w:val="00AB3B2F"/>
    <w:rPr>
      <w:rFonts w:ascii="Arial" w:hAnsi="Arial"/>
      <w:noProof w:val="0"/>
      <w:sz w:val="22"/>
      <w:lang w:val="de-CH" w:eastAsia="de-DE" w:bidi="ar-SA"/>
    </w:rPr>
  </w:style>
  <w:style w:type="paragraph" w:styleId="NurText">
    <w:name w:val="Plain Text"/>
    <w:basedOn w:val="Standard"/>
    <w:link w:val="NurTextZchn"/>
    <w:uiPriority w:val="99"/>
    <w:rsid w:val="00AB3B2F"/>
    <w:rPr>
      <w:rFonts w:ascii="Courier New" w:hAnsi="Courier New" w:cs="Courier New"/>
      <w:sz w:val="20"/>
      <w:szCs w:val="20"/>
      <w:lang w:eastAsia="de-CH"/>
    </w:rPr>
  </w:style>
  <w:style w:type="paragraph" w:customStyle="1" w:styleId="Aufzhlung2">
    <w:name w:val="Aufzählung_2"/>
    <w:basedOn w:val="Standard"/>
    <w:autoRedefine/>
    <w:rsid w:val="00AB3B2F"/>
    <w:pPr>
      <w:numPr>
        <w:numId w:val="7"/>
      </w:numPr>
      <w:tabs>
        <w:tab w:val="clear" w:pos="1211"/>
      </w:tabs>
      <w:spacing w:after="60"/>
      <w:ind w:left="1418" w:hanging="284"/>
    </w:pPr>
    <w:rPr>
      <w:rFonts w:ascii="Arial" w:hAnsi="Arial"/>
      <w:sz w:val="22"/>
      <w:szCs w:val="20"/>
    </w:rPr>
  </w:style>
  <w:style w:type="paragraph" w:customStyle="1" w:styleId="NummerierterAbsatz">
    <w:name w:val="Nummerierter Absatz"/>
    <w:basedOn w:val="berschrift4"/>
    <w:rsid w:val="00AB3B2F"/>
    <w:pPr>
      <w:keepLines/>
      <w:tabs>
        <w:tab w:val="clear" w:pos="864"/>
        <w:tab w:val="num" w:pos="1080"/>
      </w:tabs>
      <w:spacing w:before="360" w:after="120"/>
      <w:ind w:left="0" w:firstLine="0"/>
      <w:jc w:val="both"/>
    </w:pPr>
    <w:rPr>
      <w:rFonts w:ascii="Arial" w:hAnsi="Arial"/>
      <w:bCs w:val="0"/>
      <w:kern w:val="28"/>
      <w:sz w:val="22"/>
      <w:szCs w:val="24"/>
      <w:lang w:val="de-DE"/>
    </w:rPr>
  </w:style>
  <w:style w:type="character" w:customStyle="1" w:styleId="NummerierterAbsatzChar">
    <w:name w:val="Nummerierter Absatz Char"/>
    <w:rsid w:val="00AB3B2F"/>
    <w:rPr>
      <w:rFonts w:ascii="Arial" w:hAnsi="Arial"/>
      <w:b/>
      <w:noProof w:val="0"/>
      <w:kern w:val="28"/>
      <w:sz w:val="22"/>
      <w:szCs w:val="24"/>
      <w:lang w:val="de-DE" w:eastAsia="de-DE" w:bidi="ar-SA"/>
    </w:rPr>
  </w:style>
  <w:style w:type="numbering" w:customStyle="1" w:styleId="Dot-ListeEbene4">
    <w:name w:val="Dot-Liste Ebene 4"/>
    <w:basedOn w:val="KeineListe"/>
    <w:rsid w:val="002908BC"/>
    <w:pPr>
      <w:numPr>
        <w:numId w:val="9"/>
      </w:numPr>
    </w:pPr>
  </w:style>
  <w:style w:type="paragraph" w:customStyle="1" w:styleId="Formatvorlageueber4vorlageBlockChar">
    <w:name w:val="Formatvorlage ueber 4 vorlage + Block Char"/>
    <w:basedOn w:val="ueber4vorlage"/>
    <w:rsid w:val="00AB3B2F"/>
    <w:pPr>
      <w:numPr>
        <w:ilvl w:val="0"/>
        <w:numId w:val="0"/>
      </w:numPr>
      <w:tabs>
        <w:tab w:val="num" w:pos="926"/>
        <w:tab w:val="left" w:pos="964"/>
        <w:tab w:val="left" w:pos="1021"/>
      </w:tabs>
      <w:ind w:left="1021" w:hanging="1021"/>
    </w:pPr>
    <w:rPr>
      <w:szCs w:val="24"/>
    </w:rPr>
  </w:style>
  <w:style w:type="paragraph" w:customStyle="1" w:styleId="Formatvorlageueber4vorlageBlock1">
    <w:name w:val="Formatvorlage ueber 4 vorlage + Block1"/>
    <w:basedOn w:val="Formatvorlageueber4vorlageBlockChar"/>
    <w:autoRedefine/>
    <w:rsid w:val="00AB3B2F"/>
    <w:rPr>
      <w:strike/>
      <w:szCs w:val="22"/>
    </w:rPr>
  </w:style>
  <w:style w:type="paragraph" w:customStyle="1" w:styleId="Formatvorlageueber4vorlageFettBlock">
    <w:name w:val="Formatvorlage ueber 4 vorlage + Fett Block"/>
    <w:basedOn w:val="Formatvorlageueber4vorlageBlockChar"/>
    <w:autoRedefine/>
    <w:rsid w:val="00AB3B2F"/>
    <w:rPr>
      <w:b/>
      <w:bCs/>
      <w:szCs w:val="20"/>
    </w:rPr>
  </w:style>
  <w:style w:type="paragraph" w:customStyle="1" w:styleId="Formatvorlageueber4vorlageFett">
    <w:name w:val="Formatvorlage ueber 4 vorlage + Fett"/>
    <w:basedOn w:val="Formatvorlageueber4vorlageBlockChar"/>
    <w:autoRedefine/>
    <w:rsid w:val="00AB3B2F"/>
    <w:rPr>
      <w:b/>
      <w:bCs/>
    </w:rPr>
  </w:style>
  <w:style w:type="paragraph" w:styleId="Kommentarthema">
    <w:name w:val="annotation subject"/>
    <w:basedOn w:val="Kommentartext"/>
    <w:next w:val="Kommentartext"/>
    <w:link w:val="KommentarthemaZchn"/>
    <w:uiPriority w:val="99"/>
    <w:semiHidden/>
    <w:rsid w:val="00494A4F"/>
    <w:rPr>
      <w:rFonts w:ascii="Times New Roman" w:hAnsi="Times New Roman"/>
      <w:b/>
      <w:bCs/>
      <w:sz w:val="20"/>
    </w:rPr>
  </w:style>
  <w:style w:type="character" w:customStyle="1" w:styleId="Formatvorlageueber4vorlageBlockCharChar">
    <w:name w:val="Formatvorlage ueber 4 vorlage + Block Char Char"/>
    <w:rsid w:val="00523A33"/>
    <w:rPr>
      <w:rFonts w:ascii="Arial" w:hAnsi="Arial"/>
      <w:noProof w:val="0"/>
      <w:sz w:val="22"/>
      <w:szCs w:val="24"/>
      <w:lang w:val="de-CH" w:eastAsia="de-DE" w:bidi="ar-SA"/>
    </w:rPr>
  </w:style>
  <w:style w:type="character" w:customStyle="1" w:styleId="Formatvorlageueber4vorlageFettChar">
    <w:name w:val="Formatvorlage ueber 4 vorlage + Fett Char"/>
    <w:rsid w:val="00AB3B2F"/>
    <w:rPr>
      <w:rFonts w:ascii="Arial" w:hAnsi="Arial"/>
      <w:b/>
      <w:bCs/>
      <w:noProof w:val="0"/>
      <w:sz w:val="22"/>
      <w:szCs w:val="24"/>
      <w:lang w:val="de-CH" w:eastAsia="de-DE" w:bidi="ar-SA"/>
    </w:rPr>
  </w:style>
  <w:style w:type="character" w:styleId="Fett">
    <w:name w:val="Strong"/>
    <w:qFormat/>
    <w:rsid w:val="00AB3B2F"/>
    <w:rPr>
      <w:b/>
      <w:bCs/>
    </w:rPr>
  </w:style>
  <w:style w:type="character" w:customStyle="1" w:styleId="StandardTBChar">
    <w:name w:val="Standard TB Char"/>
    <w:rsid w:val="00AB3B2F"/>
    <w:rPr>
      <w:rFonts w:ascii="Arial" w:hAnsi="Arial" w:cs="Arial"/>
      <w:noProof w:val="0"/>
      <w:sz w:val="40"/>
      <w:lang w:val="de-CH" w:eastAsia="de-DE" w:bidi="ar-SA"/>
    </w:rPr>
  </w:style>
  <w:style w:type="paragraph" w:customStyle="1" w:styleId="Formatvorlage1">
    <w:name w:val="Formatvorlage1"/>
    <w:basedOn w:val="Formatvorlageueber4vorlageBlockChar"/>
    <w:rsid w:val="00AB3B2F"/>
    <w:pPr>
      <w:tabs>
        <w:tab w:val="num" w:pos="1080"/>
      </w:tabs>
      <w:ind w:left="1080" w:hanging="1080"/>
    </w:pPr>
  </w:style>
  <w:style w:type="paragraph" w:styleId="Aufzhlungszeichen">
    <w:name w:val="List Bullet"/>
    <w:basedOn w:val="Standard"/>
    <w:autoRedefine/>
    <w:uiPriority w:val="99"/>
    <w:rsid w:val="00AB3B2F"/>
    <w:pPr>
      <w:tabs>
        <w:tab w:val="num" w:pos="360"/>
      </w:tabs>
      <w:ind w:left="360" w:hanging="360"/>
    </w:pPr>
  </w:style>
  <w:style w:type="paragraph" w:styleId="Sprechblasentext">
    <w:name w:val="Balloon Text"/>
    <w:basedOn w:val="Standard"/>
    <w:link w:val="SprechblasentextZchn"/>
    <w:semiHidden/>
    <w:rsid w:val="00AB3B2F"/>
    <w:rPr>
      <w:rFonts w:ascii="Tahoma" w:hAnsi="Tahoma" w:cs="Tahoma"/>
      <w:sz w:val="16"/>
      <w:szCs w:val="16"/>
    </w:rPr>
  </w:style>
  <w:style w:type="paragraph" w:customStyle="1" w:styleId="Literaturverzeichnistext">
    <w:name w:val="Literaturverzeichnistext"/>
    <w:basedOn w:val="Standard"/>
    <w:rsid w:val="00AB3B2F"/>
    <w:pPr>
      <w:numPr>
        <w:numId w:val="8"/>
      </w:numPr>
      <w:tabs>
        <w:tab w:val="left" w:pos="567"/>
        <w:tab w:val="right" w:pos="9639"/>
      </w:tabs>
      <w:spacing w:after="100" w:line="300" w:lineRule="atLeast"/>
    </w:pPr>
    <w:rPr>
      <w:rFonts w:ascii="Arial" w:hAnsi="Arial"/>
      <w:sz w:val="22"/>
      <w:szCs w:val="20"/>
    </w:rPr>
  </w:style>
  <w:style w:type="paragraph" w:customStyle="1" w:styleId="Tabelle">
    <w:name w:val="Tabelle"/>
    <w:basedOn w:val="Standard"/>
    <w:rsid w:val="00AB3B2F"/>
    <w:pPr>
      <w:keepLines/>
      <w:spacing w:before="60" w:after="60"/>
    </w:pPr>
    <w:rPr>
      <w:rFonts w:ascii="Arial" w:hAnsi="Arial"/>
      <w:lang w:val="de-DE"/>
    </w:rPr>
  </w:style>
  <w:style w:type="character" w:customStyle="1" w:styleId="TabelleChar">
    <w:name w:val="Tabelle Char"/>
    <w:rsid w:val="00AB3B2F"/>
    <w:rPr>
      <w:rFonts w:ascii="Arial" w:hAnsi="Arial"/>
      <w:noProof w:val="0"/>
      <w:sz w:val="24"/>
      <w:szCs w:val="24"/>
      <w:lang w:val="de-DE" w:eastAsia="de-DE" w:bidi="ar-SA"/>
    </w:rPr>
  </w:style>
  <w:style w:type="paragraph" w:customStyle="1" w:styleId="table10head">
    <w:name w:val="table:10:head"/>
    <w:basedOn w:val="Standard"/>
    <w:rsid w:val="00AB3B2F"/>
    <w:pPr>
      <w:spacing w:before="40" w:after="40"/>
      <w:jc w:val="center"/>
    </w:pPr>
    <w:rPr>
      <w:rFonts w:ascii="Arial" w:hAnsi="Arial"/>
      <w:b/>
      <w:sz w:val="20"/>
      <w:szCs w:val="20"/>
      <w:lang w:val="de-DE"/>
    </w:rPr>
  </w:style>
  <w:style w:type="character" w:customStyle="1" w:styleId="TabelleZchn">
    <w:name w:val="Tabelle Zchn"/>
    <w:rsid w:val="00AB3B2F"/>
    <w:rPr>
      <w:rFonts w:ascii="Arial" w:hAnsi="Arial"/>
      <w:noProof w:val="0"/>
      <w:lang w:val="de-DE" w:eastAsia="de-DE" w:bidi="ar-SA"/>
    </w:rPr>
  </w:style>
  <w:style w:type="paragraph" w:customStyle="1" w:styleId="Formatvorlageueber4vorlageBlock">
    <w:name w:val="Formatvorlage ueber 4 vorlage + Block"/>
    <w:basedOn w:val="ueber4vorlage"/>
    <w:rsid w:val="00AB3B2F"/>
    <w:pPr>
      <w:numPr>
        <w:ilvl w:val="0"/>
        <w:numId w:val="0"/>
      </w:numPr>
      <w:tabs>
        <w:tab w:val="num" w:pos="360"/>
        <w:tab w:val="left" w:pos="1021"/>
        <w:tab w:val="left" w:pos="1134"/>
      </w:tabs>
      <w:ind w:left="1021" w:hanging="360"/>
    </w:pPr>
    <w:rPr>
      <w:szCs w:val="24"/>
    </w:rPr>
  </w:style>
  <w:style w:type="character" w:styleId="Seitenzahl">
    <w:name w:val="page number"/>
    <w:rsid w:val="00AB3B2F"/>
    <w:rPr>
      <w:rFonts w:ascii="Futura Bk BT" w:hAnsi="Futura Bk BT"/>
      <w:sz w:val="20"/>
    </w:rPr>
  </w:style>
  <w:style w:type="character" w:customStyle="1" w:styleId="textmarke">
    <w:name w:val="textmarke"/>
    <w:rsid w:val="00AB3B2F"/>
    <w:rPr>
      <w:rFonts w:ascii="Verdana" w:hAnsi="Verdana"/>
      <w:color w:val="008080"/>
      <w:sz w:val="17"/>
    </w:rPr>
  </w:style>
  <w:style w:type="paragraph" w:customStyle="1" w:styleId="Einzeilig">
    <w:name w:val="Einzeilig"/>
    <w:basedOn w:val="Standard"/>
    <w:rsid w:val="00AB3B2F"/>
    <w:pPr>
      <w:spacing w:line="240" w:lineRule="atLeast"/>
    </w:pPr>
    <w:rPr>
      <w:rFonts w:ascii="Arial" w:hAnsi="Arial"/>
      <w:sz w:val="22"/>
      <w:szCs w:val="20"/>
      <w:lang w:val="de-DE"/>
    </w:rPr>
  </w:style>
  <w:style w:type="character" w:customStyle="1" w:styleId="DeltaViewMoveSource">
    <w:name w:val="DeltaView Move Source"/>
    <w:rsid w:val="00AB3B2F"/>
    <w:rPr>
      <w:strike/>
      <w:color w:val="00C000"/>
      <w:spacing w:val="0"/>
    </w:rPr>
  </w:style>
  <w:style w:type="character" w:customStyle="1" w:styleId="DeltaViewInsertion">
    <w:name w:val="DeltaView Insertion"/>
    <w:rsid w:val="00AB3B2F"/>
    <w:rPr>
      <w:color w:val="0000FF"/>
      <w:spacing w:val="0"/>
      <w:u w:val="double"/>
    </w:rPr>
  </w:style>
  <w:style w:type="character" w:customStyle="1" w:styleId="DeltaViewDeletion">
    <w:name w:val="DeltaView Deletion"/>
    <w:rsid w:val="00AB3B2F"/>
    <w:rPr>
      <w:strike/>
      <w:color w:val="FF0000"/>
      <w:spacing w:val="0"/>
    </w:rPr>
  </w:style>
  <w:style w:type="character" w:customStyle="1" w:styleId="ueber4vorlageChar1">
    <w:name w:val="ueber 4 vorlage Char1"/>
    <w:link w:val="ueber4vorlage"/>
    <w:rsid w:val="00860DB9"/>
    <w:rPr>
      <w:rFonts w:ascii="Arial" w:hAnsi="Arial"/>
      <w:sz w:val="22"/>
      <w:lang w:eastAsia="de-DE"/>
    </w:rPr>
  </w:style>
  <w:style w:type="character" w:customStyle="1" w:styleId="ueber5vorlageChar">
    <w:name w:val="ueber 5 vorlage Char"/>
    <w:link w:val="ueber5vorlage"/>
    <w:rsid w:val="00523A33"/>
    <w:rPr>
      <w:rFonts w:ascii="Arial" w:hAnsi="Arial"/>
      <w:sz w:val="18"/>
      <w:lang w:eastAsia="de-DE"/>
    </w:rPr>
  </w:style>
  <w:style w:type="character" w:styleId="BesuchterHyperlink">
    <w:name w:val="FollowedHyperlink"/>
    <w:uiPriority w:val="99"/>
    <w:rsid w:val="00AB3B2F"/>
    <w:rPr>
      <w:color w:val="800080"/>
      <w:u w:val="single"/>
    </w:rPr>
  </w:style>
  <w:style w:type="paragraph" w:customStyle="1" w:styleId="Formatvorlageueber4vorlageBlock2">
    <w:name w:val="Formatvorlage ueber 4 vorlage + Block2"/>
    <w:basedOn w:val="ueber4vorlage"/>
    <w:link w:val="Formatvorlageueber4vorlageBlock2Char"/>
    <w:rsid w:val="00CE596D"/>
  </w:style>
  <w:style w:type="table" w:styleId="Tabellenraster">
    <w:name w:val="Table Grid"/>
    <w:basedOn w:val="NormaleTabelle"/>
    <w:rsid w:val="00C85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ueber4vorlageBlock2Char">
    <w:name w:val="Formatvorlage ueber 4 vorlage + Block2 Char"/>
    <w:basedOn w:val="ueber4vorlageChar1"/>
    <w:link w:val="Formatvorlageueber4vorlageBlock2"/>
    <w:rsid w:val="0051434D"/>
    <w:rPr>
      <w:rFonts w:ascii="Arial" w:hAnsi="Arial"/>
      <w:sz w:val="22"/>
      <w:lang w:eastAsia="de-DE"/>
    </w:rPr>
  </w:style>
  <w:style w:type="table" w:customStyle="1" w:styleId="TabelleOrangerTitel">
    <w:name w:val="Tabelle Oranger_Titel"/>
    <w:basedOn w:val="NormaleTabelle"/>
    <w:rsid w:val="00D8169D"/>
    <w:rPr>
      <w:rFonts w:ascii="Arial" w:hAnsi="Arial"/>
      <w:sz w:val="22"/>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b/>
      </w:rPr>
      <w:tblPr/>
      <w:tcPr>
        <w:shd w:val="clear" w:color="auto" w:fill="FFCC00"/>
      </w:tcPr>
    </w:tblStylePr>
  </w:style>
  <w:style w:type="paragraph" w:customStyle="1" w:styleId="Tabellenbeschriftung">
    <w:name w:val="Tabellenbeschriftung"/>
    <w:basedOn w:val="Beschriftung"/>
    <w:link w:val="TabellenbeschriftungChar"/>
    <w:rsid w:val="00D8169D"/>
    <w:pPr>
      <w:spacing w:after="360"/>
      <w:ind w:left="1134"/>
    </w:pPr>
    <w:rPr>
      <w:szCs w:val="24"/>
    </w:rPr>
  </w:style>
  <w:style w:type="character" w:customStyle="1" w:styleId="TabellenbeschriftungChar">
    <w:name w:val="Tabellenbeschriftung Char"/>
    <w:link w:val="Tabellenbeschriftung"/>
    <w:rsid w:val="00D8169D"/>
    <w:rPr>
      <w:rFonts w:ascii="Arial" w:hAnsi="Arial"/>
      <w:bCs/>
      <w:sz w:val="18"/>
      <w:szCs w:val="24"/>
      <w:lang w:val="de-CH" w:eastAsia="de-DE" w:bidi="ar-SA"/>
    </w:rPr>
  </w:style>
  <w:style w:type="paragraph" w:customStyle="1" w:styleId="ueber4vorlage0">
    <w:name w:val="ueber4vorlage"/>
    <w:basedOn w:val="Standard"/>
    <w:rsid w:val="00D86D74"/>
    <w:pPr>
      <w:spacing w:before="100" w:beforeAutospacing="1" w:after="100" w:afterAutospacing="1"/>
    </w:pPr>
    <w:rPr>
      <w:lang w:eastAsia="de-CH"/>
    </w:rPr>
  </w:style>
  <w:style w:type="character" w:customStyle="1" w:styleId="ueber3vorlageChar">
    <w:name w:val="ueber 3 vorlage Char"/>
    <w:link w:val="ueber3vorlage"/>
    <w:rsid w:val="00CA7FD4"/>
    <w:rPr>
      <w:rFonts w:ascii="Arial" w:hAnsi="Arial"/>
      <w:b/>
      <w:sz w:val="22"/>
      <w:lang w:eastAsia="de-DE"/>
    </w:rPr>
  </w:style>
  <w:style w:type="paragraph" w:customStyle="1" w:styleId="Sprechblasentext1">
    <w:name w:val="Sprechblasentext1"/>
    <w:basedOn w:val="Standard"/>
    <w:semiHidden/>
    <w:rsid w:val="00C476D3"/>
    <w:pPr>
      <w:spacing w:line="280" w:lineRule="atLeast"/>
    </w:pPr>
    <w:rPr>
      <w:rFonts w:ascii="Tahoma" w:hAnsi="Tahoma" w:cs="Tahoma"/>
      <w:sz w:val="16"/>
      <w:szCs w:val="16"/>
      <w:lang w:eastAsia="de-CH"/>
    </w:rPr>
  </w:style>
  <w:style w:type="paragraph" w:customStyle="1" w:styleId="Requirementmandatory">
    <w:name w:val="Requirement_mandatory"/>
    <w:basedOn w:val="ueber4vorlage"/>
    <w:rsid w:val="002F7BFB"/>
    <w:pPr>
      <w:numPr>
        <w:ilvl w:val="0"/>
        <w:numId w:val="0"/>
      </w:numPr>
      <w:tabs>
        <w:tab w:val="left" w:pos="1021"/>
      </w:tabs>
      <w:ind w:left="1021" w:hanging="1021"/>
    </w:pPr>
    <w:rPr>
      <w:rFonts w:cs="Arial"/>
      <w:color w:val="000000"/>
      <w:szCs w:val="22"/>
      <w:lang w:val="de-DE"/>
    </w:rPr>
  </w:style>
  <w:style w:type="paragraph" w:customStyle="1" w:styleId="Forderung">
    <w:name w:val="Forderung"/>
    <w:basedOn w:val="Standard"/>
    <w:rsid w:val="002F7BFB"/>
    <w:pPr>
      <w:tabs>
        <w:tab w:val="num" w:pos="1134"/>
        <w:tab w:val="left" w:pos="1361"/>
        <w:tab w:val="left" w:pos="1701"/>
      </w:tabs>
      <w:spacing w:before="120" w:after="120" w:line="288" w:lineRule="auto"/>
      <w:ind w:left="1134" w:hanging="1134"/>
    </w:pPr>
    <w:rPr>
      <w:rFonts w:ascii="Arial" w:hAnsi="Arial" w:cs="Arial"/>
      <w:sz w:val="22"/>
      <w:szCs w:val="22"/>
    </w:rPr>
  </w:style>
  <w:style w:type="paragraph" w:customStyle="1" w:styleId="ForderungErluterung">
    <w:name w:val="Forderung_Erläuterung"/>
    <w:basedOn w:val="Forderung"/>
    <w:rsid w:val="002F7BFB"/>
    <w:pPr>
      <w:tabs>
        <w:tab w:val="clear" w:pos="1134"/>
      </w:tabs>
      <w:ind w:firstLine="0"/>
    </w:pPr>
    <w:rPr>
      <w:i/>
      <w:iCs/>
    </w:rPr>
  </w:style>
  <w:style w:type="paragraph" w:customStyle="1" w:styleId="Formatvorlageueber4vorlageLinks0cmErsteZeile0cmZeilenabs">
    <w:name w:val="Formatvorlage ueber 4 vorlage + Links:  0 cm Erste Zeile:  0 cm Zeilenabs..."/>
    <w:basedOn w:val="ueber4vorlage"/>
    <w:rsid w:val="002F7BFB"/>
    <w:pPr>
      <w:spacing w:line="240" w:lineRule="auto"/>
      <w:ind w:left="0" w:firstLine="0"/>
    </w:pPr>
  </w:style>
  <w:style w:type="paragraph" w:customStyle="1" w:styleId="Formatvorlageueber4vorlageErsteZeile0cm">
    <w:name w:val="Formatvorlage ueber 4 vorlage + Erste Zeile:  0 cm"/>
    <w:basedOn w:val="ueber4vorlage"/>
    <w:autoRedefine/>
    <w:rsid w:val="00F3681D"/>
    <w:pPr>
      <w:numPr>
        <w:ilvl w:val="0"/>
        <w:numId w:val="0"/>
      </w:numPr>
      <w:tabs>
        <w:tab w:val="left" w:pos="1021"/>
      </w:tabs>
    </w:pPr>
    <w:rPr>
      <w:lang w:val="de-DE"/>
    </w:rPr>
  </w:style>
  <w:style w:type="paragraph" w:customStyle="1" w:styleId="FormatvorlageFormatvorlageueber4vorlageErsteZeile0cmLinks">
    <w:name w:val="Formatvorlage Formatvorlage ueber 4 vorlage + Erste Zeile:  0 cm + Links:  ..."/>
    <w:basedOn w:val="Formatvorlageueber4vorlageErsteZeile0cm"/>
    <w:rsid w:val="002F7BFB"/>
    <w:pPr>
      <w:ind w:left="2042" w:hanging="1021"/>
    </w:pPr>
  </w:style>
  <w:style w:type="paragraph" w:customStyle="1" w:styleId="Formatvorlageueber4vorlageLinks0cmErsteZeile0cm">
    <w:name w:val="Formatvorlage ueber 4 vorlage + Links:  0 cm Erste Zeile:  0 cm"/>
    <w:basedOn w:val="ueber4vorlage"/>
    <w:rsid w:val="002F7BFB"/>
  </w:style>
  <w:style w:type="character" w:customStyle="1" w:styleId="ueber4vorlageChar">
    <w:name w:val="ueber 4 vorlage Char"/>
    <w:rsid w:val="002F7BFB"/>
    <w:rPr>
      <w:rFonts w:ascii="Arial" w:hAnsi="Arial"/>
      <w:sz w:val="22"/>
      <w:lang w:val="de-CH" w:eastAsia="de-DE" w:bidi="ar-SA"/>
    </w:rPr>
  </w:style>
  <w:style w:type="paragraph" w:styleId="Textkrper">
    <w:name w:val="Body Text"/>
    <w:basedOn w:val="Standard"/>
    <w:link w:val="TextkrperZchn1"/>
    <w:uiPriority w:val="99"/>
    <w:rsid w:val="002F7BFB"/>
    <w:pPr>
      <w:spacing w:after="120"/>
      <w:jc w:val="both"/>
    </w:pPr>
    <w:rPr>
      <w:rFonts w:ascii="CG Times (W1)" w:hAnsi="CG Times (W1)"/>
      <w:noProof/>
      <w:szCs w:val="20"/>
      <w:lang w:val="de-DE"/>
    </w:rPr>
  </w:style>
  <w:style w:type="paragraph" w:styleId="RGV-berschrift">
    <w:name w:val="toa heading"/>
    <w:basedOn w:val="Standard"/>
    <w:next w:val="Standard"/>
    <w:semiHidden/>
    <w:rsid w:val="002F7BFB"/>
    <w:pPr>
      <w:tabs>
        <w:tab w:val="left" w:pos="1440"/>
      </w:tabs>
      <w:spacing w:before="120" w:after="120"/>
    </w:pPr>
    <w:rPr>
      <w:szCs w:val="20"/>
      <w:lang w:val="en-GB"/>
    </w:rPr>
  </w:style>
  <w:style w:type="paragraph" w:customStyle="1" w:styleId="VonFax">
    <w:name w:val="VonFax"/>
    <w:basedOn w:val="Standard"/>
    <w:rsid w:val="002F7BFB"/>
    <w:pPr>
      <w:spacing w:after="120"/>
    </w:pPr>
    <w:rPr>
      <w:rFonts w:ascii="Arial" w:hAnsi="Arial"/>
      <w:sz w:val="28"/>
      <w:szCs w:val="20"/>
      <w:lang w:val="de-DE"/>
    </w:rPr>
  </w:style>
  <w:style w:type="paragraph" w:customStyle="1" w:styleId="xl34">
    <w:name w:val="xl34"/>
    <w:basedOn w:val="Standard"/>
    <w:rsid w:val="002F7BF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0"/>
      <w:szCs w:val="20"/>
      <w:lang w:val="de-DE"/>
    </w:rPr>
  </w:style>
  <w:style w:type="paragraph" w:customStyle="1" w:styleId="StandardFliesstextCharCharCharCharCharCharCharChar">
    <w:name w:val="Standard Fliesstext Char Char Char Char Char Char Char Char"/>
    <w:link w:val="StandardFliesstextCharCharCharCharCharCharCharCharChar"/>
    <w:rsid w:val="002F7BFB"/>
    <w:pPr>
      <w:spacing w:after="120" w:line="280" w:lineRule="exact"/>
      <w:jc w:val="both"/>
    </w:pPr>
    <w:rPr>
      <w:rFonts w:ascii="Arial" w:hAnsi="Arial"/>
      <w:sz w:val="22"/>
      <w:szCs w:val="24"/>
      <w:lang w:eastAsia="de-DE"/>
    </w:rPr>
  </w:style>
  <w:style w:type="character" w:customStyle="1" w:styleId="StandardFliesstextCharCharCharCharCharCharCharCharChar">
    <w:name w:val="Standard Fliesstext Char Char Char Char Char Char Char Char Char"/>
    <w:link w:val="StandardFliesstextCharCharCharCharCharCharCharChar"/>
    <w:rsid w:val="002F7BFB"/>
    <w:rPr>
      <w:rFonts w:ascii="Arial" w:hAnsi="Arial"/>
      <w:sz w:val="22"/>
      <w:szCs w:val="24"/>
      <w:lang w:val="de-CH" w:eastAsia="de-DE" w:bidi="ar-SA"/>
    </w:rPr>
  </w:style>
  <w:style w:type="character" w:customStyle="1" w:styleId="slogan1">
    <w:name w:val="slogan1"/>
    <w:rsid w:val="002F7BFB"/>
    <w:rPr>
      <w:b/>
      <w:bCs/>
      <w:color w:val="999999"/>
      <w:sz w:val="17"/>
      <w:szCs w:val="17"/>
    </w:rPr>
  </w:style>
  <w:style w:type="character" w:customStyle="1" w:styleId="ueber3vorlageCharChar">
    <w:name w:val="ueber 3 vorlage Char Char"/>
    <w:rsid w:val="002F7BFB"/>
    <w:rPr>
      <w:rFonts w:ascii="Arial" w:hAnsi="Arial"/>
      <w:b/>
      <w:sz w:val="22"/>
      <w:szCs w:val="24"/>
      <w:lang w:val="de-CH" w:eastAsia="de-DE" w:bidi="ar-SA"/>
    </w:rPr>
  </w:style>
  <w:style w:type="paragraph" w:styleId="Titel">
    <w:name w:val="Title"/>
    <w:basedOn w:val="Standard"/>
    <w:link w:val="TitelZchn"/>
    <w:uiPriority w:val="10"/>
    <w:qFormat/>
    <w:rsid w:val="00495C91"/>
    <w:pPr>
      <w:jc w:val="center"/>
    </w:pPr>
    <w:rPr>
      <w:rFonts w:ascii="Arial" w:hAnsi="Arial"/>
      <w:b/>
      <w:sz w:val="32"/>
    </w:rPr>
  </w:style>
  <w:style w:type="paragraph" w:customStyle="1" w:styleId="Default">
    <w:name w:val="Default"/>
    <w:rsid w:val="00495C91"/>
    <w:pPr>
      <w:autoSpaceDE w:val="0"/>
      <w:autoSpaceDN w:val="0"/>
      <w:adjustRightInd w:val="0"/>
    </w:pPr>
    <w:rPr>
      <w:rFonts w:ascii="AKIPNP+Arial,Bold" w:hAnsi="AKIPNP+Arial,Bold" w:cs="AKIPNP+Arial,Bold"/>
      <w:color w:val="000000"/>
      <w:sz w:val="24"/>
      <w:szCs w:val="24"/>
      <w:lang w:val="de-DE" w:eastAsia="de-DE"/>
    </w:rPr>
  </w:style>
  <w:style w:type="paragraph" w:customStyle="1" w:styleId="berschrift21">
    <w:name w:val="Überschrift 21"/>
    <w:basedOn w:val="Default"/>
    <w:next w:val="Default"/>
    <w:rsid w:val="00495C91"/>
    <w:rPr>
      <w:rFonts w:cs="Times New Roman"/>
      <w:color w:val="auto"/>
    </w:rPr>
  </w:style>
  <w:style w:type="paragraph" w:customStyle="1" w:styleId="berschrift31">
    <w:name w:val="Überschrift 31"/>
    <w:basedOn w:val="Default"/>
    <w:next w:val="Default"/>
    <w:rsid w:val="00495C91"/>
    <w:rPr>
      <w:rFonts w:cs="Times New Roman"/>
      <w:color w:val="auto"/>
    </w:rPr>
  </w:style>
  <w:style w:type="paragraph" w:customStyle="1" w:styleId="xl26">
    <w:name w:val="xl26"/>
    <w:basedOn w:val="Standard"/>
    <w:rsid w:val="00495C91"/>
    <w:pPr>
      <w:spacing w:before="100" w:beforeAutospacing="1" w:after="100" w:afterAutospacing="1"/>
      <w:jc w:val="center"/>
      <w:textAlignment w:val="center"/>
    </w:pPr>
    <w:rPr>
      <w:rFonts w:ascii="Arial Unicode MS" w:eastAsia="Arial Unicode MS" w:hAnsi="Arial Unicode MS" w:cs="Arial Unicode MS"/>
      <w:sz w:val="20"/>
      <w:szCs w:val="20"/>
      <w:lang w:val="de-DE"/>
    </w:rPr>
  </w:style>
  <w:style w:type="character" w:customStyle="1" w:styleId="StandardFliesstextChar">
    <w:name w:val="Standard Fliesstext Char"/>
    <w:link w:val="StandardFliesstext"/>
    <w:rsid w:val="00486E37"/>
    <w:rPr>
      <w:rFonts w:ascii="Arial" w:hAnsi="Arial"/>
      <w:sz w:val="22"/>
      <w:lang w:eastAsia="de-DE"/>
    </w:rPr>
  </w:style>
  <w:style w:type="character" w:customStyle="1" w:styleId="berschrift4Zchn">
    <w:name w:val="Überschrift 4 Zchn"/>
    <w:link w:val="berschrift4"/>
    <w:rsid w:val="00613FEB"/>
    <w:rPr>
      <w:b/>
      <w:bCs/>
      <w:sz w:val="28"/>
      <w:szCs w:val="28"/>
      <w:lang w:eastAsia="de-DE"/>
    </w:rPr>
  </w:style>
  <w:style w:type="character" w:customStyle="1" w:styleId="KommentartextZchn">
    <w:name w:val="Kommentartext Zchn"/>
    <w:basedOn w:val="Absatz-Standardschriftart"/>
    <w:link w:val="Kommentartext"/>
    <w:semiHidden/>
    <w:rsid w:val="00613FEB"/>
    <w:rPr>
      <w:rFonts w:ascii="Verdana" w:hAnsi="Verdana"/>
      <w:sz w:val="16"/>
      <w:lang w:eastAsia="de-DE"/>
    </w:rPr>
  </w:style>
  <w:style w:type="paragraph" w:customStyle="1" w:styleId="berschrift1Anhang">
    <w:name w:val="Überschrift 1 (Anhang)"/>
    <w:basedOn w:val="berschrift1"/>
    <w:next w:val="StandardFliesstext"/>
    <w:rsid w:val="00613FEB"/>
    <w:pPr>
      <w:pageBreakBefore/>
      <w:numPr>
        <w:numId w:val="12"/>
      </w:numPr>
      <w:adjustRightInd w:val="0"/>
      <w:spacing w:before="120" w:after="120" w:line="400" w:lineRule="exact"/>
      <w:textAlignment w:val="baseline"/>
    </w:pPr>
    <w:rPr>
      <w:rFonts w:ascii="Arial" w:hAnsi="Arial" w:cs="Arial"/>
      <w:caps w:val="0"/>
      <w:sz w:val="36"/>
      <w:szCs w:val="22"/>
    </w:rPr>
  </w:style>
  <w:style w:type="character" w:customStyle="1" w:styleId="SprechblasentextZchn">
    <w:name w:val="Sprechblasentext Zchn"/>
    <w:link w:val="Sprechblasentext"/>
    <w:semiHidden/>
    <w:rsid w:val="00613FEB"/>
    <w:rPr>
      <w:rFonts w:ascii="Tahoma" w:hAnsi="Tahoma" w:cs="Tahoma"/>
      <w:sz w:val="16"/>
      <w:szCs w:val="16"/>
      <w:lang w:eastAsia="de-DE"/>
    </w:rPr>
  </w:style>
  <w:style w:type="paragraph" w:customStyle="1" w:styleId="Aufzhlung1">
    <w:name w:val="Aufzählung_1"/>
    <w:basedOn w:val="Standard"/>
    <w:rsid w:val="00613FEB"/>
    <w:pPr>
      <w:widowControl w:val="0"/>
      <w:tabs>
        <w:tab w:val="num" w:pos="720"/>
      </w:tabs>
      <w:autoSpaceDE w:val="0"/>
      <w:autoSpaceDN w:val="0"/>
      <w:adjustRightInd w:val="0"/>
      <w:spacing w:after="120" w:line="280" w:lineRule="exact"/>
      <w:ind w:left="720" w:hanging="360"/>
      <w:jc w:val="both"/>
      <w:textAlignment w:val="baseline"/>
    </w:pPr>
    <w:rPr>
      <w:rFonts w:ascii="Arial" w:hAnsi="Arial" w:cs="Arial"/>
      <w:sz w:val="22"/>
      <w:szCs w:val="22"/>
      <w:lang w:eastAsia="de-CH"/>
    </w:rPr>
  </w:style>
  <w:style w:type="paragraph" w:customStyle="1" w:styleId="TabellenLegende">
    <w:name w:val="TabellenLegende"/>
    <w:basedOn w:val="Standard"/>
    <w:rsid w:val="00613FEB"/>
    <w:pPr>
      <w:widowControl w:val="0"/>
      <w:tabs>
        <w:tab w:val="left" w:pos="1021"/>
      </w:tabs>
      <w:autoSpaceDE w:val="0"/>
      <w:autoSpaceDN w:val="0"/>
      <w:adjustRightInd w:val="0"/>
      <w:spacing w:before="240" w:after="120" w:line="280" w:lineRule="exact"/>
      <w:ind w:left="1021" w:hanging="1021"/>
      <w:jc w:val="both"/>
      <w:textAlignment w:val="baseline"/>
    </w:pPr>
    <w:rPr>
      <w:rFonts w:ascii="Arial" w:hAnsi="Arial" w:cs="Arial"/>
      <w:i/>
      <w:sz w:val="22"/>
      <w:szCs w:val="22"/>
      <w:lang w:eastAsia="de-CH"/>
    </w:rPr>
  </w:style>
  <w:style w:type="paragraph" w:styleId="StandardWeb">
    <w:name w:val="Normal (Web)"/>
    <w:basedOn w:val="Standard"/>
    <w:rsid w:val="00613FEB"/>
    <w:pPr>
      <w:autoSpaceDE w:val="0"/>
      <w:autoSpaceDN w:val="0"/>
      <w:adjustRightInd w:val="0"/>
      <w:spacing w:before="100" w:beforeAutospacing="1" w:after="100" w:afterAutospacing="1" w:line="280" w:lineRule="exact"/>
      <w:jc w:val="both"/>
    </w:pPr>
    <w:rPr>
      <w:rFonts w:ascii="Arial" w:hAnsi="Arial" w:cs="Arial"/>
      <w:sz w:val="22"/>
      <w:szCs w:val="22"/>
      <w:lang w:eastAsia="de-CH"/>
    </w:rPr>
  </w:style>
  <w:style w:type="paragraph" w:styleId="Untertitel">
    <w:name w:val="Subtitle"/>
    <w:basedOn w:val="Standard"/>
    <w:next w:val="Standard"/>
    <w:link w:val="UntertitelZchn"/>
    <w:uiPriority w:val="11"/>
    <w:rsid w:val="00613FEB"/>
    <w:pPr>
      <w:widowControl w:val="0"/>
      <w:autoSpaceDE w:val="0"/>
      <w:autoSpaceDN w:val="0"/>
      <w:adjustRightInd w:val="0"/>
      <w:spacing w:after="120" w:line="360" w:lineRule="atLeast"/>
      <w:jc w:val="both"/>
      <w:textAlignment w:val="baseline"/>
      <w:outlineLvl w:val="1"/>
    </w:pPr>
    <w:rPr>
      <w:rFonts w:ascii="Arial" w:hAnsi="Arial" w:cs="Arial"/>
      <w:b/>
      <w:sz w:val="28"/>
      <w:szCs w:val="22"/>
      <w:lang w:eastAsia="de-CH"/>
    </w:rPr>
  </w:style>
  <w:style w:type="character" w:customStyle="1" w:styleId="UntertitelZchn">
    <w:name w:val="Untertitel Zchn"/>
    <w:basedOn w:val="Absatz-Standardschriftart"/>
    <w:link w:val="Untertitel"/>
    <w:uiPriority w:val="11"/>
    <w:rsid w:val="00613FEB"/>
    <w:rPr>
      <w:rFonts w:ascii="Arial" w:hAnsi="Arial" w:cs="Arial"/>
      <w:b/>
      <w:sz w:val="28"/>
      <w:szCs w:val="22"/>
    </w:rPr>
  </w:style>
  <w:style w:type="paragraph" w:styleId="Listenabsatz">
    <w:name w:val="List Paragraph"/>
    <w:basedOn w:val="Standard"/>
    <w:uiPriority w:val="34"/>
    <w:qFormat/>
    <w:rsid w:val="00613FEB"/>
    <w:pPr>
      <w:widowControl w:val="0"/>
      <w:autoSpaceDE w:val="0"/>
      <w:autoSpaceDN w:val="0"/>
      <w:adjustRightInd w:val="0"/>
      <w:spacing w:after="120" w:line="360" w:lineRule="atLeast"/>
      <w:ind w:left="720"/>
      <w:contextualSpacing/>
      <w:jc w:val="both"/>
      <w:textAlignment w:val="baseline"/>
    </w:pPr>
    <w:rPr>
      <w:rFonts w:ascii="Arial" w:hAnsi="Arial" w:cs="Arial"/>
      <w:sz w:val="22"/>
      <w:szCs w:val="22"/>
      <w:lang w:eastAsia="de-CH"/>
    </w:rPr>
  </w:style>
  <w:style w:type="paragraph" w:customStyle="1" w:styleId="Anforderungsnummer">
    <w:name w:val="Anforderungsnummer"/>
    <w:basedOn w:val="berschrift4"/>
    <w:qFormat/>
    <w:rsid w:val="00613FEB"/>
    <w:pPr>
      <w:keepNext w:val="0"/>
      <w:numPr>
        <w:ilvl w:val="3"/>
      </w:numPr>
      <w:tabs>
        <w:tab w:val="num" w:pos="864"/>
      </w:tabs>
      <w:spacing w:before="80" w:after="80" w:line="360" w:lineRule="atLeast"/>
      <w:ind w:left="1021" w:hanging="1021"/>
      <w:jc w:val="both"/>
    </w:pPr>
    <w:rPr>
      <w:rFonts w:ascii="Arial" w:hAnsi="Arial"/>
      <w:b w:val="0"/>
      <w:bCs w:val="0"/>
      <w:sz w:val="22"/>
      <w:szCs w:val="20"/>
      <w:lang w:eastAsia="de-CH"/>
    </w:rPr>
  </w:style>
  <w:style w:type="paragraph" w:customStyle="1" w:styleId="berschrift2Anhang">
    <w:name w:val="Überschrift 2 (Anhang)"/>
    <w:basedOn w:val="berschrift2"/>
    <w:next w:val="Standard"/>
    <w:qFormat/>
    <w:rsid w:val="00613FEB"/>
    <w:pPr>
      <w:numPr>
        <w:ilvl w:val="1"/>
        <w:numId w:val="12"/>
      </w:numPr>
      <w:spacing w:before="200" w:after="200"/>
    </w:pPr>
    <w:rPr>
      <w:i w:val="0"/>
      <w:lang w:eastAsia="de-CH"/>
    </w:rPr>
  </w:style>
  <w:style w:type="paragraph" w:customStyle="1" w:styleId="berschrift3Anhang">
    <w:name w:val="Überschrift 3 (Anhang)"/>
    <w:basedOn w:val="berschrift3"/>
    <w:next w:val="Standard"/>
    <w:qFormat/>
    <w:rsid w:val="00613FEB"/>
    <w:pPr>
      <w:numPr>
        <w:ilvl w:val="2"/>
        <w:numId w:val="12"/>
      </w:numPr>
      <w:spacing w:before="280" w:after="120" w:line="280" w:lineRule="exact"/>
    </w:pPr>
    <w:rPr>
      <w:sz w:val="22"/>
      <w:lang w:eastAsia="de-CH"/>
    </w:rPr>
  </w:style>
  <w:style w:type="paragraph" w:customStyle="1" w:styleId="berschrift4Anhang">
    <w:name w:val="Überschrift 4 (Anhang)"/>
    <w:basedOn w:val="berschrift4"/>
    <w:next w:val="Standard"/>
    <w:qFormat/>
    <w:rsid w:val="00613FEB"/>
    <w:pPr>
      <w:keepNext w:val="0"/>
      <w:numPr>
        <w:ilvl w:val="3"/>
        <w:numId w:val="12"/>
      </w:numPr>
      <w:spacing w:before="0" w:after="120" w:line="280" w:lineRule="exact"/>
      <w:jc w:val="both"/>
    </w:pPr>
    <w:rPr>
      <w:rFonts w:ascii="Arial" w:hAnsi="Arial" w:cs="Arial"/>
      <w:b w:val="0"/>
      <w:sz w:val="22"/>
      <w:lang w:eastAsia="de-CH"/>
    </w:rPr>
  </w:style>
  <w:style w:type="paragraph" w:customStyle="1" w:styleId="berschrift5Anhang">
    <w:name w:val="Überschrift 5 (Anhang)"/>
    <w:basedOn w:val="berschrift5"/>
    <w:next w:val="Standard"/>
    <w:qFormat/>
    <w:rsid w:val="00613FEB"/>
    <w:pPr>
      <w:numPr>
        <w:ilvl w:val="4"/>
        <w:numId w:val="12"/>
      </w:numPr>
      <w:spacing w:before="0" w:after="80" w:line="240" w:lineRule="exact"/>
    </w:pPr>
    <w:rPr>
      <w:rFonts w:ascii="Arial" w:hAnsi="Arial" w:cs="Arial"/>
      <w:b w:val="0"/>
      <w:i w:val="0"/>
      <w:sz w:val="18"/>
      <w:lang w:eastAsia="de-CH"/>
    </w:rPr>
  </w:style>
  <w:style w:type="numbering" w:customStyle="1" w:styleId="ListenformatvorlageAnhang">
    <w:name w:val="Listenformatvorlage Anhang"/>
    <w:uiPriority w:val="99"/>
    <w:rsid w:val="00613FEB"/>
    <w:pPr>
      <w:numPr>
        <w:numId w:val="11"/>
      </w:numPr>
    </w:pPr>
  </w:style>
  <w:style w:type="paragraph" w:styleId="Anrede">
    <w:name w:val="Salutation"/>
    <w:basedOn w:val="Standard"/>
    <w:next w:val="Standard"/>
    <w:link w:val="Anrede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AnredeZchn">
    <w:name w:val="Anrede Zchn"/>
    <w:basedOn w:val="Absatz-Standardschriftart"/>
    <w:link w:val="Anrede"/>
    <w:uiPriority w:val="99"/>
    <w:semiHidden/>
    <w:rsid w:val="00613FEB"/>
    <w:rPr>
      <w:rFonts w:ascii="Arial" w:hAnsi="Arial" w:cs="Arial"/>
      <w:sz w:val="22"/>
      <w:szCs w:val="22"/>
    </w:rPr>
  </w:style>
  <w:style w:type="paragraph" w:styleId="Aufzhlungszeichen2">
    <w:name w:val="List Bullet 2"/>
    <w:basedOn w:val="Standard"/>
    <w:uiPriority w:val="99"/>
    <w:semiHidden/>
    <w:unhideWhenUsed/>
    <w:rsid w:val="00613FEB"/>
    <w:pPr>
      <w:numPr>
        <w:numId w:val="13"/>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3">
    <w:name w:val="List Bullet 3"/>
    <w:basedOn w:val="Standard"/>
    <w:uiPriority w:val="99"/>
    <w:semiHidden/>
    <w:unhideWhenUsed/>
    <w:rsid w:val="00613FEB"/>
    <w:pPr>
      <w:numPr>
        <w:numId w:val="14"/>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4">
    <w:name w:val="List Bullet 4"/>
    <w:basedOn w:val="Standard"/>
    <w:uiPriority w:val="99"/>
    <w:semiHidden/>
    <w:unhideWhenUsed/>
    <w:rsid w:val="00613FEB"/>
    <w:pPr>
      <w:numPr>
        <w:numId w:val="15"/>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5">
    <w:name w:val="List Bullet 5"/>
    <w:basedOn w:val="Standard"/>
    <w:uiPriority w:val="99"/>
    <w:semiHidden/>
    <w:unhideWhenUsed/>
    <w:rsid w:val="00613FEB"/>
    <w:pPr>
      <w:numPr>
        <w:numId w:val="16"/>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Blocktext">
    <w:name w:val="Block Text"/>
    <w:basedOn w:val="Standard"/>
    <w:uiPriority w:val="99"/>
    <w:semiHidden/>
    <w:unhideWhenUsed/>
    <w:rsid w:val="00613FEB"/>
    <w:pPr>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val="0"/>
      <w:autoSpaceDN w:val="0"/>
      <w:adjustRightInd w:val="0"/>
      <w:spacing w:after="120" w:line="280" w:lineRule="exact"/>
      <w:ind w:left="1152" w:right="1152"/>
      <w:jc w:val="both"/>
    </w:pPr>
    <w:rPr>
      <w:rFonts w:asciiTheme="minorHAnsi" w:eastAsiaTheme="minorEastAsia" w:hAnsiTheme="minorHAnsi" w:cstheme="minorBidi"/>
      <w:i/>
      <w:iCs/>
      <w:color w:val="4F81BD" w:themeColor="accent1"/>
      <w:sz w:val="22"/>
      <w:szCs w:val="22"/>
      <w:lang w:eastAsia="de-CH"/>
    </w:rPr>
  </w:style>
  <w:style w:type="paragraph" w:styleId="Datum">
    <w:name w:val="Date"/>
    <w:basedOn w:val="Standard"/>
    <w:next w:val="Standard"/>
    <w:link w:val="Datum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DatumZchn">
    <w:name w:val="Datum Zchn"/>
    <w:basedOn w:val="Absatz-Standardschriftart"/>
    <w:link w:val="Datum"/>
    <w:uiPriority w:val="99"/>
    <w:semiHidden/>
    <w:rsid w:val="00613FEB"/>
    <w:rPr>
      <w:rFonts w:ascii="Arial" w:hAnsi="Arial" w:cs="Arial"/>
      <w:sz w:val="22"/>
      <w:szCs w:val="22"/>
    </w:rPr>
  </w:style>
  <w:style w:type="character" w:customStyle="1" w:styleId="DokumentstrukturZchn">
    <w:name w:val="Dokumentstruktur Zchn"/>
    <w:basedOn w:val="Absatz-Standardschriftart"/>
    <w:link w:val="Dokumentstruktur"/>
    <w:uiPriority w:val="99"/>
    <w:semiHidden/>
    <w:rsid w:val="00613FEB"/>
    <w:rPr>
      <w:rFonts w:ascii="Tahoma" w:hAnsi="Tahoma" w:cs="Tahoma"/>
      <w:sz w:val="24"/>
      <w:szCs w:val="24"/>
      <w:shd w:val="clear" w:color="auto" w:fill="000080"/>
      <w:lang w:eastAsia="de-DE"/>
    </w:rPr>
  </w:style>
  <w:style w:type="paragraph" w:styleId="E-Mail-Signatur">
    <w:name w:val="E-mail Signature"/>
    <w:basedOn w:val="Standard"/>
    <w:link w:val="E-Mail-Signatur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E-Mail-SignaturZchn">
    <w:name w:val="E-Mail-Signatur Zchn"/>
    <w:basedOn w:val="Absatz-Standardschriftart"/>
    <w:link w:val="E-Mail-Signatur"/>
    <w:uiPriority w:val="99"/>
    <w:semiHidden/>
    <w:rsid w:val="00613FEB"/>
    <w:rPr>
      <w:rFonts w:ascii="Arial" w:hAnsi="Arial" w:cs="Arial"/>
      <w:sz w:val="22"/>
      <w:szCs w:val="22"/>
    </w:rPr>
  </w:style>
  <w:style w:type="paragraph" w:styleId="Endnotentext">
    <w:name w:val="endnote text"/>
    <w:basedOn w:val="Standard"/>
    <w:link w:val="EndnotentextZchn"/>
    <w:uiPriority w:val="99"/>
    <w:semiHidden/>
    <w:unhideWhenUsed/>
    <w:rsid w:val="00613FEB"/>
    <w:pPr>
      <w:autoSpaceDE w:val="0"/>
      <w:autoSpaceDN w:val="0"/>
      <w:adjustRightInd w:val="0"/>
      <w:jc w:val="both"/>
    </w:pPr>
    <w:rPr>
      <w:rFonts w:ascii="Arial" w:hAnsi="Arial" w:cs="Arial"/>
      <w:sz w:val="20"/>
      <w:szCs w:val="20"/>
      <w:lang w:eastAsia="de-CH"/>
    </w:rPr>
  </w:style>
  <w:style w:type="character" w:customStyle="1" w:styleId="EndnotentextZchn">
    <w:name w:val="Endnotentext Zchn"/>
    <w:basedOn w:val="Absatz-Standardschriftart"/>
    <w:link w:val="Endnotentext"/>
    <w:uiPriority w:val="99"/>
    <w:semiHidden/>
    <w:rsid w:val="00613FEB"/>
    <w:rPr>
      <w:rFonts w:ascii="Arial" w:hAnsi="Arial" w:cs="Arial"/>
    </w:rPr>
  </w:style>
  <w:style w:type="paragraph" w:styleId="Fu-Endnotenberschrift">
    <w:name w:val="Note Heading"/>
    <w:basedOn w:val="Standard"/>
    <w:next w:val="Standard"/>
    <w:link w:val="Fu-Endnotenberschrift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Fu-EndnotenberschriftZchn">
    <w:name w:val="Fuß/-Endnotenüberschrift Zchn"/>
    <w:basedOn w:val="Absatz-Standardschriftart"/>
    <w:link w:val="Fu-Endnotenberschrift"/>
    <w:uiPriority w:val="99"/>
    <w:semiHidden/>
    <w:rsid w:val="00613FEB"/>
    <w:rPr>
      <w:rFonts w:ascii="Arial" w:hAnsi="Arial" w:cs="Arial"/>
      <w:sz w:val="22"/>
      <w:szCs w:val="22"/>
    </w:rPr>
  </w:style>
  <w:style w:type="paragraph" w:styleId="Gruformel">
    <w:name w:val="Closing"/>
    <w:basedOn w:val="Standard"/>
    <w:link w:val="Gruformel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GruformelZchn">
    <w:name w:val="Grußformel Zchn"/>
    <w:basedOn w:val="Absatz-Standardschriftart"/>
    <w:link w:val="Gruformel"/>
    <w:uiPriority w:val="99"/>
    <w:semiHidden/>
    <w:rsid w:val="00613FEB"/>
    <w:rPr>
      <w:rFonts w:ascii="Arial" w:hAnsi="Arial" w:cs="Arial"/>
      <w:sz w:val="22"/>
      <w:szCs w:val="22"/>
    </w:rPr>
  </w:style>
  <w:style w:type="paragraph" w:styleId="HTMLAdresse">
    <w:name w:val="HTML Address"/>
    <w:basedOn w:val="Standard"/>
    <w:link w:val="HTMLAdresseZchn"/>
    <w:uiPriority w:val="99"/>
    <w:semiHidden/>
    <w:unhideWhenUsed/>
    <w:rsid w:val="00613FEB"/>
    <w:pPr>
      <w:autoSpaceDE w:val="0"/>
      <w:autoSpaceDN w:val="0"/>
      <w:adjustRightInd w:val="0"/>
      <w:jc w:val="both"/>
    </w:pPr>
    <w:rPr>
      <w:rFonts w:ascii="Arial" w:hAnsi="Arial" w:cs="Arial"/>
      <w:i/>
      <w:iCs/>
      <w:sz w:val="22"/>
      <w:szCs w:val="22"/>
      <w:lang w:eastAsia="de-CH"/>
    </w:rPr>
  </w:style>
  <w:style w:type="character" w:customStyle="1" w:styleId="HTMLAdresseZchn">
    <w:name w:val="HTML Adresse Zchn"/>
    <w:basedOn w:val="Absatz-Standardschriftart"/>
    <w:link w:val="HTMLAdresse"/>
    <w:uiPriority w:val="99"/>
    <w:semiHidden/>
    <w:rsid w:val="00613FEB"/>
    <w:rPr>
      <w:rFonts w:ascii="Arial" w:hAnsi="Arial" w:cs="Arial"/>
      <w:i/>
      <w:iCs/>
      <w:sz w:val="22"/>
      <w:szCs w:val="22"/>
    </w:rPr>
  </w:style>
  <w:style w:type="paragraph" w:styleId="HTMLVorformatiert">
    <w:name w:val="HTML Preformatted"/>
    <w:basedOn w:val="Standard"/>
    <w:link w:val="HTMLVorformatiertZchn"/>
    <w:uiPriority w:val="99"/>
    <w:semiHidden/>
    <w:unhideWhenUsed/>
    <w:rsid w:val="00613FEB"/>
    <w:pPr>
      <w:autoSpaceDE w:val="0"/>
      <w:autoSpaceDN w:val="0"/>
      <w:adjustRightInd w:val="0"/>
      <w:jc w:val="both"/>
    </w:pPr>
    <w:rPr>
      <w:rFonts w:ascii="Consolas" w:hAnsi="Consolas" w:cs="Arial"/>
      <w:sz w:val="20"/>
      <w:szCs w:val="20"/>
      <w:lang w:eastAsia="de-CH"/>
    </w:rPr>
  </w:style>
  <w:style w:type="character" w:customStyle="1" w:styleId="HTMLVorformatiertZchn">
    <w:name w:val="HTML Vorformatiert Zchn"/>
    <w:basedOn w:val="Absatz-Standardschriftart"/>
    <w:link w:val="HTMLVorformatiert"/>
    <w:uiPriority w:val="99"/>
    <w:semiHidden/>
    <w:rsid w:val="00613FEB"/>
    <w:rPr>
      <w:rFonts w:ascii="Consolas" w:hAnsi="Consolas" w:cs="Arial"/>
    </w:rPr>
  </w:style>
  <w:style w:type="paragraph" w:styleId="Index1">
    <w:name w:val="index 1"/>
    <w:basedOn w:val="Standard"/>
    <w:next w:val="Standard"/>
    <w:autoRedefine/>
    <w:uiPriority w:val="99"/>
    <w:semiHidden/>
    <w:unhideWhenUsed/>
    <w:rsid w:val="00613FEB"/>
    <w:pPr>
      <w:autoSpaceDE w:val="0"/>
      <w:autoSpaceDN w:val="0"/>
      <w:adjustRightInd w:val="0"/>
      <w:ind w:left="220" w:hanging="220"/>
      <w:jc w:val="both"/>
    </w:pPr>
    <w:rPr>
      <w:rFonts w:ascii="Arial" w:hAnsi="Arial" w:cs="Arial"/>
      <w:sz w:val="22"/>
      <w:szCs w:val="22"/>
      <w:lang w:eastAsia="de-CH"/>
    </w:rPr>
  </w:style>
  <w:style w:type="paragraph" w:styleId="Index2">
    <w:name w:val="index 2"/>
    <w:basedOn w:val="Standard"/>
    <w:next w:val="Standard"/>
    <w:autoRedefine/>
    <w:uiPriority w:val="99"/>
    <w:semiHidden/>
    <w:unhideWhenUsed/>
    <w:rsid w:val="00613FEB"/>
    <w:pPr>
      <w:autoSpaceDE w:val="0"/>
      <w:autoSpaceDN w:val="0"/>
      <w:adjustRightInd w:val="0"/>
      <w:ind w:left="440" w:hanging="220"/>
      <w:jc w:val="both"/>
    </w:pPr>
    <w:rPr>
      <w:rFonts w:ascii="Arial" w:hAnsi="Arial" w:cs="Arial"/>
      <w:sz w:val="22"/>
      <w:szCs w:val="22"/>
      <w:lang w:eastAsia="de-CH"/>
    </w:rPr>
  </w:style>
  <w:style w:type="paragraph" w:styleId="Index3">
    <w:name w:val="index 3"/>
    <w:basedOn w:val="Standard"/>
    <w:next w:val="Standard"/>
    <w:autoRedefine/>
    <w:uiPriority w:val="99"/>
    <w:semiHidden/>
    <w:unhideWhenUsed/>
    <w:rsid w:val="00613FEB"/>
    <w:pPr>
      <w:autoSpaceDE w:val="0"/>
      <w:autoSpaceDN w:val="0"/>
      <w:adjustRightInd w:val="0"/>
      <w:ind w:left="660" w:hanging="220"/>
      <w:jc w:val="both"/>
    </w:pPr>
    <w:rPr>
      <w:rFonts w:ascii="Arial" w:hAnsi="Arial" w:cs="Arial"/>
      <w:sz w:val="22"/>
      <w:szCs w:val="22"/>
      <w:lang w:eastAsia="de-CH"/>
    </w:rPr>
  </w:style>
  <w:style w:type="paragraph" w:styleId="Index4">
    <w:name w:val="index 4"/>
    <w:basedOn w:val="Standard"/>
    <w:next w:val="Standard"/>
    <w:autoRedefine/>
    <w:uiPriority w:val="99"/>
    <w:semiHidden/>
    <w:unhideWhenUsed/>
    <w:rsid w:val="00613FEB"/>
    <w:pPr>
      <w:autoSpaceDE w:val="0"/>
      <w:autoSpaceDN w:val="0"/>
      <w:adjustRightInd w:val="0"/>
      <w:ind w:left="880" w:hanging="220"/>
      <w:jc w:val="both"/>
    </w:pPr>
    <w:rPr>
      <w:rFonts w:ascii="Arial" w:hAnsi="Arial" w:cs="Arial"/>
      <w:sz w:val="22"/>
      <w:szCs w:val="22"/>
      <w:lang w:eastAsia="de-CH"/>
    </w:rPr>
  </w:style>
  <w:style w:type="paragraph" w:styleId="Index5">
    <w:name w:val="index 5"/>
    <w:basedOn w:val="Standard"/>
    <w:next w:val="Standard"/>
    <w:autoRedefine/>
    <w:uiPriority w:val="99"/>
    <w:semiHidden/>
    <w:unhideWhenUsed/>
    <w:rsid w:val="00613FEB"/>
    <w:pPr>
      <w:autoSpaceDE w:val="0"/>
      <w:autoSpaceDN w:val="0"/>
      <w:adjustRightInd w:val="0"/>
      <w:ind w:left="1100" w:hanging="220"/>
      <w:jc w:val="both"/>
    </w:pPr>
    <w:rPr>
      <w:rFonts w:ascii="Arial" w:hAnsi="Arial" w:cs="Arial"/>
      <w:sz w:val="22"/>
      <w:szCs w:val="22"/>
      <w:lang w:eastAsia="de-CH"/>
    </w:rPr>
  </w:style>
  <w:style w:type="paragraph" w:styleId="Index6">
    <w:name w:val="index 6"/>
    <w:basedOn w:val="Standard"/>
    <w:next w:val="Standard"/>
    <w:autoRedefine/>
    <w:uiPriority w:val="99"/>
    <w:semiHidden/>
    <w:unhideWhenUsed/>
    <w:rsid w:val="00613FEB"/>
    <w:pPr>
      <w:autoSpaceDE w:val="0"/>
      <w:autoSpaceDN w:val="0"/>
      <w:adjustRightInd w:val="0"/>
      <w:ind w:left="1320" w:hanging="220"/>
      <w:jc w:val="both"/>
    </w:pPr>
    <w:rPr>
      <w:rFonts w:ascii="Arial" w:hAnsi="Arial" w:cs="Arial"/>
      <w:sz w:val="22"/>
      <w:szCs w:val="22"/>
      <w:lang w:eastAsia="de-CH"/>
    </w:rPr>
  </w:style>
  <w:style w:type="paragraph" w:styleId="Index7">
    <w:name w:val="index 7"/>
    <w:basedOn w:val="Standard"/>
    <w:next w:val="Standard"/>
    <w:autoRedefine/>
    <w:uiPriority w:val="99"/>
    <w:semiHidden/>
    <w:unhideWhenUsed/>
    <w:rsid w:val="00613FEB"/>
    <w:pPr>
      <w:autoSpaceDE w:val="0"/>
      <w:autoSpaceDN w:val="0"/>
      <w:adjustRightInd w:val="0"/>
      <w:ind w:left="1540" w:hanging="220"/>
      <w:jc w:val="both"/>
    </w:pPr>
    <w:rPr>
      <w:rFonts w:ascii="Arial" w:hAnsi="Arial" w:cs="Arial"/>
      <w:sz w:val="22"/>
      <w:szCs w:val="22"/>
      <w:lang w:eastAsia="de-CH"/>
    </w:rPr>
  </w:style>
  <w:style w:type="paragraph" w:styleId="Index8">
    <w:name w:val="index 8"/>
    <w:basedOn w:val="Standard"/>
    <w:next w:val="Standard"/>
    <w:autoRedefine/>
    <w:uiPriority w:val="99"/>
    <w:semiHidden/>
    <w:unhideWhenUsed/>
    <w:rsid w:val="00613FEB"/>
    <w:pPr>
      <w:autoSpaceDE w:val="0"/>
      <w:autoSpaceDN w:val="0"/>
      <w:adjustRightInd w:val="0"/>
      <w:ind w:left="1760" w:hanging="220"/>
      <w:jc w:val="both"/>
    </w:pPr>
    <w:rPr>
      <w:rFonts w:ascii="Arial" w:hAnsi="Arial" w:cs="Arial"/>
      <w:sz w:val="22"/>
      <w:szCs w:val="22"/>
      <w:lang w:eastAsia="de-CH"/>
    </w:rPr>
  </w:style>
  <w:style w:type="paragraph" w:styleId="Index9">
    <w:name w:val="index 9"/>
    <w:basedOn w:val="Standard"/>
    <w:next w:val="Standard"/>
    <w:autoRedefine/>
    <w:uiPriority w:val="99"/>
    <w:semiHidden/>
    <w:unhideWhenUsed/>
    <w:rsid w:val="00613FEB"/>
    <w:pPr>
      <w:autoSpaceDE w:val="0"/>
      <w:autoSpaceDN w:val="0"/>
      <w:adjustRightInd w:val="0"/>
      <w:ind w:left="1980" w:hanging="220"/>
      <w:jc w:val="both"/>
    </w:pPr>
    <w:rPr>
      <w:rFonts w:ascii="Arial" w:hAnsi="Arial" w:cs="Arial"/>
      <w:sz w:val="22"/>
      <w:szCs w:val="22"/>
      <w:lang w:eastAsia="de-CH"/>
    </w:rPr>
  </w:style>
  <w:style w:type="paragraph" w:styleId="Indexberschrift">
    <w:name w:val="index heading"/>
    <w:basedOn w:val="Standard"/>
    <w:next w:val="Index1"/>
    <w:uiPriority w:val="99"/>
    <w:semiHidden/>
    <w:unhideWhenUsed/>
    <w:rsid w:val="00613FEB"/>
    <w:pPr>
      <w:autoSpaceDE w:val="0"/>
      <w:autoSpaceDN w:val="0"/>
      <w:adjustRightInd w:val="0"/>
      <w:spacing w:after="120" w:line="280" w:lineRule="exact"/>
      <w:jc w:val="both"/>
    </w:pPr>
    <w:rPr>
      <w:rFonts w:asciiTheme="majorHAnsi" w:eastAsiaTheme="majorEastAsia" w:hAnsiTheme="majorHAnsi" w:cstheme="majorBidi"/>
      <w:b/>
      <w:bCs/>
      <w:sz w:val="22"/>
      <w:szCs w:val="22"/>
      <w:lang w:eastAsia="de-CH"/>
    </w:rPr>
  </w:style>
  <w:style w:type="paragraph" w:styleId="Inhaltsverzeichnisberschrift">
    <w:name w:val="TOC Heading"/>
    <w:basedOn w:val="berschrift1"/>
    <w:next w:val="Standard"/>
    <w:uiPriority w:val="39"/>
    <w:semiHidden/>
    <w:unhideWhenUsed/>
    <w:qFormat/>
    <w:rsid w:val="00613FEB"/>
    <w:pPr>
      <w:keepLines/>
      <w:autoSpaceDE w:val="0"/>
      <w:autoSpaceDN w:val="0"/>
      <w:adjustRightInd w:val="0"/>
      <w:spacing w:before="480" w:line="280" w:lineRule="exact"/>
      <w:jc w:val="both"/>
      <w:outlineLvl w:val="9"/>
    </w:pPr>
    <w:rPr>
      <w:rFonts w:asciiTheme="majorHAnsi" w:eastAsiaTheme="majorEastAsia" w:hAnsiTheme="majorHAnsi" w:cstheme="majorBidi"/>
      <w:bCs/>
      <w:caps w:val="0"/>
      <w:color w:val="365F91" w:themeColor="accent1" w:themeShade="BF"/>
      <w:sz w:val="28"/>
      <w:szCs w:val="28"/>
      <w:lang w:eastAsia="de-CH"/>
    </w:rPr>
  </w:style>
  <w:style w:type="paragraph" w:styleId="IntensivesZitat">
    <w:name w:val="Intense Quote"/>
    <w:basedOn w:val="Standard"/>
    <w:next w:val="Standard"/>
    <w:link w:val="IntensivesZitatZchn"/>
    <w:uiPriority w:val="30"/>
    <w:rsid w:val="00613FEB"/>
    <w:pPr>
      <w:pBdr>
        <w:bottom w:val="single" w:sz="4" w:space="4" w:color="4F81BD" w:themeColor="accent1"/>
      </w:pBdr>
      <w:autoSpaceDE w:val="0"/>
      <w:autoSpaceDN w:val="0"/>
      <w:adjustRightInd w:val="0"/>
      <w:spacing w:before="200" w:after="280" w:line="280" w:lineRule="exact"/>
      <w:ind w:left="936" w:right="936"/>
      <w:jc w:val="both"/>
    </w:pPr>
    <w:rPr>
      <w:rFonts w:ascii="Arial" w:hAnsi="Arial" w:cs="Arial"/>
      <w:b/>
      <w:bCs/>
      <w:i/>
      <w:iCs/>
      <w:color w:val="4F81BD" w:themeColor="accent1"/>
      <w:sz w:val="22"/>
      <w:szCs w:val="22"/>
      <w:lang w:eastAsia="de-CH"/>
    </w:rPr>
  </w:style>
  <w:style w:type="character" w:customStyle="1" w:styleId="IntensivesZitatZchn">
    <w:name w:val="Intensives Zitat Zchn"/>
    <w:basedOn w:val="Absatz-Standardschriftart"/>
    <w:link w:val="IntensivesZitat"/>
    <w:uiPriority w:val="30"/>
    <w:rsid w:val="00613FEB"/>
    <w:rPr>
      <w:rFonts w:ascii="Arial" w:hAnsi="Arial" w:cs="Arial"/>
      <w:b/>
      <w:bCs/>
      <w:i/>
      <w:iCs/>
      <w:color w:val="4F81BD" w:themeColor="accent1"/>
      <w:sz w:val="22"/>
      <w:szCs w:val="22"/>
    </w:rPr>
  </w:style>
  <w:style w:type="paragraph" w:styleId="KeinLeerraum">
    <w:name w:val="No Spacing"/>
    <w:uiPriority w:val="1"/>
    <w:rsid w:val="00613FEB"/>
    <w:pPr>
      <w:autoSpaceDE w:val="0"/>
      <w:autoSpaceDN w:val="0"/>
      <w:adjustRightInd w:val="0"/>
      <w:jc w:val="both"/>
    </w:pPr>
    <w:rPr>
      <w:rFonts w:ascii="Arial" w:hAnsi="Arial" w:cs="Arial"/>
      <w:sz w:val="22"/>
      <w:szCs w:val="22"/>
    </w:rPr>
  </w:style>
  <w:style w:type="character" w:customStyle="1" w:styleId="KommentarthemaZchn">
    <w:name w:val="Kommentarthema Zchn"/>
    <w:basedOn w:val="KommentartextZchn"/>
    <w:link w:val="Kommentarthema"/>
    <w:uiPriority w:val="99"/>
    <w:semiHidden/>
    <w:rsid w:val="00613FEB"/>
    <w:rPr>
      <w:rFonts w:ascii="Verdana" w:hAnsi="Verdana"/>
      <w:b/>
      <w:bCs/>
      <w:sz w:val="16"/>
      <w:lang w:eastAsia="de-DE"/>
    </w:rPr>
  </w:style>
  <w:style w:type="paragraph" w:styleId="Liste">
    <w:name w:val="List"/>
    <w:basedOn w:val="Standard"/>
    <w:uiPriority w:val="99"/>
    <w:semiHidden/>
    <w:unhideWhenUsed/>
    <w:rsid w:val="00613FEB"/>
    <w:pPr>
      <w:autoSpaceDE w:val="0"/>
      <w:autoSpaceDN w:val="0"/>
      <w:adjustRightInd w:val="0"/>
      <w:spacing w:after="120" w:line="280" w:lineRule="exact"/>
      <w:ind w:left="283" w:hanging="283"/>
      <w:contextualSpacing/>
      <w:jc w:val="both"/>
    </w:pPr>
    <w:rPr>
      <w:rFonts w:ascii="Arial" w:hAnsi="Arial" w:cs="Arial"/>
      <w:sz w:val="22"/>
      <w:szCs w:val="22"/>
      <w:lang w:eastAsia="de-CH"/>
    </w:rPr>
  </w:style>
  <w:style w:type="paragraph" w:styleId="Liste2">
    <w:name w:val="List 2"/>
    <w:basedOn w:val="Standard"/>
    <w:uiPriority w:val="99"/>
    <w:semiHidden/>
    <w:unhideWhenUsed/>
    <w:rsid w:val="00613FEB"/>
    <w:pPr>
      <w:autoSpaceDE w:val="0"/>
      <w:autoSpaceDN w:val="0"/>
      <w:adjustRightInd w:val="0"/>
      <w:spacing w:after="120" w:line="280" w:lineRule="exact"/>
      <w:ind w:left="566" w:hanging="283"/>
      <w:contextualSpacing/>
      <w:jc w:val="both"/>
    </w:pPr>
    <w:rPr>
      <w:rFonts w:ascii="Arial" w:hAnsi="Arial" w:cs="Arial"/>
      <w:sz w:val="22"/>
      <w:szCs w:val="22"/>
      <w:lang w:eastAsia="de-CH"/>
    </w:rPr>
  </w:style>
  <w:style w:type="paragraph" w:styleId="Liste3">
    <w:name w:val="List 3"/>
    <w:basedOn w:val="Standard"/>
    <w:uiPriority w:val="99"/>
    <w:semiHidden/>
    <w:unhideWhenUsed/>
    <w:rsid w:val="00613FEB"/>
    <w:pPr>
      <w:autoSpaceDE w:val="0"/>
      <w:autoSpaceDN w:val="0"/>
      <w:adjustRightInd w:val="0"/>
      <w:spacing w:after="120" w:line="280" w:lineRule="exact"/>
      <w:ind w:left="849" w:hanging="283"/>
      <w:contextualSpacing/>
      <w:jc w:val="both"/>
    </w:pPr>
    <w:rPr>
      <w:rFonts w:ascii="Arial" w:hAnsi="Arial" w:cs="Arial"/>
      <w:sz w:val="22"/>
      <w:szCs w:val="22"/>
      <w:lang w:eastAsia="de-CH"/>
    </w:rPr>
  </w:style>
  <w:style w:type="paragraph" w:styleId="Liste4">
    <w:name w:val="List 4"/>
    <w:basedOn w:val="Standard"/>
    <w:uiPriority w:val="99"/>
    <w:semiHidden/>
    <w:unhideWhenUsed/>
    <w:rsid w:val="00613FEB"/>
    <w:pPr>
      <w:autoSpaceDE w:val="0"/>
      <w:autoSpaceDN w:val="0"/>
      <w:adjustRightInd w:val="0"/>
      <w:spacing w:after="120" w:line="280" w:lineRule="exact"/>
      <w:ind w:left="1132" w:hanging="283"/>
      <w:contextualSpacing/>
      <w:jc w:val="both"/>
    </w:pPr>
    <w:rPr>
      <w:rFonts w:ascii="Arial" w:hAnsi="Arial" w:cs="Arial"/>
      <w:sz w:val="22"/>
      <w:szCs w:val="22"/>
      <w:lang w:eastAsia="de-CH"/>
    </w:rPr>
  </w:style>
  <w:style w:type="paragraph" w:styleId="Liste5">
    <w:name w:val="List 5"/>
    <w:basedOn w:val="Standard"/>
    <w:uiPriority w:val="99"/>
    <w:semiHidden/>
    <w:unhideWhenUsed/>
    <w:rsid w:val="00613FEB"/>
    <w:pPr>
      <w:autoSpaceDE w:val="0"/>
      <w:autoSpaceDN w:val="0"/>
      <w:adjustRightInd w:val="0"/>
      <w:spacing w:after="120" w:line="280" w:lineRule="exact"/>
      <w:ind w:left="1415" w:hanging="283"/>
      <w:contextualSpacing/>
      <w:jc w:val="both"/>
    </w:pPr>
    <w:rPr>
      <w:rFonts w:ascii="Arial" w:hAnsi="Arial" w:cs="Arial"/>
      <w:sz w:val="22"/>
      <w:szCs w:val="22"/>
      <w:lang w:eastAsia="de-CH"/>
    </w:rPr>
  </w:style>
  <w:style w:type="paragraph" w:styleId="Listenfortsetzung">
    <w:name w:val="List Continue"/>
    <w:basedOn w:val="Standard"/>
    <w:uiPriority w:val="99"/>
    <w:semiHidden/>
    <w:unhideWhenUsed/>
    <w:rsid w:val="00613FEB"/>
    <w:pPr>
      <w:autoSpaceDE w:val="0"/>
      <w:autoSpaceDN w:val="0"/>
      <w:adjustRightInd w:val="0"/>
      <w:spacing w:after="120" w:line="280" w:lineRule="exact"/>
      <w:ind w:left="283"/>
      <w:contextualSpacing/>
      <w:jc w:val="both"/>
    </w:pPr>
    <w:rPr>
      <w:rFonts w:ascii="Arial" w:hAnsi="Arial" w:cs="Arial"/>
      <w:sz w:val="22"/>
      <w:szCs w:val="22"/>
      <w:lang w:eastAsia="de-CH"/>
    </w:rPr>
  </w:style>
  <w:style w:type="paragraph" w:styleId="Listenfortsetzung2">
    <w:name w:val="List Continue 2"/>
    <w:basedOn w:val="Standard"/>
    <w:uiPriority w:val="99"/>
    <w:semiHidden/>
    <w:unhideWhenUsed/>
    <w:rsid w:val="00613FEB"/>
    <w:pPr>
      <w:autoSpaceDE w:val="0"/>
      <w:autoSpaceDN w:val="0"/>
      <w:adjustRightInd w:val="0"/>
      <w:spacing w:after="120" w:line="280" w:lineRule="exact"/>
      <w:ind w:left="566"/>
      <w:contextualSpacing/>
      <w:jc w:val="both"/>
    </w:pPr>
    <w:rPr>
      <w:rFonts w:ascii="Arial" w:hAnsi="Arial" w:cs="Arial"/>
      <w:sz w:val="22"/>
      <w:szCs w:val="22"/>
      <w:lang w:eastAsia="de-CH"/>
    </w:rPr>
  </w:style>
  <w:style w:type="paragraph" w:styleId="Listenfortsetzung3">
    <w:name w:val="List Continue 3"/>
    <w:basedOn w:val="Standard"/>
    <w:uiPriority w:val="99"/>
    <w:semiHidden/>
    <w:unhideWhenUsed/>
    <w:rsid w:val="00613FEB"/>
    <w:pPr>
      <w:autoSpaceDE w:val="0"/>
      <w:autoSpaceDN w:val="0"/>
      <w:adjustRightInd w:val="0"/>
      <w:spacing w:after="120" w:line="280" w:lineRule="exact"/>
      <w:ind w:left="849"/>
      <w:contextualSpacing/>
      <w:jc w:val="both"/>
    </w:pPr>
    <w:rPr>
      <w:rFonts w:ascii="Arial" w:hAnsi="Arial" w:cs="Arial"/>
      <w:sz w:val="22"/>
      <w:szCs w:val="22"/>
      <w:lang w:eastAsia="de-CH"/>
    </w:rPr>
  </w:style>
  <w:style w:type="paragraph" w:styleId="Listenfortsetzung4">
    <w:name w:val="List Continue 4"/>
    <w:basedOn w:val="Standard"/>
    <w:uiPriority w:val="99"/>
    <w:semiHidden/>
    <w:unhideWhenUsed/>
    <w:rsid w:val="00613FEB"/>
    <w:pPr>
      <w:autoSpaceDE w:val="0"/>
      <w:autoSpaceDN w:val="0"/>
      <w:adjustRightInd w:val="0"/>
      <w:spacing w:after="120" w:line="280" w:lineRule="exact"/>
      <w:ind w:left="1132"/>
      <w:contextualSpacing/>
      <w:jc w:val="both"/>
    </w:pPr>
    <w:rPr>
      <w:rFonts w:ascii="Arial" w:hAnsi="Arial" w:cs="Arial"/>
      <w:sz w:val="22"/>
      <w:szCs w:val="22"/>
      <w:lang w:eastAsia="de-CH"/>
    </w:rPr>
  </w:style>
  <w:style w:type="paragraph" w:styleId="Listenfortsetzung5">
    <w:name w:val="List Continue 5"/>
    <w:basedOn w:val="Standard"/>
    <w:uiPriority w:val="99"/>
    <w:semiHidden/>
    <w:unhideWhenUsed/>
    <w:rsid w:val="00613FEB"/>
    <w:pPr>
      <w:autoSpaceDE w:val="0"/>
      <w:autoSpaceDN w:val="0"/>
      <w:adjustRightInd w:val="0"/>
      <w:spacing w:after="120" w:line="280" w:lineRule="exact"/>
      <w:ind w:left="1415"/>
      <w:contextualSpacing/>
      <w:jc w:val="both"/>
    </w:pPr>
    <w:rPr>
      <w:rFonts w:ascii="Arial" w:hAnsi="Arial" w:cs="Arial"/>
      <w:sz w:val="22"/>
      <w:szCs w:val="22"/>
      <w:lang w:eastAsia="de-CH"/>
    </w:rPr>
  </w:style>
  <w:style w:type="paragraph" w:styleId="Listennummer">
    <w:name w:val="List Number"/>
    <w:basedOn w:val="Standard"/>
    <w:uiPriority w:val="99"/>
    <w:semiHidden/>
    <w:unhideWhenUsed/>
    <w:rsid w:val="00613FEB"/>
    <w:pPr>
      <w:numPr>
        <w:numId w:val="17"/>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2">
    <w:name w:val="List Number 2"/>
    <w:basedOn w:val="Standard"/>
    <w:uiPriority w:val="99"/>
    <w:semiHidden/>
    <w:unhideWhenUsed/>
    <w:rsid w:val="00613FEB"/>
    <w:pPr>
      <w:numPr>
        <w:numId w:val="18"/>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3">
    <w:name w:val="List Number 3"/>
    <w:basedOn w:val="Standard"/>
    <w:uiPriority w:val="99"/>
    <w:semiHidden/>
    <w:unhideWhenUsed/>
    <w:rsid w:val="00613FEB"/>
    <w:pPr>
      <w:numPr>
        <w:numId w:val="19"/>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4">
    <w:name w:val="List Number 4"/>
    <w:basedOn w:val="Standard"/>
    <w:uiPriority w:val="99"/>
    <w:semiHidden/>
    <w:unhideWhenUsed/>
    <w:rsid w:val="00613FEB"/>
    <w:pPr>
      <w:numPr>
        <w:numId w:val="20"/>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5">
    <w:name w:val="List Number 5"/>
    <w:basedOn w:val="Standard"/>
    <w:uiPriority w:val="99"/>
    <w:semiHidden/>
    <w:unhideWhenUsed/>
    <w:rsid w:val="00613FEB"/>
    <w:pPr>
      <w:numPr>
        <w:numId w:val="21"/>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teraturverzeichnis">
    <w:name w:val="Bibliography"/>
    <w:basedOn w:val="Standard"/>
    <w:next w:val="Standard"/>
    <w:uiPriority w:val="37"/>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paragraph" w:styleId="Makrotext">
    <w:name w:val="macro"/>
    <w:link w:val="MakrotextZchn"/>
    <w:uiPriority w:val="99"/>
    <w:semiHidden/>
    <w:unhideWhenUsed/>
    <w:rsid w:val="00613FEB"/>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jc w:val="both"/>
    </w:pPr>
    <w:rPr>
      <w:rFonts w:ascii="Consolas" w:hAnsi="Consolas" w:cs="Arial"/>
    </w:rPr>
  </w:style>
  <w:style w:type="character" w:customStyle="1" w:styleId="MakrotextZchn">
    <w:name w:val="Makrotext Zchn"/>
    <w:basedOn w:val="Absatz-Standardschriftart"/>
    <w:link w:val="Makrotext"/>
    <w:uiPriority w:val="99"/>
    <w:semiHidden/>
    <w:rsid w:val="00613FEB"/>
    <w:rPr>
      <w:rFonts w:ascii="Consolas" w:hAnsi="Consolas" w:cs="Arial"/>
    </w:rPr>
  </w:style>
  <w:style w:type="paragraph" w:styleId="Nachrichtenkopf">
    <w:name w:val="Message Header"/>
    <w:basedOn w:val="Standard"/>
    <w:link w:val="NachrichtenkopfZchn"/>
    <w:uiPriority w:val="99"/>
    <w:semiHidden/>
    <w:unhideWhenUsed/>
    <w:rsid w:val="00613FEB"/>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Theme="majorHAnsi" w:eastAsiaTheme="majorEastAsia" w:hAnsiTheme="majorHAnsi" w:cstheme="majorBidi"/>
      <w:lang w:eastAsia="de-CH"/>
    </w:rPr>
  </w:style>
  <w:style w:type="character" w:customStyle="1" w:styleId="NachrichtenkopfZchn">
    <w:name w:val="Nachrichtenkopf Zchn"/>
    <w:basedOn w:val="Absatz-Standardschriftart"/>
    <w:link w:val="Nachrichtenkopf"/>
    <w:uiPriority w:val="99"/>
    <w:semiHidden/>
    <w:rsid w:val="00613FEB"/>
    <w:rPr>
      <w:rFonts w:asciiTheme="majorHAnsi" w:eastAsiaTheme="majorEastAsia" w:hAnsiTheme="majorHAnsi" w:cstheme="majorBidi"/>
      <w:sz w:val="24"/>
      <w:szCs w:val="24"/>
      <w:shd w:val="pct20" w:color="auto" w:fill="auto"/>
    </w:rPr>
  </w:style>
  <w:style w:type="character" w:customStyle="1" w:styleId="NurTextZchn">
    <w:name w:val="Nur Text Zchn"/>
    <w:basedOn w:val="Absatz-Standardschriftart"/>
    <w:link w:val="NurText"/>
    <w:uiPriority w:val="99"/>
    <w:rsid w:val="00613FEB"/>
    <w:rPr>
      <w:rFonts w:ascii="Courier New" w:hAnsi="Courier New" w:cs="Courier New"/>
    </w:rPr>
  </w:style>
  <w:style w:type="paragraph" w:styleId="Rechtsgrundlagenverzeichnis">
    <w:name w:val="table of authorities"/>
    <w:basedOn w:val="Standard"/>
    <w:next w:val="Standard"/>
    <w:uiPriority w:val="99"/>
    <w:semiHidden/>
    <w:unhideWhenUsed/>
    <w:rsid w:val="00613FEB"/>
    <w:pPr>
      <w:autoSpaceDE w:val="0"/>
      <w:autoSpaceDN w:val="0"/>
      <w:adjustRightInd w:val="0"/>
      <w:spacing w:line="280" w:lineRule="exact"/>
      <w:ind w:left="220" w:hanging="220"/>
      <w:jc w:val="both"/>
    </w:pPr>
    <w:rPr>
      <w:rFonts w:ascii="Arial" w:hAnsi="Arial" w:cs="Arial"/>
      <w:sz w:val="22"/>
      <w:szCs w:val="22"/>
      <w:lang w:eastAsia="de-CH"/>
    </w:rPr>
  </w:style>
  <w:style w:type="paragraph" w:styleId="Standardeinzug">
    <w:name w:val="Normal Indent"/>
    <w:basedOn w:val="Standard"/>
    <w:uiPriority w:val="99"/>
    <w:semiHidden/>
    <w:unhideWhenUsed/>
    <w:rsid w:val="00613FEB"/>
    <w:pPr>
      <w:autoSpaceDE w:val="0"/>
      <w:autoSpaceDN w:val="0"/>
      <w:adjustRightInd w:val="0"/>
      <w:spacing w:after="120" w:line="280" w:lineRule="exact"/>
      <w:ind w:left="708"/>
      <w:jc w:val="both"/>
    </w:pPr>
    <w:rPr>
      <w:rFonts w:ascii="Arial" w:hAnsi="Arial" w:cs="Arial"/>
      <w:sz w:val="22"/>
      <w:szCs w:val="22"/>
      <w:lang w:eastAsia="de-CH"/>
    </w:rPr>
  </w:style>
  <w:style w:type="character" w:customStyle="1" w:styleId="TextkrperZchn">
    <w:name w:val="Textkörper Zchn"/>
    <w:basedOn w:val="Absatz-Standardschriftart"/>
    <w:uiPriority w:val="99"/>
    <w:semiHidden/>
    <w:rsid w:val="00613FEB"/>
    <w:rPr>
      <w:rFonts w:ascii="Arial" w:hAnsi="Arial" w:cs="Arial"/>
      <w:sz w:val="22"/>
      <w:szCs w:val="22"/>
    </w:rPr>
  </w:style>
  <w:style w:type="paragraph" w:styleId="Textkrper2">
    <w:name w:val="Body Text 2"/>
    <w:basedOn w:val="Standard"/>
    <w:link w:val="Textkrper2Zchn"/>
    <w:uiPriority w:val="99"/>
    <w:semiHidden/>
    <w:unhideWhenUsed/>
    <w:rsid w:val="00613FEB"/>
    <w:pPr>
      <w:autoSpaceDE w:val="0"/>
      <w:autoSpaceDN w:val="0"/>
      <w:adjustRightInd w:val="0"/>
      <w:spacing w:after="120" w:line="480" w:lineRule="auto"/>
      <w:jc w:val="both"/>
    </w:pPr>
    <w:rPr>
      <w:rFonts w:ascii="Arial" w:hAnsi="Arial" w:cs="Arial"/>
      <w:sz w:val="22"/>
      <w:szCs w:val="22"/>
      <w:lang w:eastAsia="de-CH"/>
    </w:rPr>
  </w:style>
  <w:style w:type="character" w:customStyle="1" w:styleId="Textkrper2Zchn">
    <w:name w:val="Textkörper 2 Zchn"/>
    <w:basedOn w:val="Absatz-Standardschriftart"/>
    <w:link w:val="Textkrper2"/>
    <w:uiPriority w:val="99"/>
    <w:semiHidden/>
    <w:rsid w:val="00613FEB"/>
    <w:rPr>
      <w:rFonts w:ascii="Arial" w:hAnsi="Arial" w:cs="Arial"/>
      <w:sz w:val="22"/>
      <w:szCs w:val="22"/>
    </w:rPr>
  </w:style>
  <w:style w:type="paragraph" w:styleId="Textkrper3">
    <w:name w:val="Body Text 3"/>
    <w:basedOn w:val="Standard"/>
    <w:link w:val="Textkrper3Zchn"/>
    <w:uiPriority w:val="99"/>
    <w:semiHidden/>
    <w:unhideWhenUsed/>
    <w:rsid w:val="00613FEB"/>
    <w:pPr>
      <w:autoSpaceDE w:val="0"/>
      <w:autoSpaceDN w:val="0"/>
      <w:adjustRightInd w:val="0"/>
      <w:spacing w:after="120" w:line="280" w:lineRule="exact"/>
      <w:jc w:val="both"/>
    </w:pPr>
    <w:rPr>
      <w:rFonts w:ascii="Arial" w:hAnsi="Arial" w:cs="Arial"/>
      <w:sz w:val="16"/>
      <w:szCs w:val="16"/>
      <w:lang w:eastAsia="de-CH"/>
    </w:rPr>
  </w:style>
  <w:style w:type="character" w:customStyle="1" w:styleId="Textkrper3Zchn">
    <w:name w:val="Textkörper 3 Zchn"/>
    <w:basedOn w:val="Absatz-Standardschriftart"/>
    <w:link w:val="Textkrper3"/>
    <w:uiPriority w:val="99"/>
    <w:semiHidden/>
    <w:rsid w:val="00613FEB"/>
    <w:rPr>
      <w:rFonts w:ascii="Arial" w:hAnsi="Arial" w:cs="Arial"/>
      <w:sz w:val="16"/>
      <w:szCs w:val="16"/>
    </w:rPr>
  </w:style>
  <w:style w:type="paragraph" w:styleId="Textkrper-Einzug2">
    <w:name w:val="Body Text Indent 2"/>
    <w:basedOn w:val="Standard"/>
    <w:link w:val="Textkrper-Einzug2Zchn"/>
    <w:uiPriority w:val="99"/>
    <w:semiHidden/>
    <w:unhideWhenUsed/>
    <w:rsid w:val="00613FEB"/>
    <w:pPr>
      <w:autoSpaceDE w:val="0"/>
      <w:autoSpaceDN w:val="0"/>
      <w:adjustRightInd w:val="0"/>
      <w:spacing w:after="120" w:line="480" w:lineRule="auto"/>
      <w:ind w:left="283"/>
      <w:jc w:val="both"/>
    </w:pPr>
    <w:rPr>
      <w:rFonts w:ascii="Arial" w:hAnsi="Arial" w:cs="Arial"/>
      <w:sz w:val="22"/>
      <w:szCs w:val="22"/>
      <w:lang w:eastAsia="de-CH"/>
    </w:rPr>
  </w:style>
  <w:style w:type="character" w:customStyle="1" w:styleId="Textkrper-Einzug2Zchn">
    <w:name w:val="Textkörper-Einzug 2 Zchn"/>
    <w:basedOn w:val="Absatz-Standardschriftart"/>
    <w:link w:val="Textkrper-Einzug2"/>
    <w:uiPriority w:val="99"/>
    <w:semiHidden/>
    <w:rsid w:val="00613FEB"/>
    <w:rPr>
      <w:rFonts w:ascii="Arial" w:hAnsi="Arial" w:cs="Arial"/>
      <w:sz w:val="22"/>
      <w:szCs w:val="22"/>
    </w:rPr>
  </w:style>
  <w:style w:type="paragraph" w:styleId="Textkrper-Einzug3">
    <w:name w:val="Body Text Indent 3"/>
    <w:basedOn w:val="Standard"/>
    <w:link w:val="Textkrper-Einzug3Zchn"/>
    <w:uiPriority w:val="99"/>
    <w:semiHidden/>
    <w:unhideWhenUsed/>
    <w:rsid w:val="00613FEB"/>
    <w:pPr>
      <w:autoSpaceDE w:val="0"/>
      <w:autoSpaceDN w:val="0"/>
      <w:adjustRightInd w:val="0"/>
      <w:spacing w:after="120" w:line="280" w:lineRule="exact"/>
      <w:ind w:left="283"/>
      <w:jc w:val="both"/>
    </w:pPr>
    <w:rPr>
      <w:rFonts w:ascii="Arial" w:hAnsi="Arial" w:cs="Arial"/>
      <w:sz w:val="16"/>
      <w:szCs w:val="16"/>
      <w:lang w:eastAsia="de-CH"/>
    </w:rPr>
  </w:style>
  <w:style w:type="character" w:customStyle="1" w:styleId="Textkrper-Einzug3Zchn">
    <w:name w:val="Textkörper-Einzug 3 Zchn"/>
    <w:basedOn w:val="Absatz-Standardschriftart"/>
    <w:link w:val="Textkrper-Einzug3"/>
    <w:uiPriority w:val="99"/>
    <w:semiHidden/>
    <w:rsid w:val="00613FEB"/>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613FEB"/>
    <w:pPr>
      <w:autoSpaceDE w:val="0"/>
      <w:autoSpaceDN w:val="0"/>
      <w:adjustRightInd w:val="0"/>
      <w:spacing w:line="280" w:lineRule="exact"/>
      <w:ind w:firstLine="360"/>
    </w:pPr>
    <w:rPr>
      <w:rFonts w:ascii="Arial" w:hAnsi="Arial" w:cs="Arial"/>
      <w:noProof w:val="0"/>
      <w:sz w:val="22"/>
      <w:szCs w:val="22"/>
      <w:lang w:val="de-CH" w:eastAsia="de-CH"/>
    </w:rPr>
  </w:style>
  <w:style w:type="character" w:customStyle="1" w:styleId="TextkrperZchn1">
    <w:name w:val="Textkörper Zchn1"/>
    <w:basedOn w:val="Absatz-Standardschriftart"/>
    <w:link w:val="Textkrper"/>
    <w:uiPriority w:val="99"/>
    <w:rsid w:val="00613FEB"/>
    <w:rPr>
      <w:rFonts w:ascii="CG Times (W1)" w:hAnsi="CG Times (W1)"/>
      <w:noProof/>
      <w:sz w:val="24"/>
      <w:lang w:val="de-DE" w:eastAsia="de-DE"/>
    </w:rPr>
  </w:style>
  <w:style w:type="character" w:customStyle="1" w:styleId="Textkrper-ErstzeileneinzugZchn">
    <w:name w:val="Textkörper-Erstzeileneinzug Zchn"/>
    <w:basedOn w:val="TextkrperZchn1"/>
    <w:link w:val="Textkrper-Erstzeileneinzug"/>
    <w:uiPriority w:val="99"/>
    <w:semiHidden/>
    <w:rsid w:val="00613FEB"/>
    <w:rPr>
      <w:rFonts w:ascii="Arial" w:hAnsi="Arial" w:cs="Arial"/>
      <w:noProof/>
      <w:sz w:val="22"/>
      <w:szCs w:val="22"/>
      <w:lang w:val="de-DE" w:eastAsia="de-DE"/>
    </w:rPr>
  </w:style>
  <w:style w:type="paragraph" w:styleId="Textkrper-Zeileneinzug">
    <w:name w:val="Body Text Indent"/>
    <w:basedOn w:val="Standard"/>
    <w:link w:val="Textkrper-ZeileneinzugZchn"/>
    <w:uiPriority w:val="99"/>
    <w:semiHidden/>
    <w:unhideWhenUsed/>
    <w:rsid w:val="00613FEB"/>
    <w:pPr>
      <w:autoSpaceDE w:val="0"/>
      <w:autoSpaceDN w:val="0"/>
      <w:adjustRightInd w:val="0"/>
      <w:spacing w:after="120" w:line="280" w:lineRule="exact"/>
      <w:ind w:left="283"/>
      <w:jc w:val="both"/>
    </w:pPr>
    <w:rPr>
      <w:rFonts w:ascii="Arial" w:hAnsi="Arial" w:cs="Arial"/>
      <w:sz w:val="22"/>
      <w:szCs w:val="22"/>
      <w:lang w:eastAsia="de-CH"/>
    </w:rPr>
  </w:style>
  <w:style w:type="character" w:customStyle="1" w:styleId="Textkrper-ZeileneinzugZchn">
    <w:name w:val="Textkörper-Zeileneinzug Zchn"/>
    <w:basedOn w:val="Absatz-Standardschriftart"/>
    <w:link w:val="Textkrper-Zeileneinzug"/>
    <w:uiPriority w:val="99"/>
    <w:semiHidden/>
    <w:rsid w:val="00613FEB"/>
    <w:rPr>
      <w:rFonts w:ascii="Arial" w:hAnsi="Arial" w:cs="Arial"/>
      <w:sz w:val="22"/>
      <w:szCs w:val="22"/>
    </w:rPr>
  </w:style>
  <w:style w:type="paragraph" w:styleId="Textkrper-Erstzeileneinzug2">
    <w:name w:val="Body Text First Indent 2"/>
    <w:basedOn w:val="Textkrper-Zeileneinzug"/>
    <w:link w:val="Textkrper-Erstzeileneinzug2Zchn"/>
    <w:uiPriority w:val="99"/>
    <w:semiHidden/>
    <w:unhideWhenUsed/>
    <w:rsid w:val="00613FEB"/>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613FEB"/>
    <w:rPr>
      <w:rFonts w:ascii="Arial" w:hAnsi="Arial" w:cs="Arial"/>
      <w:sz w:val="22"/>
      <w:szCs w:val="22"/>
    </w:rPr>
  </w:style>
  <w:style w:type="character" w:customStyle="1" w:styleId="TitelZchn">
    <w:name w:val="Titel Zchn"/>
    <w:basedOn w:val="Absatz-Standardschriftart"/>
    <w:link w:val="Titel"/>
    <w:uiPriority w:val="10"/>
    <w:rsid w:val="00613FEB"/>
    <w:rPr>
      <w:rFonts w:ascii="Arial" w:hAnsi="Arial"/>
      <w:b/>
      <w:sz w:val="32"/>
      <w:szCs w:val="24"/>
      <w:lang w:eastAsia="de-DE"/>
    </w:rPr>
  </w:style>
  <w:style w:type="paragraph" w:styleId="Umschlagabsenderadresse">
    <w:name w:val="envelope return"/>
    <w:basedOn w:val="Standard"/>
    <w:uiPriority w:val="99"/>
    <w:semiHidden/>
    <w:unhideWhenUsed/>
    <w:rsid w:val="00613FEB"/>
    <w:pPr>
      <w:autoSpaceDE w:val="0"/>
      <w:autoSpaceDN w:val="0"/>
      <w:adjustRightInd w:val="0"/>
      <w:jc w:val="both"/>
    </w:pPr>
    <w:rPr>
      <w:rFonts w:asciiTheme="majorHAnsi" w:eastAsiaTheme="majorEastAsia" w:hAnsiTheme="majorHAnsi" w:cstheme="majorBidi"/>
      <w:sz w:val="20"/>
      <w:szCs w:val="20"/>
      <w:lang w:eastAsia="de-CH"/>
    </w:rPr>
  </w:style>
  <w:style w:type="paragraph" w:styleId="Umschlagadresse">
    <w:name w:val="envelope address"/>
    <w:basedOn w:val="Standard"/>
    <w:uiPriority w:val="99"/>
    <w:semiHidden/>
    <w:unhideWhenUsed/>
    <w:rsid w:val="00613FEB"/>
    <w:pPr>
      <w:framePr w:w="4320" w:h="2160" w:hRule="exact" w:hSpace="141" w:wrap="auto" w:hAnchor="page" w:xAlign="center" w:yAlign="bottom"/>
      <w:autoSpaceDE w:val="0"/>
      <w:autoSpaceDN w:val="0"/>
      <w:adjustRightInd w:val="0"/>
      <w:ind w:left="1"/>
      <w:jc w:val="both"/>
    </w:pPr>
    <w:rPr>
      <w:rFonts w:asciiTheme="majorHAnsi" w:eastAsiaTheme="majorEastAsia" w:hAnsiTheme="majorHAnsi" w:cstheme="majorBidi"/>
      <w:lang w:eastAsia="de-CH"/>
    </w:rPr>
  </w:style>
  <w:style w:type="paragraph" w:styleId="Unterschrift">
    <w:name w:val="Signature"/>
    <w:basedOn w:val="Standard"/>
    <w:link w:val="Unterschrift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UnterschriftZchn">
    <w:name w:val="Unterschrift Zchn"/>
    <w:basedOn w:val="Absatz-Standardschriftart"/>
    <w:link w:val="Unterschrift"/>
    <w:uiPriority w:val="99"/>
    <w:semiHidden/>
    <w:rsid w:val="00613FEB"/>
    <w:rPr>
      <w:rFonts w:ascii="Arial" w:hAnsi="Arial" w:cs="Arial"/>
      <w:sz w:val="22"/>
      <w:szCs w:val="22"/>
    </w:rPr>
  </w:style>
  <w:style w:type="paragraph" w:styleId="Zitat">
    <w:name w:val="Quote"/>
    <w:basedOn w:val="Standard"/>
    <w:next w:val="Standard"/>
    <w:link w:val="ZitatZchn"/>
    <w:uiPriority w:val="29"/>
    <w:rsid w:val="00613FEB"/>
    <w:pPr>
      <w:autoSpaceDE w:val="0"/>
      <w:autoSpaceDN w:val="0"/>
      <w:adjustRightInd w:val="0"/>
      <w:spacing w:after="120" w:line="280" w:lineRule="exact"/>
      <w:jc w:val="both"/>
    </w:pPr>
    <w:rPr>
      <w:rFonts w:ascii="Arial" w:hAnsi="Arial" w:cs="Arial"/>
      <w:i/>
      <w:iCs/>
      <w:color w:val="000000" w:themeColor="text1"/>
      <w:sz w:val="22"/>
      <w:szCs w:val="22"/>
      <w:lang w:eastAsia="de-CH"/>
    </w:rPr>
  </w:style>
  <w:style w:type="character" w:customStyle="1" w:styleId="ZitatZchn">
    <w:name w:val="Zitat Zchn"/>
    <w:basedOn w:val="Absatz-Standardschriftart"/>
    <w:link w:val="Zitat"/>
    <w:uiPriority w:val="29"/>
    <w:rsid w:val="00613FEB"/>
    <w:rPr>
      <w:rFonts w:ascii="Arial" w:hAnsi="Arial" w:cs="Arial"/>
      <w:i/>
      <w:iCs/>
      <w:color w:val="000000" w:themeColor="text1"/>
      <w:sz w:val="22"/>
      <w:szCs w:val="22"/>
    </w:rPr>
  </w:style>
  <w:style w:type="paragraph" w:styleId="berarbeitung">
    <w:name w:val="Revision"/>
    <w:hidden/>
    <w:uiPriority w:val="99"/>
    <w:semiHidden/>
    <w:rsid w:val="00000A5A"/>
    <w:rPr>
      <w:sz w:val="24"/>
      <w:szCs w:val="24"/>
      <w:lang w:eastAsia="de-DE"/>
    </w:rPr>
  </w:style>
  <w:style w:type="paragraph" w:customStyle="1" w:styleId="StyleStylerequirementstyleLinespacingMultiple12liLi">
    <w:name w:val="Style Style requirement style + Line spacing:  Multiple 1.2 li + Li..."/>
    <w:basedOn w:val="Standard"/>
    <w:rsid w:val="001E57FF"/>
    <w:pPr>
      <w:keepNext/>
      <w:spacing w:before="60"/>
    </w:pPr>
    <w:rPr>
      <w:rFonts w:ascii="Arial" w:hAnsi="Arial" w:cs="Arial"/>
      <w:sz w:val="20"/>
      <w:szCs w:val="20"/>
      <w:lang w:eastAsia="en-US"/>
    </w:rPr>
  </w:style>
  <w:style w:type="character" w:customStyle="1" w:styleId="FunotentextZchn">
    <w:name w:val="Fußnotentext Zchn"/>
    <w:basedOn w:val="Absatz-Standardschriftart"/>
    <w:link w:val="Funotentext"/>
    <w:semiHidden/>
    <w:rsid w:val="00AE3B38"/>
    <w:rPr>
      <w:rFonts w:ascii="Arial" w:hAnsi="Arial"/>
      <w:sz w:val="18"/>
      <w:lang w:eastAsia="de-DE"/>
    </w:rPr>
  </w:style>
  <w:style w:type="character" w:customStyle="1" w:styleId="StandardFliesstextZchn">
    <w:name w:val="Standard Fliesstext Zchn"/>
    <w:basedOn w:val="Absatz-Standardschriftart"/>
    <w:rsid w:val="00E74407"/>
    <w:rPr>
      <w:rFonts w:ascii="Arial" w:hAnsi="Arial"/>
      <w:sz w:val="22"/>
      <w:lang w:val="de-CH" w:eastAsia="de-DE" w:bidi="ar-SA"/>
    </w:rPr>
  </w:style>
  <w:style w:type="paragraph" w:customStyle="1" w:styleId="requirementleft-normal">
    <w:name w:val="requirement_left-normal"/>
    <w:basedOn w:val="Standard"/>
    <w:rsid w:val="00E74407"/>
    <w:pPr>
      <w:keepNext/>
      <w:spacing w:line="288" w:lineRule="auto"/>
    </w:pPr>
    <w:rPr>
      <w:rFonts w:ascii="Arial" w:hAnsi="Arial" w:cs="Arial"/>
      <w:sz w:val="16"/>
      <w:szCs w:val="16"/>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78263">
      <w:bodyDiv w:val="1"/>
      <w:marLeft w:val="0"/>
      <w:marRight w:val="0"/>
      <w:marTop w:val="0"/>
      <w:marBottom w:val="0"/>
      <w:divBdr>
        <w:top w:val="none" w:sz="0" w:space="0" w:color="auto"/>
        <w:left w:val="none" w:sz="0" w:space="0" w:color="auto"/>
        <w:bottom w:val="none" w:sz="0" w:space="0" w:color="auto"/>
        <w:right w:val="none" w:sz="0" w:space="0" w:color="auto"/>
      </w:divBdr>
    </w:div>
    <w:div w:id="88039334">
      <w:bodyDiv w:val="1"/>
      <w:marLeft w:val="0"/>
      <w:marRight w:val="0"/>
      <w:marTop w:val="0"/>
      <w:marBottom w:val="0"/>
      <w:divBdr>
        <w:top w:val="none" w:sz="0" w:space="0" w:color="auto"/>
        <w:left w:val="none" w:sz="0" w:space="0" w:color="auto"/>
        <w:bottom w:val="none" w:sz="0" w:space="0" w:color="auto"/>
        <w:right w:val="none" w:sz="0" w:space="0" w:color="auto"/>
      </w:divBdr>
    </w:div>
    <w:div w:id="539048498">
      <w:bodyDiv w:val="1"/>
      <w:marLeft w:val="0"/>
      <w:marRight w:val="0"/>
      <w:marTop w:val="0"/>
      <w:marBottom w:val="0"/>
      <w:divBdr>
        <w:top w:val="none" w:sz="0" w:space="0" w:color="auto"/>
        <w:left w:val="none" w:sz="0" w:space="0" w:color="auto"/>
        <w:bottom w:val="none" w:sz="0" w:space="0" w:color="auto"/>
        <w:right w:val="none" w:sz="0" w:space="0" w:color="auto"/>
      </w:divBdr>
    </w:div>
    <w:div w:id="546994110">
      <w:bodyDiv w:val="1"/>
      <w:marLeft w:val="0"/>
      <w:marRight w:val="0"/>
      <w:marTop w:val="0"/>
      <w:marBottom w:val="0"/>
      <w:divBdr>
        <w:top w:val="none" w:sz="0" w:space="0" w:color="auto"/>
        <w:left w:val="none" w:sz="0" w:space="0" w:color="auto"/>
        <w:bottom w:val="none" w:sz="0" w:space="0" w:color="auto"/>
        <w:right w:val="none" w:sz="0" w:space="0" w:color="auto"/>
      </w:divBdr>
    </w:div>
    <w:div w:id="745031361">
      <w:bodyDiv w:val="1"/>
      <w:marLeft w:val="0"/>
      <w:marRight w:val="0"/>
      <w:marTop w:val="0"/>
      <w:marBottom w:val="0"/>
      <w:divBdr>
        <w:top w:val="none" w:sz="0" w:space="0" w:color="auto"/>
        <w:left w:val="none" w:sz="0" w:space="0" w:color="auto"/>
        <w:bottom w:val="none" w:sz="0" w:space="0" w:color="auto"/>
        <w:right w:val="none" w:sz="0" w:space="0" w:color="auto"/>
      </w:divBdr>
    </w:div>
    <w:div w:id="789592824">
      <w:bodyDiv w:val="1"/>
      <w:marLeft w:val="0"/>
      <w:marRight w:val="0"/>
      <w:marTop w:val="0"/>
      <w:marBottom w:val="0"/>
      <w:divBdr>
        <w:top w:val="none" w:sz="0" w:space="0" w:color="auto"/>
        <w:left w:val="none" w:sz="0" w:space="0" w:color="auto"/>
        <w:bottom w:val="none" w:sz="0" w:space="0" w:color="auto"/>
        <w:right w:val="none" w:sz="0" w:space="0" w:color="auto"/>
      </w:divBdr>
      <w:divsChild>
        <w:div w:id="447940493">
          <w:marLeft w:val="0"/>
          <w:marRight w:val="0"/>
          <w:marTop w:val="0"/>
          <w:marBottom w:val="0"/>
          <w:divBdr>
            <w:top w:val="none" w:sz="0" w:space="0" w:color="auto"/>
            <w:left w:val="none" w:sz="0" w:space="0" w:color="auto"/>
            <w:bottom w:val="none" w:sz="0" w:space="0" w:color="auto"/>
            <w:right w:val="none" w:sz="0" w:space="0" w:color="auto"/>
          </w:divBdr>
        </w:div>
      </w:divsChild>
    </w:div>
    <w:div w:id="814445651">
      <w:bodyDiv w:val="1"/>
      <w:marLeft w:val="0"/>
      <w:marRight w:val="0"/>
      <w:marTop w:val="0"/>
      <w:marBottom w:val="0"/>
      <w:divBdr>
        <w:top w:val="none" w:sz="0" w:space="0" w:color="auto"/>
        <w:left w:val="none" w:sz="0" w:space="0" w:color="auto"/>
        <w:bottom w:val="none" w:sz="0" w:space="0" w:color="auto"/>
        <w:right w:val="none" w:sz="0" w:space="0" w:color="auto"/>
      </w:divBdr>
    </w:div>
    <w:div w:id="1072046913">
      <w:bodyDiv w:val="1"/>
      <w:marLeft w:val="0"/>
      <w:marRight w:val="0"/>
      <w:marTop w:val="0"/>
      <w:marBottom w:val="0"/>
      <w:divBdr>
        <w:top w:val="none" w:sz="0" w:space="0" w:color="auto"/>
        <w:left w:val="none" w:sz="0" w:space="0" w:color="auto"/>
        <w:bottom w:val="none" w:sz="0" w:space="0" w:color="auto"/>
        <w:right w:val="none" w:sz="0" w:space="0" w:color="auto"/>
      </w:divBdr>
    </w:div>
    <w:div w:id="1703094596">
      <w:bodyDiv w:val="1"/>
      <w:marLeft w:val="0"/>
      <w:marRight w:val="0"/>
      <w:marTop w:val="0"/>
      <w:marBottom w:val="0"/>
      <w:divBdr>
        <w:top w:val="none" w:sz="0" w:space="0" w:color="auto"/>
        <w:left w:val="none" w:sz="0" w:space="0" w:color="auto"/>
        <w:bottom w:val="none" w:sz="0" w:space="0" w:color="auto"/>
        <w:right w:val="none" w:sz="0" w:space="0" w:color="auto"/>
      </w:divBdr>
    </w:div>
    <w:div w:id="1889491187">
      <w:bodyDiv w:val="1"/>
      <w:marLeft w:val="0"/>
      <w:marRight w:val="0"/>
      <w:marTop w:val="0"/>
      <w:marBottom w:val="0"/>
      <w:divBdr>
        <w:top w:val="none" w:sz="0" w:space="0" w:color="auto"/>
        <w:left w:val="none" w:sz="0" w:space="0" w:color="auto"/>
        <w:bottom w:val="none" w:sz="0" w:space="0" w:color="auto"/>
        <w:right w:val="none" w:sz="0" w:space="0" w:color="auto"/>
      </w:divBdr>
    </w:div>
    <w:div w:id="1956254790">
      <w:bodyDiv w:val="1"/>
      <w:marLeft w:val="0"/>
      <w:marRight w:val="0"/>
      <w:marTop w:val="0"/>
      <w:marBottom w:val="0"/>
      <w:divBdr>
        <w:top w:val="none" w:sz="0" w:space="0" w:color="auto"/>
        <w:left w:val="none" w:sz="0" w:space="0" w:color="auto"/>
        <w:bottom w:val="none" w:sz="0" w:space="0" w:color="auto"/>
        <w:right w:val="none" w:sz="0" w:space="0" w:color="auto"/>
      </w:divBdr>
    </w:div>
    <w:div w:id="2046826153">
      <w:bodyDiv w:val="1"/>
      <w:marLeft w:val="0"/>
      <w:marRight w:val="0"/>
      <w:marTop w:val="0"/>
      <w:marBottom w:val="0"/>
      <w:divBdr>
        <w:top w:val="none" w:sz="0" w:space="0" w:color="auto"/>
        <w:left w:val="none" w:sz="0" w:space="0" w:color="auto"/>
        <w:bottom w:val="none" w:sz="0" w:space="0" w:color="auto"/>
        <w:right w:val="none" w:sz="0" w:space="0" w:color="auto"/>
      </w:divBdr>
    </w:div>
    <w:div w:id="207573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header" Target="header7.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10.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61C36-F3FF-432F-B0AE-25F79947D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3917</Words>
  <Characters>27520</Characters>
  <Application>Microsoft Office Word</Application>
  <DocSecurity>0</DocSecurity>
  <Lines>229</Lines>
  <Paragraphs>62</Paragraphs>
  <ScaleCrop>false</ScaleCrop>
  <HeadingPairs>
    <vt:vector size="2" baseType="variant">
      <vt:variant>
        <vt:lpstr>Titel</vt:lpstr>
      </vt:variant>
      <vt:variant>
        <vt:i4>1</vt:i4>
      </vt:variant>
    </vt:vector>
  </HeadingPairs>
  <TitlesOfParts>
    <vt:vector size="1" baseType="lpstr">
      <vt:lpstr>Geschäftseinheit ETCS</vt:lpstr>
    </vt:vector>
  </TitlesOfParts>
  <Company>SBB AG, Bern</Company>
  <LinksUpToDate>false</LinksUpToDate>
  <CharactersWithSpaces>31375</CharactersWithSpaces>
  <SharedDoc>false</SharedDoc>
  <HLinks>
    <vt:vector size="132" baseType="variant">
      <vt:variant>
        <vt:i4>1572923</vt:i4>
      </vt:variant>
      <vt:variant>
        <vt:i4>131</vt:i4>
      </vt:variant>
      <vt:variant>
        <vt:i4>0</vt:i4>
      </vt:variant>
      <vt:variant>
        <vt:i4>5</vt:i4>
      </vt:variant>
      <vt:variant>
        <vt:lpwstr/>
      </vt:variant>
      <vt:variant>
        <vt:lpwstr>_Toc309374686</vt:lpwstr>
      </vt:variant>
      <vt:variant>
        <vt:i4>1572923</vt:i4>
      </vt:variant>
      <vt:variant>
        <vt:i4>125</vt:i4>
      </vt:variant>
      <vt:variant>
        <vt:i4>0</vt:i4>
      </vt:variant>
      <vt:variant>
        <vt:i4>5</vt:i4>
      </vt:variant>
      <vt:variant>
        <vt:lpwstr/>
      </vt:variant>
      <vt:variant>
        <vt:lpwstr>_Toc309374685</vt:lpwstr>
      </vt:variant>
      <vt:variant>
        <vt:i4>1572923</vt:i4>
      </vt:variant>
      <vt:variant>
        <vt:i4>119</vt:i4>
      </vt:variant>
      <vt:variant>
        <vt:i4>0</vt:i4>
      </vt:variant>
      <vt:variant>
        <vt:i4>5</vt:i4>
      </vt:variant>
      <vt:variant>
        <vt:lpwstr/>
      </vt:variant>
      <vt:variant>
        <vt:lpwstr>_Toc309374684</vt:lpwstr>
      </vt:variant>
      <vt:variant>
        <vt:i4>1572923</vt:i4>
      </vt:variant>
      <vt:variant>
        <vt:i4>113</vt:i4>
      </vt:variant>
      <vt:variant>
        <vt:i4>0</vt:i4>
      </vt:variant>
      <vt:variant>
        <vt:i4>5</vt:i4>
      </vt:variant>
      <vt:variant>
        <vt:lpwstr/>
      </vt:variant>
      <vt:variant>
        <vt:lpwstr>_Toc309374683</vt:lpwstr>
      </vt:variant>
      <vt:variant>
        <vt:i4>1572923</vt:i4>
      </vt:variant>
      <vt:variant>
        <vt:i4>107</vt:i4>
      </vt:variant>
      <vt:variant>
        <vt:i4>0</vt:i4>
      </vt:variant>
      <vt:variant>
        <vt:i4>5</vt:i4>
      </vt:variant>
      <vt:variant>
        <vt:lpwstr/>
      </vt:variant>
      <vt:variant>
        <vt:lpwstr>_Toc309374682</vt:lpwstr>
      </vt:variant>
      <vt:variant>
        <vt:i4>1572923</vt:i4>
      </vt:variant>
      <vt:variant>
        <vt:i4>101</vt:i4>
      </vt:variant>
      <vt:variant>
        <vt:i4>0</vt:i4>
      </vt:variant>
      <vt:variant>
        <vt:i4>5</vt:i4>
      </vt:variant>
      <vt:variant>
        <vt:lpwstr/>
      </vt:variant>
      <vt:variant>
        <vt:lpwstr>_Toc309374681</vt:lpwstr>
      </vt:variant>
      <vt:variant>
        <vt:i4>1572923</vt:i4>
      </vt:variant>
      <vt:variant>
        <vt:i4>95</vt:i4>
      </vt:variant>
      <vt:variant>
        <vt:i4>0</vt:i4>
      </vt:variant>
      <vt:variant>
        <vt:i4>5</vt:i4>
      </vt:variant>
      <vt:variant>
        <vt:lpwstr/>
      </vt:variant>
      <vt:variant>
        <vt:lpwstr>_Toc309374680</vt:lpwstr>
      </vt:variant>
      <vt:variant>
        <vt:i4>1507387</vt:i4>
      </vt:variant>
      <vt:variant>
        <vt:i4>89</vt:i4>
      </vt:variant>
      <vt:variant>
        <vt:i4>0</vt:i4>
      </vt:variant>
      <vt:variant>
        <vt:i4>5</vt:i4>
      </vt:variant>
      <vt:variant>
        <vt:lpwstr/>
      </vt:variant>
      <vt:variant>
        <vt:lpwstr>_Toc309374679</vt:lpwstr>
      </vt:variant>
      <vt:variant>
        <vt:i4>1507387</vt:i4>
      </vt:variant>
      <vt:variant>
        <vt:i4>83</vt:i4>
      </vt:variant>
      <vt:variant>
        <vt:i4>0</vt:i4>
      </vt:variant>
      <vt:variant>
        <vt:i4>5</vt:i4>
      </vt:variant>
      <vt:variant>
        <vt:lpwstr/>
      </vt:variant>
      <vt:variant>
        <vt:lpwstr>_Toc309374678</vt:lpwstr>
      </vt:variant>
      <vt:variant>
        <vt:i4>1507387</vt:i4>
      </vt:variant>
      <vt:variant>
        <vt:i4>77</vt:i4>
      </vt:variant>
      <vt:variant>
        <vt:i4>0</vt:i4>
      </vt:variant>
      <vt:variant>
        <vt:i4>5</vt:i4>
      </vt:variant>
      <vt:variant>
        <vt:lpwstr/>
      </vt:variant>
      <vt:variant>
        <vt:lpwstr>_Toc309374677</vt:lpwstr>
      </vt:variant>
      <vt:variant>
        <vt:i4>1507387</vt:i4>
      </vt:variant>
      <vt:variant>
        <vt:i4>71</vt:i4>
      </vt:variant>
      <vt:variant>
        <vt:i4>0</vt:i4>
      </vt:variant>
      <vt:variant>
        <vt:i4>5</vt:i4>
      </vt:variant>
      <vt:variant>
        <vt:lpwstr/>
      </vt:variant>
      <vt:variant>
        <vt:lpwstr>_Toc309374676</vt:lpwstr>
      </vt:variant>
      <vt:variant>
        <vt:i4>1507387</vt:i4>
      </vt:variant>
      <vt:variant>
        <vt:i4>65</vt:i4>
      </vt:variant>
      <vt:variant>
        <vt:i4>0</vt:i4>
      </vt:variant>
      <vt:variant>
        <vt:i4>5</vt:i4>
      </vt:variant>
      <vt:variant>
        <vt:lpwstr/>
      </vt:variant>
      <vt:variant>
        <vt:lpwstr>_Toc309374675</vt:lpwstr>
      </vt:variant>
      <vt:variant>
        <vt:i4>1507387</vt:i4>
      </vt:variant>
      <vt:variant>
        <vt:i4>59</vt:i4>
      </vt:variant>
      <vt:variant>
        <vt:i4>0</vt:i4>
      </vt:variant>
      <vt:variant>
        <vt:i4>5</vt:i4>
      </vt:variant>
      <vt:variant>
        <vt:lpwstr/>
      </vt:variant>
      <vt:variant>
        <vt:lpwstr>_Toc309374674</vt:lpwstr>
      </vt:variant>
      <vt:variant>
        <vt:i4>1507387</vt:i4>
      </vt:variant>
      <vt:variant>
        <vt:i4>53</vt:i4>
      </vt:variant>
      <vt:variant>
        <vt:i4>0</vt:i4>
      </vt:variant>
      <vt:variant>
        <vt:i4>5</vt:i4>
      </vt:variant>
      <vt:variant>
        <vt:lpwstr/>
      </vt:variant>
      <vt:variant>
        <vt:lpwstr>_Toc309374673</vt:lpwstr>
      </vt:variant>
      <vt:variant>
        <vt:i4>1507387</vt:i4>
      </vt:variant>
      <vt:variant>
        <vt:i4>47</vt:i4>
      </vt:variant>
      <vt:variant>
        <vt:i4>0</vt:i4>
      </vt:variant>
      <vt:variant>
        <vt:i4>5</vt:i4>
      </vt:variant>
      <vt:variant>
        <vt:lpwstr/>
      </vt:variant>
      <vt:variant>
        <vt:lpwstr>_Toc309374672</vt:lpwstr>
      </vt:variant>
      <vt:variant>
        <vt:i4>1507387</vt:i4>
      </vt:variant>
      <vt:variant>
        <vt:i4>41</vt:i4>
      </vt:variant>
      <vt:variant>
        <vt:i4>0</vt:i4>
      </vt:variant>
      <vt:variant>
        <vt:i4>5</vt:i4>
      </vt:variant>
      <vt:variant>
        <vt:lpwstr/>
      </vt:variant>
      <vt:variant>
        <vt:lpwstr>_Toc309374671</vt:lpwstr>
      </vt:variant>
      <vt:variant>
        <vt:i4>1507387</vt:i4>
      </vt:variant>
      <vt:variant>
        <vt:i4>35</vt:i4>
      </vt:variant>
      <vt:variant>
        <vt:i4>0</vt:i4>
      </vt:variant>
      <vt:variant>
        <vt:i4>5</vt:i4>
      </vt:variant>
      <vt:variant>
        <vt:lpwstr/>
      </vt:variant>
      <vt:variant>
        <vt:lpwstr>_Toc309374670</vt:lpwstr>
      </vt:variant>
      <vt:variant>
        <vt:i4>1441851</vt:i4>
      </vt:variant>
      <vt:variant>
        <vt:i4>29</vt:i4>
      </vt:variant>
      <vt:variant>
        <vt:i4>0</vt:i4>
      </vt:variant>
      <vt:variant>
        <vt:i4>5</vt:i4>
      </vt:variant>
      <vt:variant>
        <vt:lpwstr/>
      </vt:variant>
      <vt:variant>
        <vt:lpwstr>_Toc309374669</vt:lpwstr>
      </vt:variant>
      <vt:variant>
        <vt:i4>1441851</vt:i4>
      </vt:variant>
      <vt:variant>
        <vt:i4>23</vt:i4>
      </vt:variant>
      <vt:variant>
        <vt:i4>0</vt:i4>
      </vt:variant>
      <vt:variant>
        <vt:i4>5</vt:i4>
      </vt:variant>
      <vt:variant>
        <vt:lpwstr/>
      </vt:variant>
      <vt:variant>
        <vt:lpwstr>_Toc309374668</vt:lpwstr>
      </vt:variant>
      <vt:variant>
        <vt:i4>1441851</vt:i4>
      </vt:variant>
      <vt:variant>
        <vt:i4>17</vt:i4>
      </vt:variant>
      <vt:variant>
        <vt:i4>0</vt:i4>
      </vt:variant>
      <vt:variant>
        <vt:i4>5</vt:i4>
      </vt:variant>
      <vt:variant>
        <vt:lpwstr/>
      </vt:variant>
      <vt:variant>
        <vt:lpwstr>_Toc309374667</vt:lpwstr>
      </vt:variant>
      <vt:variant>
        <vt:i4>1441851</vt:i4>
      </vt:variant>
      <vt:variant>
        <vt:i4>11</vt:i4>
      </vt:variant>
      <vt:variant>
        <vt:i4>0</vt:i4>
      </vt:variant>
      <vt:variant>
        <vt:i4>5</vt:i4>
      </vt:variant>
      <vt:variant>
        <vt:lpwstr/>
      </vt:variant>
      <vt:variant>
        <vt:lpwstr>_Toc309374666</vt:lpwstr>
      </vt:variant>
      <vt:variant>
        <vt:i4>1441851</vt:i4>
      </vt:variant>
      <vt:variant>
        <vt:i4>5</vt:i4>
      </vt:variant>
      <vt:variant>
        <vt:i4>0</vt:i4>
      </vt:variant>
      <vt:variant>
        <vt:i4>5</vt:i4>
      </vt:variant>
      <vt:variant>
        <vt:lpwstr/>
      </vt:variant>
      <vt:variant>
        <vt:lpwstr>_Toc309374665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Geschäftseinheit ETCS</dc:title>
  <dc:subject>Teil 05: Netzzugang ETCS CH</dc:subject>
  <dc:creator>u163917</dc:creator>
  <cp:lastModifiedBy>Straub Jörg (I-AT-ZBF-MDP-MDT)</cp:lastModifiedBy>
  <cp:revision>9</cp:revision>
  <cp:lastPrinted>2017-04-27T13:26:00Z</cp:lastPrinted>
  <dcterms:created xsi:type="dcterms:W3CDTF">2017-12-19T12:38:00Z</dcterms:created>
  <dcterms:modified xsi:type="dcterms:W3CDTF">2018-01-25T09:52:00Z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-2029452879</vt:i4>
  </property>
  <property fmtid="{D5CDD505-2E9C-101B-9397-08002B2CF9AE}" pid="3" name="_NewReviewCycle">
    <vt:lpwstr/>
  </property>
  <property fmtid="{D5CDD505-2E9C-101B-9397-08002B2CF9AE}" pid="4" name="_EmailSubject">
    <vt:lpwstr>Dok</vt:lpwstr>
  </property>
  <property fmtid="{D5CDD505-2E9C-101B-9397-08002B2CF9AE}" pid="5" name="_AuthorEmail">
    <vt:lpwstr>horst.hesse@sbb.ch</vt:lpwstr>
  </property>
  <property fmtid="{D5CDD505-2E9C-101B-9397-08002B2CF9AE}" pid="6" name="_AuthorEmailDisplayName">
    <vt:lpwstr>Hesse Horst (P-OP-AM-FT-TE-ZBF)</vt:lpwstr>
  </property>
  <property fmtid="{D5CDD505-2E9C-101B-9397-08002B2CF9AE}" pid="7" name="_PreviousAdHocReviewCycleID">
    <vt:i4>-558754265</vt:i4>
  </property>
  <property fmtid="{D5CDD505-2E9C-101B-9397-08002B2CF9AE}" pid="8" name="_ReviewingToolsShownOnce">
    <vt:lpwstr/>
  </property>
</Properties>
</file>